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BB8" w:rsidRDefault="003A5684" w:rsidP="003A5684">
      <w:pPr>
        <w:ind w:left="-1418"/>
        <w:jc w:val="center"/>
        <w:rPr>
          <w:rFonts w:ascii="Verdana" w:hAnsi="Verdana" w:cstheme="minorHAnsi"/>
          <w:b/>
          <w:color w:val="003399"/>
          <w:kern w:val="12"/>
          <w:sz w:val="40"/>
          <w:szCs w:val="40"/>
        </w:rPr>
      </w:pPr>
      <w:r w:rsidRPr="003A5684">
        <w:rPr>
          <w:noProof/>
          <w:lang w:val="en-GB" w:eastAsia="en-GB" w:bidi="ar-SA"/>
        </w:rPr>
        <w:drawing>
          <wp:inline distT="0" distB="0" distL="0" distR="0">
            <wp:extent cx="10048875" cy="6817657"/>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56495" cy="6822827"/>
                    </a:xfrm>
                    <a:prstGeom prst="rect">
                      <a:avLst/>
                    </a:prstGeom>
                    <a:noFill/>
                    <a:ln>
                      <a:noFill/>
                    </a:ln>
                  </pic:spPr>
                </pic:pic>
              </a:graphicData>
            </a:graphic>
          </wp:inline>
        </w:drawing>
      </w:r>
    </w:p>
    <w:p w:rsidR="004D1BB8" w:rsidRDefault="004D1BB8" w:rsidP="000A1ECD">
      <w:pPr>
        <w:jc w:val="center"/>
        <w:rPr>
          <w:rFonts w:ascii="Verdana" w:hAnsi="Verdana" w:cstheme="minorHAnsi"/>
          <w:b/>
          <w:color w:val="003399"/>
          <w:kern w:val="12"/>
          <w:sz w:val="40"/>
          <w:szCs w:val="40"/>
        </w:rPr>
        <w:sectPr w:rsidR="004D1BB8" w:rsidSect="003A5684">
          <w:headerReference w:type="default" r:id="rId10"/>
          <w:footerReference w:type="default" r:id="rId11"/>
          <w:pgSz w:w="15840" w:h="12240" w:orient="landscape"/>
          <w:pgMar w:top="1440" w:right="0" w:bottom="27" w:left="1440" w:header="720" w:footer="720" w:gutter="0"/>
          <w:cols w:space="720"/>
          <w:titlePg/>
          <w:docGrid w:linePitch="360"/>
        </w:sectPr>
      </w:pPr>
    </w:p>
    <w:p w:rsidR="004D1BB8" w:rsidRPr="00385389" w:rsidRDefault="004D1BB8" w:rsidP="004D1BB8">
      <w:pPr>
        <w:rPr>
          <w:rFonts w:ascii="Verdana" w:hAnsi="Verdana" w:cstheme="minorHAnsi"/>
          <w:b/>
          <w:color w:val="003399"/>
          <w:kern w:val="12"/>
          <w:sz w:val="32"/>
          <w:szCs w:val="40"/>
        </w:rPr>
      </w:pPr>
      <w:r>
        <w:rPr>
          <w:rFonts w:ascii="Verdana" w:hAnsi="Verdana" w:cstheme="minorHAnsi"/>
          <w:b/>
          <w:color w:val="003399"/>
          <w:kern w:val="12"/>
          <w:sz w:val="32"/>
        </w:rPr>
        <w:lastRenderedPageBreak/>
        <w:t>Versões do documento</w:t>
      </w:r>
    </w:p>
    <w:tbl>
      <w:tblPr>
        <w:tblStyle w:val="TableGrid"/>
        <w:tblW w:w="5000" w:type="pct"/>
        <w:tblLook w:val="04A0" w:firstRow="1" w:lastRow="0" w:firstColumn="1" w:lastColumn="0" w:noHBand="0" w:noVBand="1"/>
      </w:tblPr>
      <w:tblGrid>
        <w:gridCol w:w="6588"/>
        <w:gridCol w:w="6588"/>
      </w:tblGrid>
      <w:tr w:rsidR="004D1BB8" w:rsidRPr="00751B8C" w:rsidTr="007D7C40">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rsidR="004D1BB8" w:rsidRPr="00751B8C" w:rsidRDefault="004D1BB8" w:rsidP="007D7C40">
            <w:pPr>
              <w:rPr>
                <w:rFonts w:cstheme="minorHAnsi"/>
                <w:sz w:val="20"/>
                <w:szCs w:val="56"/>
              </w:rPr>
            </w:pPr>
            <w:r>
              <w:rPr>
                <w:rFonts w:cstheme="minorHAnsi"/>
                <w:sz w:val="20"/>
              </w:rPr>
              <w:t>Versão</w:t>
            </w:r>
          </w:p>
        </w:tc>
        <w:tc>
          <w:tcPr>
            <w:tcW w:w="2500" w:type="pct"/>
            <w:shd w:val="clear" w:color="auto" w:fill="44546A" w:themeFill="text2"/>
          </w:tcPr>
          <w:p w:rsidR="004D1BB8" w:rsidRPr="00751B8C" w:rsidRDefault="004D1BB8" w:rsidP="007D7C40">
            <w:pPr>
              <w:rPr>
                <w:rFonts w:cstheme="minorHAnsi"/>
                <w:sz w:val="20"/>
                <w:szCs w:val="56"/>
              </w:rPr>
            </w:pPr>
            <w:r>
              <w:rPr>
                <w:rFonts w:cstheme="minorHAnsi"/>
                <w:sz w:val="20"/>
              </w:rPr>
              <w:t>Data</w:t>
            </w:r>
          </w:p>
        </w:tc>
      </w:tr>
      <w:tr w:rsidR="004D1BB8" w:rsidRPr="00751B8C" w:rsidTr="007D7C40">
        <w:trPr>
          <w:trHeight w:val="265"/>
        </w:trPr>
        <w:tc>
          <w:tcPr>
            <w:tcW w:w="2500" w:type="pct"/>
          </w:tcPr>
          <w:p w:rsidR="004D1BB8" w:rsidRPr="00751B8C" w:rsidRDefault="004D1BB8" w:rsidP="007D7C40">
            <w:pPr>
              <w:rPr>
                <w:rFonts w:cstheme="minorHAnsi"/>
                <w:sz w:val="20"/>
                <w:szCs w:val="56"/>
              </w:rPr>
            </w:pPr>
            <w:r>
              <w:rPr>
                <w:rFonts w:cstheme="minorHAnsi"/>
                <w:sz w:val="20"/>
              </w:rPr>
              <w:t>V1</w:t>
            </w:r>
          </w:p>
        </w:tc>
        <w:tc>
          <w:tcPr>
            <w:tcW w:w="2500" w:type="pct"/>
          </w:tcPr>
          <w:p w:rsidR="004D1BB8" w:rsidRPr="00751B8C" w:rsidRDefault="003F072E" w:rsidP="007D7C40">
            <w:pPr>
              <w:rPr>
                <w:rFonts w:cstheme="minorHAnsi"/>
                <w:sz w:val="20"/>
                <w:szCs w:val="56"/>
              </w:rPr>
            </w:pPr>
            <w:r>
              <w:rPr>
                <w:rFonts w:cstheme="minorHAnsi"/>
                <w:sz w:val="20"/>
              </w:rPr>
              <w:t>3 de novembro de 2017</w:t>
            </w:r>
          </w:p>
        </w:tc>
      </w:tr>
      <w:tr w:rsidR="004D1BB8" w:rsidRPr="00751B8C" w:rsidTr="007D7C40">
        <w:trPr>
          <w:trHeight w:val="254"/>
        </w:trPr>
        <w:tc>
          <w:tcPr>
            <w:tcW w:w="2500" w:type="pct"/>
          </w:tcPr>
          <w:p w:rsidR="004D1BB8" w:rsidRPr="00751B8C" w:rsidRDefault="004D1BB8" w:rsidP="007D7C40">
            <w:pPr>
              <w:rPr>
                <w:rFonts w:cstheme="minorHAnsi"/>
                <w:sz w:val="20"/>
                <w:szCs w:val="56"/>
              </w:rPr>
            </w:pPr>
          </w:p>
        </w:tc>
        <w:tc>
          <w:tcPr>
            <w:tcW w:w="2500" w:type="pct"/>
          </w:tcPr>
          <w:p w:rsidR="004D1BB8" w:rsidRPr="00751B8C" w:rsidRDefault="004D1BB8" w:rsidP="007D7C40">
            <w:pPr>
              <w:rPr>
                <w:rFonts w:cstheme="minorHAnsi"/>
                <w:sz w:val="20"/>
                <w:szCs w:val="56"/>
              </w:rPr>
            </w:pPr>
          </w:p>
        </w:tc>
      </w:tr>
      <w:tr w:rsidR="004D1BB8" w:rsidRPr="00751B8C" w:rsidTr="007D7C40">
        <w:trPr>
          <w:trHeight w:val="254"/>
        </w:trPr>
        <w:tc>
          <w:tcPr>
            <w:tcW w:w="2500" w:type="pct"/>
          </w:tcPr>
          <w:p w:rsidR="004D1BB8" w:rsidRPr="00751B8C" w:rsidRDefault="004D1BB8" w:rsidP="007D7C40">
            <w:pPr>
              <w:rPr>
                <w:rFonts w:cstheme="minorHAnsi"/>
                <w:sz w:val="20"/>
                <w:szCs w:val="56"/>
              </w:rPr>
            </w:pPr>
          </w:p>
        </w:tc>
        <w:tc>
          <w:tcPr>
            <w:tcW w:w="2500" w:type="pct"/>
          </w:tcPr>
          <w:p w:rsidR="004D1BB8" w:rsidRPr="00751B8C" w:rsidRDefault="004D1BB8" w:rsidP="007D7C40">
            <w:pPr>
              <w:rPr>
                <w:rFonts w:cstheme="minorHAnsi"/>
                <w:sz w:val="20"/>
                <w:szCs w:val="56"/>
              </w:rPr>
            </w:pPr>
          </w:p>
        </w:tc>
      </w:tr>
      <w:tr w:rsidR="004D1BB8" w:rsidRPr="00751B8C" w:rsidTr="007D7C40">
        <w:trPr>
          <w:trHeight w:val="265"/>
        </w:trPr>
        <w:tc>
          <w:tcPr>
            <w:tcW w:w="2500" w:type="pct"/>
          </w:tcPr>
          <w:p w:rsidR="004D1BB8" w:rsidRPr="00751B8C" w:rsidRDefault="004D1BB8" w:rsidP="007D7C40">
            <w:pPr>
              <w:rPr>
                <w:rFonts w:cstheme="minorHAnsi"/>
                <w:sz w:val="20"/>
                <w:szCs w:val="56"/>
              </w:rPr>
            </w:pPr>
          </w:p>
        </w:tc>
        <w:tc>
          <w:tcPr>
            <w:tcW w:w="2500" w:type="pct"/>
          </w:tcPr>
          <w:p w:rsidR="004D1BB8" w:rsidRPr="00751B8C" w:rsidRDefault="004D1BB8" w:rsidP="007D7C40">
            <w:pPr>
              <w:rPr>
                <w:rFonts w:cstheme="minorHAnsi"/>
                <w:sz w:val="20"/>
                <w:szCs w:val="56"/>
              </w:rPr>
            </w:pPr>
          </w:p>
        </w:tc>
      </w:tr>
      <w:tr w:rsidR="004D1BB8" w:rsidRPr="00751B8C" w:rsidTr="007D7C40">
        <w:trPr>
          <w:trHeight w:val="254"/>
        </w:trPr>
        <w:tc>
          <w:tcPr>
            <w:tcW w:w="2500" w:type="pct"/>
          </w:tcPr>
          <w:p w:rsidR="004D1BB8" w:rsidRPr="00751B8C" w:rsidRDefault="004D1BB8" w:rsidP="007D7C40">
            <w:pPr>
              <w:rPr>
                <w:rFonts w:cstheme="minorHAnsi"/>
                <w:sz w:val="20"/>
                <w:szCs w:val="56"/>
              </w:rPr>
            </w:pPr>
          </w:p>
        </w:tc>
        <w:tc>
          <w:tcPr>
            <w:tcW w:w="2500" w:type="pct"/>
          </w:tcPr>
          <w:p w:rsidR="004D1BB8" w:rsidRPr="00751B8C" w:rsidRDefault="004D1BB8" w:rsidP="007D7C40">
            <w:pPr>
              <w:rPr>
                <w:rFonts w:cstheme="minorHAnsi"/>
                <w:sz w:val="20"/>
                <w:szCs w:val="56"/>
              </w:rPr>
            </w:pPr>
          </w:p>
        </w:tc>
      </w:tr>
      <w:tr w:rsidR="004D1BB8" w:rsidRPr="00751B8C" w:rsidTr="007D7C40">
        <w:trPr>
          <w:trHeight w:val="254"/>
        </w:trPr>
        <w:tc>
          <w:tcPr>
            <w:tcW w:w="2500" w:type="pct"/>
          </w:tcPr>
          <w:p w:rsidR="004D1BB8" w:rsidRPr="00751B8C" w:rsidRDefault="004D1BB8" w:rsidP="007D7C40">
            <w:pPr>
              <w:rPr>
                <w:rFonts w:cstheme="minorHAnsi"/>
                <w:sz w:val="20"/>
                <w:szCs w:val="56"/>
              </w:rPr>
            </w:pPr>
          </w:p>
        </w:tc>
        <w:tc>
          <w:tcPr>
            <w:tcW w:w="2500" w:type="pct"/>
          </w:tcPr>
          <w:p w:rsidR="004D1BB8" w:rsidRPr="00751B8C" w:rsidRDefault="004D1BB8" w:rsidP="007D7C40">
            <w:pPr>
              <w:rPr>
                <w:rFonts w:cstheme="minorHAnsi"/>
                <w:sz w:val="20"/>
                <w:szCs w:val="56"/>
              </w:rPr>
            </w:pPr>
          </w:p>
        </w:tc>
      </w:tr>
      <w:tr w:rsidR="004D1BB8" w:rsidRPr="00751B8C" w:rsidTr="007D7C40">
        <w:trPr>
          <w:trHeight w:val="265"/>
        </w:trPr>
        <w:tc>
          <w:tcPr>
            <w:tcW w:w="2500" w:type="pct"/>
          </w:tcPr>
          <w:p w:rsidR="004D1BB8" w:rsidRPr="00751B8C" w:rsidRDefault="004D1BB8" w:rsidP="007D7C40">
            <w:pPr>
              <w:rPr>
                <w:rFonts w:cstheme="minorHAnsi"/>
                <w:sz w:val="20"/>
                <w:szCs w:val="56"/>
              </w:rPr>
            </w:pPr>
          </w:p>
        </w:tc>
        <w:tc>
          <w:tcPr>
            <w:tcW w:w="2500" w:type="pct"/>
          </w:tcPr>
          <w:p w:rsidR="004D1BB8" w:rsidRPr="00751B8C" w:rsidRDefault="004D1BB8" w:rsidP="007D7C40">
            <w:pPr>
              <w:rPr>
                <w:rFonts w:cstheme="minorHAnsi"/>
                <w:sz w:val="20"/>
                <w:szCs w:val="56"/>
              </w:rPr>
            </w:pPr>
          </w:p>
        </w:tc>
      </w:tr>
      <w:tr w:rsidR="004D1BB8" w:rsidRPr="00751B8C" w:rsidTr="007D7C40">
        <w:trPr>
          <w:trHeight w:val="254"/>
        </w:trPr>
        <w:tc>
          <w:tcPr>
            <w:tcW w:w="2500" w:type="pct"/>
          </w:tcPr>
          <w:p w:rsidR="004D1BB8" w:rsidRPr="00751B8C" w:rsidRDefault="004D1BB8" w:rsidP="007D7C40">
            <w:pPr>
              <w:rPr>
                <w:rFonts w:cstheme="minorHAnsi"/>
                <w:sz w:val="20"/>
                <w:szCs w:val="56"/>
              </w:rPr>
            </w:pPr>
          </w:p>
        </w:tc>
        <w:tc>
          <w:tcPr>
            <w:tcW w:w="2500" w:type="pct"/>
          </w:tcPr>
          <w:p w:rsidR="004D1BB8" w:rsidRPr="00751B8C" w:rsidRDefault="004D1BB8" w:rsidP="007D7C40">
            <w:pPr>
              <w:rPr>
                <w:rFonts w:cstheme="minorHAnsi"/>
                <w:sz w:val="20"/>
                <w:szCs w:val="56"/>
              </w:rPr>
            </w:pPr>
          </w:p>
        </w:tc>
      </w:tr>
      <w:tr w:rsidR="004D1BB8" w:rsidRPr="00751B8C" w:rsidTr="007D7C40">
        <w:trPr>
          <w:trHeight w:val="265"/>
        </w:trPr>
        <w:tc>
          <w:tcPr>
            <w:tcW w:w="2500" w:type="pct"/>
          </w:tcPr>
          <w:p w:rsidR="004D1BB8" w:rsidRPr="00751B8C" w:rsidRDefault="004D1BB8" w:rsidP="007D7C40">
            <w:pPr>
              <w:rPr>
                <w:rFonts w:cstheme="minorHAnsi"/>
                <w:sz w:val="20"/>
                <w:szCs w:val="56"/>
              </w:rPr>
            </w:pPr>
          </w:p>
        </w:tc>
        <w:tc>
          <w:tcPr>
            <w:tcW w:w="2500" w:type="pct"/>
          </w:tcPr>
          <w:p w:rsidR="004D1BB8" w:rsidRPr="00751B8C" w:rsidRDefault="004D1BB8" w:rsidP="007D7C40">
            <w:pPr>
              <w:rPr>
                <w:rFonts w:cstheme="minorHAnsi"/>
                <w:sz w:val="20"/>
                <w:szCs w:val="56"/>
              </w:rPr>
            </w:pPr>
          </w:p>
        </w:tc>
      </w:tr>
      <w:tr w:rsidR="004D1BB8" w:rsidRPr="00751B8C" w:rsidTr="007D7C40">
        <w:trPr>
          <w:trHeight w:val="254"/>
        </w:trPr>
        <w:tc>
          <w:tcPr>
            <w:tcW w:w="2500" w:type="pct"/>
          </w:tcPr>
          <w:p w:rsidR="004D1BB8" w:rsidRPr="00751B8C" w:rsidRDefault="004D1BB8" w:rsidP="007D7C40">
            <w:pPr>
              <w:rPr>
                <w:rFonts w:cstheme="minorHAnsi"/>
                <w:sz w:val="20"/>
                <w:szCs w:val="56"/>
              </w:rPr>
            </w:pPr>
          </w:p>
        </w:tc>
        <w:tc>
          <w:tcPr>
            <w:tcW w:w="2500" w:type="pct"/>
          </w:tcPr>
          <w:p w:rsidR="004D1BB8" w:rsidRPr="00751B8C" w:rsidRDefault="004D1BB8" w:rsidP="007D7C40">
            <w:pPr>
              <w:rPr>
                <w:rFonts w:cstheme="minorHAnsi"/>
                <w:sz w:val="20"/>
                <w:szCs w:val="56"/>
              </w:rPr>
            </w:pPr>
          </w:p>
        </w:tc>
      </w:tr>
    </w:tbl>
    <w:p w:rsidR="004D1BB8" w:rsidRPr="003870A6" w:rsidRDefault="004D1BB8" w:rsidP="004D1BB8">
      <w:pPr>
        <w:pStyle w:val="Heading1"/>
        <w:sectPr w:rsidR="004D1BB8" w:rsidRPr="003870A6" w:rsidSect="00CD1306">
          <w:pgSz w:w="15840" w:h="12240" w:orient="landscape"/>
          <w:pgMar w:top="1440" w:right="1440" w:bottom="1440" w:left="1440" w:header="720" w:footer="720" w:gutter="0"/>
          <w:cols w:space="720"/>
          <w:docGrid w:linePitch="360"/>
        </w:sectPr>
      </w:pPr>
    </w:p>
    <w:bookmarkStart w:id="0" w:name="_Toc508893031" w:displacedByCustomXml="next"/>
    <w:sdt>
      <w:sdtPr>
        <w:rPr>
          <w:rFonts w:asciiTheme="minorHAnsi" w:eastAsiaTheme="minorHAnsi" w:hAnsiTheme="minorHAnsi" w:cstheme="minorBidi"/>
          <w:b w:val="0"/>
          <w:color w:val="auto"/>
          <w:kern w:val="0"/>
          <w:sz w:val="22"/>
          <w:szCs w:val="22"/>
        </w:rPr>
        <w:id w:val="1811126915"/>
        <w:docPartObj>
          <w:docPartGallery w:val="Table of Contents"/>
          <w:docPartUnique/>
        </w:docPartObj>
      </w:sdtPr>
      <w:sdtEndPr>
        <w:rPr>
          <w:rFonts w:ascii="Verdana" w:hAnsi="Verdana"/>
          <w:bCs/>
          <w:noProof/>
          <w:sz w:val="32"/>
          <w:szCs w:val="32"/>
        </w:rPr>
      </w:sdtEndPr>
      <w:sdtContent>
        <w:p w:rsidR="004D1BB8" w:rsidRPr="004D1BB8" w:rsidRDefault="004D1BB8" w:rsidP="004D1BB8">
          <w:pPr>
            <w:pStyle w:val="Heading1"/>
            <w:numPr>
              <w:ilvl w:val="0"/>
              <w:numId w:val="0"/>
            </w:numPr>
          </w:pPr>
          <w:r>
            <w:t>Índice</w:t>
          </w:r>
          <w:bookmarkEnd w:id="0"/>
        </w:p>
        <w:p w:rsidR="0050463A" w:rsidRPr="00C553E8" w:rsidRDefault="00CF51E8">
          <w:pPr>
            <w:pStyle w:val="TOC1"/>
            <w:tabs>
              <w:tab w:val="right" w:leader="dot" w:pos="12950"/>
            </w:tabs>
            <w:rPr>
              <w:rFonts w:ascii="Verdana" w:eastAsiaTheme="minorEastAsia" w:hAnsi="Verdana"/>
              <w:noProof/>
              <w:sz w:val="32"/>
              <w:szCs w:val="32"/>
              <w:lang w:bidi="ar-SA"/>
            </w:rPr>
          </w:pPr>
          <w:r w:rsidRPr="00C553E8">
            <w:rPr>
              <w:rFonts w:ascii="Verdana" w:hAnsi="Verdana"/>
              <w:sz w:val="32"/>
              <w:szCs w:val="32"/>
            </w:rPr>
            <w:fldChar w:fldCharType="begin"/>
          </w:r>
          <w:r w:rsidRPr="00C553E8">
            <w:rPr>
              <w:rFonts w:ascii="Verdana" w:hAnsi="Verdana"/>
              <w:sz w:val="32"/>
              <w:szCs w:val="32"/>
            </w:rPr>
            <w:instrText xml:space="preserve"> TOC \o "1-3" \h \z \u </w:instrText>
          </w:r>
          <w:r w:rsidRPr="00C553E8">
            <w:rPr>
              <w:rFonts w:ascii="Verdana" w:hAnsi="Verdana"/>
              <w:sz w:val="32"/>
              <w:szCs w:val="32"/>
            </w:rPr>
            <w:fldChar w:fldCharType="separate"/>
          </w:r>
          <w:hyperlink w:anchor="_Toc508893031" w:history="1"/>
        </w:p>
        <w:p w:rsidR="0050463A" w:rsidRPr="00C553E8" w:rsidRDefault="0083603D">
          <w:pPr>
            <w:pStyle w:val="TOC1"/>
            <w:tabs>
              <w:tab w:val="left" w:pos="440"/>
              <w:tab w:val="right" w:leader="dot" w:pos="12950"/>
            </w:tabs>
            <w:rPr>
              <w:rFonts w:ascii="Verdana" w:eastAsiaTheme="minorEastAsia" w:hAnsi="Verdana"/>
              <w:noProof/>
              <w:sz w:val="32"/>
              <w:szCs w:val="32"/>
              <w:lang w:bidi="ar-SA"/>
            </w:rPr>
          </w:pPr>
          <w:hyperlink w:anchor="_Toc508893032" w:history="1">
            <w:r w:rsidR="0050463A" w:rsidRPr="00C553E8">
              <w:rPr>
                <w:rStyle w:val="Hyperlink"/>
                <w:rFonts w:ascii="Verdana" w:hAnsi="Verdana"/>
                <w:noProof/>
                <w:sz w:val="32"/>
                <w:szCs w:val="32"/>
              </w:rPr>
              <w:t>1.</w:t>
            </w:r>
            <w:r w:rsidR="0050463A" w:rsidRPr="00C553E8">
              <w:rPr>
                <w:rFonts w:ascii="Verdana" w:eastAsiaTheme="minorEastAsia" w:hAnsi="Verdana"/>
                <w:noProof/>
                <w:sz w:val="32"/>
                <w:szCs w:val="32"/>
                <w:lang w:bidi="ar-SA"/>
              </w:rPr>
              <w:tab/>
            </w:r>
            <w:r w:rsidR="0050463A" w:rsidRPr="00C553E8">
              <w:rPr>
                <w:rStyle w:val="Hyperlink"/>
                <w:rFonts w:ascii="Verdana" w:hAnsi="Verdana"/>
                <w:noProof/>
                <w:sz w:val="32"/>
                <w:szCs w:val="32"/>
              </w:rPr>
              <w:t>Funções</w:t>
            </w:r>
            <w:r w:rsidR="0050463A" w:rsidRPr="00C553E8">
              <w:rPr>
                <w:rFonts w:ascii="Verdana" w:hAnsi="Verdana"/>
                <w:noProof/>
                <w:webHidden/>
                <w:sz w:val="32"/>
                <w:szCs w:val="32"/>
              </w:rPr>
              <w:tab/>
            </w:r>
            <w:r w:rsidR="0050463A" w:rsidRPr="00C553E8">
              <w:rPr>
                <w:rFonts w:ascii="Verdana" w:hAnsi="Verdana"/>
                <w:noProof/>
                <w:webHidden/>
                <w:sz w:val="32"/>
                <w:szCs w:val="32"/>
              </w:rPr>
              <w:fldChar w:fldCharType="begin"/>
            </w:r>
            <w:r w:rsidR="0050463A" w:rsidRPr="00C553E8">
              <w:rPr>
                <w:rFonts w:ascii="Verdana" w:hAnsi="Verdana"/>
                <w:noProof/>
                <w:webHidden/>
                <w:sz w:val="32"/>
                <w:szCs w:val="32"/>
              </w:rPr>
              <w:instrText xml:space="preserve"> PAGEREF _Toc508893032 \h </w:instrText>
            </w:r>
            <w:r w:rsidR="0050463A" w:rsidRPr="00C553E8">
              <w:rPr>
                <w:rFonts w:ascii="Verdana" w:hAnsi="Verdana"/>
                <w:noProof/>
                <w:webHidden/>
                <w:sz w:val="32"/>
                <w:szCs w:val="32"/>
              </w:rPr>
            </w:r>
            <w:r w:rsidR="0050463A" w:rsidRPr="00C553E8">
              <w:rPr>
                <w:rFonts w:ascii="Verdana" w:hAnsi="Verdana"/>
                <w:noProof/>
                <w:webHidden/>
                <w:sz w:val="32"/>
                <w:szCs w:val="32"/>
              </w:rPr>
              <w:fldChar w:fldCharType="separate"/>
            </w:r>
            <w:r w:rsidR="0050463A" w:rsidRPr="00C553E8">
              <w:rPr>
                <w:rFonts w:ascii="Verdana" w:hAnsi="Verdana"/>
                <w:noProof/>
                <w:webHidden/>
                <w:sz w:val="32"/>
                <w:szCs w:val="32"/>
              </w:rPr>
              <w:t>4</w:t>
            </w:r>
            <w:r w:rsidR="0050463A" w:rsidRPr="00C553E8">
              <w:rPr>
                <w:rFonts w:ascii="Verdana" w:hAnsi="Verdana"/>
                <w:noProof/>
                <w:webHidden/>
                <w:sz w:val="32"/>
                <w:szCs w:val="32"/>
              </w:rPr>
              <w:fldChar w:fldCharType="end"/>
            </w:r>
          </w:hyperlink>
        </w:p>
        <w:p w:rsidR="0050463A" w:rsidRPr="00C553E8" w:rsidRDefault="0083603D">
          <w:pPr>
            <w:pStyle w:val="TOC1"/>
            <w:tabs>
              <w:tab w:val="left" w:pos="440"/>
              <w:tab w:val="right" w:leader="dot" w:pos="12950"/>
            </w:tabs>
            <w:rPr>
              <w:rFonts w:ascii="Verdana" w:eastAsiaTheme="minorEastAsia" w:hAnsi="Verdana"/>
              <w:noProof/>
              <w:sz w:val="32"/>
              <w:szCs w:val="32"/>
              <w:lang w:bidi="ar-SA"/>
            </w:rPr>
          </w:pPr>
          <w:hyperlink w:anchor="_Toc508893033" w:history="1">
            <w:r w:rsidR="0050463A" w:rsidRPr="00C553E8">
              <w:rPr>
                <w:rStyle w:val="Hyperlink"/>
                <w:rFonts w:ascii="Verdana" w:hAnsi="Verdana"/>
                <w:noProof/>
                <w:sz w:val="32"/>
                <w:szCs w:val="32"/>
              </w:rPr>
              <w:t>2.</w:t>
            </w:r>
            <w:r w:rsidR="0050463A" w:rsidRPr="00C553E8">
              <w:rPr>
                <w:rFonts w:ascii="Verdana" w:eastAsiaTheme="minorEastAsia" w:hAnsi="Verdana"/>
                <w:noProof/>
                <w:sz w:val="32"/>
                <w:szCs w:val="32"/>
                <w:lang w:bidi="ar-SA"/>
              </w:rPr>
              <w:tab/>
            </w:r>
            <w:r w:rsidR="0050463A" w:rsidRPr="00C553E8">
              <w:rPr>
                <w:rStyle w:val="Hyperlink"/>
                <w:rFonts w:ascii="Verdana" w:hAnsi="Verdana"/>
                <w:noProof/>
                <w:sz w:val="32"/>
                <w:szCs w:val="32"/>
              </w:rPr>
              <w:t>Tarefas e subtarefas</w:t>
            </w:r>
            <w:r w:rsidR="0050463A" w:rsidRPr="00C553E8">
              <w:rPr>
                <w:rFonts w:ascii="Verdana" w:hAnsi="Verdana"/>
                <w:noProof/>
                <w:webHidden/>
                <w:sz w:val="32"/>
                <w:szCs w:val="32"/>
              </w:rPr>
              <w:tab/>
            </w:r>
            <w:r w:rsidR="0050463A" w:rsidRPr="00C553E8">
              <w:rPr>
                <w:rFonts w:ascii="Verdana" w:hAnsi="Verdana"/>
                <w:noProof/>
                <w:webHidden/>
                <w:sz w:val="32"/>
                <w:szCs w:val="32"/>
              </w:rPr>
              <w:fldChar w:fldCharType="begin"/>
            </w:r>
            <w:r w:rsidR="0050463A" w:rsidRPr="00C553E8">
              <w:rPr>
                <w:rFonts w:ascii="Verdana" w:hAnsi="Verdana"/>
                <w:noProof/>
                <w:webHidden/>
                <w:sz w:val="32"/>
                <w:szCs w:val="32"/>
              </w:rPr>
              <w:instrText xml:space="preserve"> PAGEREF _Toc508893033 \h </w:instrText>
            </w:r>
            <w:r w:rsidR="0050463A" w:rsidRPr="00C553E8">
              <w:rPr>
                <w:rFonts w:ascii="Verdana" w:hAnsi="Verdana"/>
                <w:noProof/>
                <w:webHidden/>
                <w:sz w:val="32"/>
                <w:szCs w:val="32"/>
              </w:rPr>
            </w:r>
            <w:r w:rsidR="0050463A" w:rsidRPr="00C553E8">
              <w:rPr>
                <w:rFonts w:ascii="Verdana" w:hAnsi="Verdana"/>
                <w:noProof/>
                <w:webHidden/>
                <w:sz w:val="32"/>
                <w:szCs w:val="32"/>
              </w:rPr>
              <w:fldChar w:fldCharType="separate"/>
            </w:r>
            <w:r w:rsidR="0050463A" w:rsidRPr="00C553E8">
              <w:rPr>
                <w:rFonts w:ascii="Verdana" w:hAnsi="Verdana"/>
                <w:noProof/>
                <w:webHidden/>
                <w:sz w:val="32"/>
                <w:szCs w:val="32"/>
              </w:rPr>
              <w:t>5</w:t>
            </w:r>
            <w:r w:rsidR="0050463A" w:rsidRPr="00C553E8">
              <w:rPr>
                <w:rFonts w:ascii="Verdana" w:hAnsi="Verdana"/>
                <w:noProof/>
                <w:webHidden/>
                <w:sz w:val="32"/>
                <w:szCs w:val="32"/>
              </w:rPr>
              <w:fldChar w:fldCharType="end"/>
            </w:r>
          </w:hyperlink>
        </w:p>
        <w:p w:rsidR="0050463A" w:rsidRPr="00C553E8" w:rsidRDefault="0083603D">
          <w:pPr>
            <w:pStyle w:val="TOC1"/>
            <w:tabs>
              <w:tab w:val="left" w:pos="440"/>
              <w:tab w:val="right" w:leader="dot" w:pos="12950"/>
            </w:tabs>
            <w:rPr>
              <w:rFonts w:ascii="Verdana" w:eastAsiaTheme="minorEastAsia" w:hAnsi="Verdana"/>
              <w:noProof/>
              <w:sz w:val="32"/>
              <w:szCs w:val="32"/>
              <w:lang w:bidi="ar-SA"/>
            </w:rPr>
          </w:pPr>
          <w:hyperlink w:anchor="_Toc508893034" w:history="1">
            <w:r w:rsidR="0050463A" w:rsidRPr="00C553E8">
              <w:rPr>
                <w:rStyle w:val="Hyperlink"/>
                <w:rFonts w:ascii="Verdana" w:hAnsi="Verdana"/>
                <w:noProof/>
                <w:sz w:val="32"/>
                <w:szCs w:val="32"/>
              </w:rPr>
              <w:t>3.</w:t>
            </w:r>
            <w:r w:rsidR="0050463A" w:rsidRPr="00C553E8">
              <w:rPr>
                <w:rFonts w:ascii="Verdana" w:eastAsiaTheme="minorEastAsia" w:hAnsi="Verdana"/>
                <w:noProof/>
                <w:sz w:val="32"/>
                <w:szCs w:val="32"/>
                <w:lang w:bidi="ar-SA"/>
              </w:rPr>
              <w:tab/>
            </w:r>
            <w:r w:rsidR="0050463A" w:rsidRPr="00C553E8">
              <w:rPr>
                <w:rStyle w:val="Hyperlink"/>
                <w:rFonts w:ascii="Verdana" w:hAnsi="Verdana"/>
                <w:noProof/>
                <w:sz w:val="32"/>
                <w:szCs w:val="32"/>
              </w:rPr>
              <w:t>Escala de proficiência</w:t>
            </w:r>
            <w:r w:rsidR="0050463A" w:rsidRPr="00C553E8">
              <w:rPr>
                <w:rFonts w:ascii="Verdana" w:hAnsi="Verdana"/>
                <w:noProof/>
                <w:webHidden/>
                <w:sz w:val="32"/>
                <w:szCs w:val="32"/>
              </w:rPr>
              <w:tab/>
            </w:r>
            <w:r w:rsidR="0050463A" w:rsidRPr="00C553E8">
              <w:rPr>
                <w:rFonts w:ascii="Verdana" w:hAnsi="Verdana"/>
                <w:noProof/>
                <w:webHidden/>
                <w:sz w:val="32"/>
                <w:szCs w:val="32"/>
              </w:rPr>
              <w:fldChar w:fldCharType="begin"/>
            </w:r>
            <w:r w:rsidR="0050463A" w:rsidRPr="00C553E8">
              <w:rPr>
                <w:rFonts w:ascii="Verdana" w:hAnsi="Verdana"/>
                <w:noProof/>
                <w:webHidden/>
                <w:sz w:val="32"/>
                <w:szCs w:val="32"/>
              </w:rPr>
              <w:instrText xml:space="preserve"> PAGEREF _Toc508893034 \h </w:instrText>
            </w:r>
            <w:r w:rsidR="0050463A" w:rsidRPr="00C553E8">
              <w:rPr>
                <w:rFonts w:ascii="Verdana" w:hAnsi="Verdana"/>
                <w:noProof/>
                <w:webHidden/>
                <w:sz w:val="32"/>
                <w:szCs w:val="32"/>
              </w:rPr>
            </w:r>
            <w:r w:rsidR="0050463A" w:rsidRPr="00C553E8">
              <w:rPr>
                <w:rFonts w:ascii="Verdana" w:hAnsi="Verdana"/>
                <w:noProof/>
                <w:webHidden/>
                <w:sz w:val="32"/>
                <w:szCs w:val="32"/>
              </w:rPr>
              <w:fldChar w:fldCharType="separate"/>
            </w:r>
            <w:r w:rsidR="0050463A" w:rsidRPr="00C553E8">
              <w:rPr>
                <w:rFonts w:ascii="Verdana" w:hAnsi="Verdana"/>
                <w:noProof/>
                <w:webHidden/>
                <w:sz w:val="32"/>
                <w:szCs w:val="32"/>
              </w:rPr>
              <w:t>10</w:t>
            </w:r>
            <w:r w:rsidR="0050463A" w:rsidRPr="00C553E8">
              <w:rPr>
                <w:rFonts w:ascii="Verdana" w:hAnsi="Verdana"/>
                <w:noProof/>
                <w:webHidden/>
                <w:sz w:val="32"/>
                <w:szCs w:val="32"/>
              </w:rPr>
              <w:fldChar w:fldCharType="end"/>
            </w:r>
          </w:hyperlink>
        </w:p>
        <w:p w:rsidR="0050463A" w:rsidRPr="00C553E8" w:rsidRDefault="0083603D">
          <w:pPr>
            <w:pStyle w:val="TOC1"/>
            <w:tabs>
              <w:tab w:val="left" w:pos="440"/>
              <w:tab w:val="right" w:leader="dot" w:pos="12950"/>
            </w:tabs>
            <w:rPr>
              <w:rFonts w:ascii="Verdana" w:eastAsiaTheme="minorEastAsia" w:hAnsi="Verdana"/>
              <w:noProof/>
              <w:sz w:val="32"/>
              <w:szCs w:val="32"/>
              <w:lang w:bidi="ar-SA"/>
            </w:rPr>
          </w:pPr>
          <w:hyperlink w:anchor="_Toc508893035" w:history="1">
            <w:r w:rsidR="0050463A" w:rsidRPr="00C553E8">
              <w:rPr>
                <w:rStyle w:val="Hyperlink"/>
                <w:rFonts w:ascii="Verdana" w:hAnsi="Verdana"/>
                <w:noProof/>
                <w:sz w:val="32"/>
                <w:szCs w:val="32"/>
              </w:rPr>
              <w:t>4.</w:t>
            </w:r>
            <w:r w:rsidR="0050463A" w:rsidRPr="00C553E8">
              <w:rPr>
                <w:rFonts w:ascii="Verdana" w:eastAsiaTheme="minorEastAsia" w:hAnsi="Verdana"/>
                <w:noProof/>
                <w:sz w:val="32"/>
                <w:szCs w:val="32"/>
                <w:lang w:bidi="ar-SA"/>
              </w:rPr>
              <w:tab/>
            </w:r>
            <w:r w:rsidR="0050463A" w:rsidRPr="00C553E8">
              <w:rPr>
                <w:rStyle w:val="Hyperlink"/>
                <w:rFonts w:ascii="Verdana" w:hAnsi="Verdana"/>
                <w:noProof/>
                <w:sz w:val="32"/>
                <w:szCs w:val="32"/>
              </w:rPr>
              <w:t>Competências operacionais</w:t>
            </w:r>
            <w:r w:rsidR="0050463A" w:rsidRPr="00C553E8">
              <w:rPr>
                <w:rFonts w:ascii="Verdana" w:hAnsi="Verdana"/>
                <w:noProof/>
                <w:webHidden/>
                <w:sz w:val="32"/>
                <w:szCs w:val="32"/>
              </w:rPr>
              <w:tab/>
            </w:r>
            <w:r w:rsidR="0050463A" w:rsidRPr="00C553E8">
              <w:rPr>
                <w:rFonts w:ascii="Verdana" w:hAnsi="Verdana"/>
                <w:noProof/>
                <w:webHidden/>
                <w:sz w:val="32"/>
                <w:szCs w:val="32"/>
              </w:rPr>
              <w:fldChar w:fldCharType="begin"/>
            </w:r>
            <w:r w:rsidR="0050463A" w:rsidRPr="00C553E8">
              <w:rPr>
                <w:rFonts w:ascii="Verdana" w:hAnsi="Verdana"/>
                <w:noProof/>
                <w:webHidden/>
                <w:sz w:val="32"/>
                <w:szCs w:val="32"/>
              </w:rPr>
              <w:instrText xml:space="preserve"> PAGEREF _Toc508893035 \h </w:instrText>
            </w:r>
            <w:r w:rsidR="0050463A" w:rsidRPr="00C553E8">
              <w:rPr>
                <w:rFonts w:ascii="Verdana" w:hAnsi="Verdana"/>
                <w:noProof/>
                <w:webHidden/>
                <w:sz w:val="32"/>
                <w:szCs w:val="32"/>
              </w:rPr>
            </w:r>
            <w:r w:rsidR="0050463A" w:rsidRPr="00C553E8">
              <w:rPr>
                <w:rFonts w:ascii="Verdana" w:hAnsi="Verdana"/>
                <w:noProof/>
                <w:webHidden/>
                <w:sz w:val="32"/>
                <w:szCs w:val="32"/>
              </w:rPr>
              <w:fldChar w:fldCharType="separate"/>
            </w:r>
            <w:r w:rsidR="0050463A" w:rsidRPr="00C553E8">
              <w:rPr>
                <w:rFonts w:ascii="Verdana" w:hAnsi="Verdana"/>
                <w:noProof/>
                <w:webHidden/>
                <w:sz w:val="32"/>
                <w:szCs w:val="32"/>
              </w:rPr>
              <w:t>12</w:t>
            </w:r>
            <w:r w:rsidR="0050463A" w:rsidRPr="00C553E8">
              <w:rPr>
                <w:rFonts w:ascii="Verdana" w:hAnsi="Verdana"/>
                <w:noProof/>
                <w:webHidden/>
                <w:sz w:val="32"/>
                <w:szCs w:val="32"/>
              </w:rPr>
              <w:fldChar w:fldCharType="end"/>
            </w:r>
          </w:hyperlink>
        </w:p>
        <w:p w:rsidR="0050463A" w:rsidRPr="00C553E8" w:rsidRDefault="0083603D">
          <w:pPr>
            <w:pStyle w:val="TOC1"/>
            <w:tabs>
              <w:tab w:val="left" w:pos="440"/>
              <w:tab w:val="right" w:leader="dot" w:pos="12950"/>
            </w:tabs>
            <w:rPr>
              <w:rFonts w:ascii="Verdana" w:eastAsiaTheme="minorEastAsia" w:hAnsi="Verdana"/>
              <w:noProof/>
              <w:sz w:val="32"/>
              <w:szCs w:val="32"/>
              <w:lang w:bidi="ar-SA"/>
            </w:rPr>
          </w:pPr>
          <w:hyperlink w:anchor="_Toc508893036" w:history="1">
            <w:r w:rsidR="0050463A" w:rsidRPr="00C553E8">
              <w:rPr>
                <w:rStyle w:val="Hyperlink"/>
                <w:rFonts w:ascii="Verdana" w:hAnsi="Verdana"/>
                <w:noProof/>
                <w:sz w:val="32"/>
                <w:szCs w:val="32"/>
              </w:rPr>
              <w:t>5.</w:t>
            </w:r>
            <w:r w:rsidR="0050463A" w:rsidRPr="00C553E8">
              <w:rPr>
                <w:rFonts w:ascii="Verdana" w:eastAsiaTheme="minorEastAsia" w:hAnsi="Verdana"/>
                <w:noProof/>
                <w:sz w:val="32"/>
                <w:szCs w:val="32"/>
                <w:lang w:bidi="ar-SA"/>
              </w:rPr>
              <w:tab/>
            </w:r>
            <w:r w:rsidR="0050463A" w:rsidRPr="00C553E8">
              <w:rPr>
                <w:rStyle w:val="Hyperlink"/>
                <w:rFonts w:ascii="Verdana" w:hAnsi="Verdana"/>
                <w:noProof/>
                <w:sz w:val="32"/>
                <w:szCs w:val="32"/>
              </w:rPr>
              <w:t>Competências de gestão</w:t>
            </w:r>
            <w:r w:rsidR="0050463A" w:rsidRPr="00C553E8">
              <w:rPr>
                <w:rFonts w:ascii="Verdana" w:hAnsi="Verdana"/>
                <w:noProof/>
                <w:webHidden/>
                <w:sz w:val="32"/>
                <w:szCs w:val="32"/>
              </w:rPr>
              <w:tab/>
            </w:r>
            <w:r w:rsidR="0050463A" w:rsidRPr="00C553E8">
              <w:rPr>
                <w:rFonts w:ascii="Verdana" w:hAnsi="Verdana"/>
                <w:noProof/>
                <w:webHidden/>
                <w:sz w:val="32"/>
                <w:szCs w:val="32"/>
              </w:rPr>
              <w:fldChar w:fldCharType="begin"/>
            </w:r>
            <w:r w:rsidR="0050463A" w:rsidRPr="00C553E8">
              <w:rPr>
                <w:rFonts w:ascii="Verdana" w:hAnsi="Verdana"/>
                <w:noProof/>
                <w:webHidden/>
                <w:sz w:val="32"/>
                <w:szCs w:val="32"/>
              </w:rPr>
              <w:instrText xml:space="preserve"> PAGEREF _Toc508893036 \h </w:instrText>
            </w:r>
            <w:r w:rsidR="0050463A" w:rsidRPr="00C553E8">
              <w:rPr>
                <w:rFonts w:ascii="Verdana" w:hAnsi="Verdana"/>
                <w:noProof/>
                <w:webHidden/>
                <w:sz w:val="32"/>
                <w:szCs w:val="32"/>
              </w:rPr>
            </w:r>
            <w:r w:rsidR="0050463A" w:rsidRPr="00C553E8">
              <w:rPr>
                <w:rFonts w:ascii="Verdana" w:hAnsi="Verdana"/>
                <w:noProof/>
                <w:webHidden/>
                <w:sz w:val="32"/>
                <w:szCs w:val="32"/>
              </w:rPr>
              <w:fldChar w:fldCharType="separate"/>
            </w:r>
            <w:r w:rsidR="0050463A" w:rsidRPr="00C553E8">
              <w:rPr>
                <w:rFonts w:ascii="Verdana" w:hAnsi="Verdana"/>
                <w:noProof/>
                <w:webHidden/>
                <w:sz w:val="32"/>
                <w:szCs w:val="32"/>
              </w:rPr>
              <w:t>15</w:t>
            </w:r>
            <w:r w:rsidR="0050463A" w:rsidRPr="00C553E8">
              <w:rPr>
                <w:rFonts w:ascii="Verdana" w:hAnsi="Verdana"/>
                <w:noProof/>
                <w:webHidden/>
                <w:sz w:val="32"/>
                <w:szCs w:val="32"/>
              </w:rPr>
              <w:fldChar w:fldCharType="end"/>
            </w:r>
          </w:hyperlink>
        </w:p>
        <w:p w:rsidR="0050463A" w:rsidRPr="00C553E8" w:rsidRDefault="0083603D">
          <w:pPr>
            <w:pStyle w:val="TOC1"/>
            <w:tabs>
              <w:tab w:val="left" w:pos="440"/>
              <w:tab w:val="right" w:leader="dot" w:pos="12950"/>
            </w:tabs>
            <w:rPr>
              <w:rFonts w:ascii="Verdana" w:eastAsiaTheme="minorEastAsia" w:hAnsi="Verdana"/>
              <w:noProof/>
              <w:sz w:val="32"/>
              <w:szCs w:val="32"/>
              <w:lang w:bidi="ar-SA"/>
            </w:rPr>
          </w:pPr>
          <w:hyperlink w:anchor="_Toc508893037" w:history="1">
            <w:r w:rsidR="0050463A" w:rsidRPr="00C553E8">
              <w:rPr>
                <w:rStyle w:val="Hyperlink"/>
                <w:rFonts w:ascii="Verdana" w:hAnsi="Verdana"/>
                <w:noProof/>
                <w:sz w:val="32"/>
                <w:szCs w:val="32"/>
              </w:rPr>
              <w:t>6.</w:t>
            </w:r>
            <w:r w:rsidR="0050463A" w:rsidRPr="00C553E8">
              <w:rPr>
                <w:rFonts w:ascii="Verdana" w:eastAsiaTheme="minorEastAsia" w:hAnsi="Verdana"/>
                <w:noProof/>
                <w:sz w:val="32"/>
                <w:szCs w:val="32"/>
                <w:lang w:bidi="ar-SA"/>
              </w:rPr>
              <w:tab/>
            </w:r>
            <w:r w:rsidR="0050463A" w:rsidRPr="00C553E8">
              <w:rPr>
                <w:rStyle w:val="Hyperlink"/>
                <w:rFonts w:ascii="Verdana" w:hAnsi="Verdana"/>
                <w:noProof/>
                <w:sz w:val="32"/>
                <w:szCs w:val="32"/>
              </w:rPr>
              <w:t>Competências profissionais</w:t>
            </w:r>
            <w:r w:rsidR="0050463A" w:rsidRPr="00C553E8">
              <w:rPr>
                <w:rFonts w:ascii="Verdana" w:hAnsi="Verdana"/>
                <w:noProof/>
                <w:webHidden/>
                <w:sz w:val="32"/>
                <w:szCs w:val="32"/>
              </w:rPr>
              <w:tab/>
            </w:r>
            <w:r w:rsidR="0050463A" w:rsidRPr="00C553E8">
              <w:rPr>
                <w:rFonts w:ascii="Verdana" w:hAnsi="Verdana"/>
                <w:noProof/>
                <w:webHidden/>
                <w:sz w:val="32"/>
                <w:szCs w:val="32"/>
              </w:rPr>
              <w:fldChar w:fldCharType="begin"/>
            </w:r>
            <w:r w:rsidR="0050463A" w:rsidRPr="00C553E8">
              <w:rPr>
                <w:rFonts w:ascii="Verdana" w:hAnsi="Verdana"/>
                <w:noProof/>
                <w:webHidden/>
                <w:sz w:val="32"/>
                <w:szCs w:val="32"/>
              </w:rPr>
              <w:instrText xml:space="preserve"> PAGEREF _Toc508893037 \h </w:instrText>
            </w:r>
            <w:r w:rsidR="0050463A" w:rsidRPr="00C553E8">
              <w:rPr>
                <w:rFonts w:ascii="Verdana" w:hAnsi="Verdana"/>
                <w:noProof/>
                <w:webHidden/>
                <w:sz w:val="32"/>
                <w:szCs w:val="32"/>
              </w:rPr>
            </w:r>
            <w:r w:rsidR="0050463A" w:rsidRPr="00C553E8">
              <w:rPr>
                <w:rFonts w:ascii="Verdana" w:hAnsi="Verdana"/>
                <w:noProof/>
                <w:webHidden/>
                <w:sz w:val="32"/>
                <w:szCs w:val="32"/>
              </w:rPr>
              <w:fldChar w:fldCharType="separate"/>
            </w:r>
            <w:r w:rsidR="0050463A" w:rsidRPr="00C553E8">
              <w:rPr>
                <w:rFonts w:ascii="Verdana" w:hAnsi="Verdana"/>
                <w:noProof/>
                <w:webHidden/>
                <w:sz w:val="32"/>
                <w:szCs w:val="32"/>
              </w:rPr>
              <w:t>18</w:t>
            </w:r>
            <w:r w:rsidR="0050463A" w:rsidRPr="00C553E8">
              <w:rPr>
                <w:rFonts w:ascii="Verdana" w:hAnsi="Verdana"/>
                <w:noProof/>
                <w:webHidden/>
                <w:sz w:val="32"/>
                <w:szCs w:val="32"/>
              </w:rPr>
              <w:fldChar w:fldCharType="end"/>
            </w:r>
          </w:hyperlink>
        </w:p>
        <w:p w:rsidR="00F55E53" w:rsidRPr="00C553E8" w:rsidRDefault="00CF51E8">
          <w:pPr>
            <w:pStyle w:val="TOC1"/>
            <w:tabs>
              <w:tab w:val="left" w:pos="660"/>
              <w:tab w:val="right" w:leader="dot" w:pos="12950"/>
            </w:tabs>
            <w:rPr>
              <w:rFonts w:ascii="Verdana" w:eastAsiaTheme="minorEastAsia" w:hAnsi="Verdana"/>
              <w:noProof/>
              <w:sz w:val="32"/>
              <w:szCs w:val="32"/>
            </w:rPr>
          </w:pPr>
          <w:r w:rsidRPr="00C553E8">
            <w:rPr>
              <w:rFonts w:ascii="Verdana" w:hAnsi="Verdana"/>
              <w:bCs/>
              <w:noProof/>
              <w:sz w:val="32"/>
              <w:szCs w:val="32"/>
            </w:rPr>
            <w:fldChar w:fldCharType="end"/>
          </w:r>
        </w:p>
      </w:sdtContent>
    </w:sdt>
    <w:p w:rsidR="00CF51E8" w:rsidRPr="003870A6" w:rsidRDefault="00CF51E8" w:rsidP="004D1BB8">
      <w:pPr>
        <w:pStyle w:val="Heading1"/>
        <w:sectPr w:rsidR="00CF51E8" w:rsidRPr="003870A6" w:rsidSect="00CD1306">
          <w:pgSz w:w="15840" w:h="12240" w:orient="landscape"/>
          <w:pgMar w:top="1440" w:right="1440" w:bottom="1440" w:left="1440" w:header="720" w:footer="720" w:gutter="0"/>
          <w:cols w:space="720"/>
          <w:docGrid w:linePitch="360"/>
        </w:sectPr>
      </w:pPr>
    </w:p>
    <w:p w:rsidR="00CD1306" w:rsidRPr="004D1BB8" w:rsidRDefault="000C44D2" w:rsidP="004D1BB8">
      <w:pPr>
        <w:pStyle w:val="Heading1"/>
      </w:pPr>
      <w:bookmarkStart w:id="1" w:name="_Toc494906118"/>
      <w:bookmarkStart w:id="2" w:name="_Toc508893032"/>
      <w:r>
        <w:lastRenderedPageBreak/>
        <w:t>Funções</w:t>
      </w:r>
      <w:bookmarkEnd w:id="1"/>
      <w:bookmarkEnd w:id="2"/>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4"/>
        <w:gridCol w:w="3424"/>
        <w:gridCol w:w="1369"/>
        <w:gridCol w:w="7252"/>
      </w:tblGrid>
      <w:tr w:rsidR="006931AA" w:rsidRPr="0062042A" w:rsidTr="007D7C40">
        <w:trPr>
          <w:trHeight w:val="467"/>
        </w:trPr>
        <w:tc>
          <w:tcPr>
            <w:tcW w:w="1802" w:type="pct"/>
            <w:gridSpan w:val="2"/>
            <w:shd w:val="clear" w:color="auto" w:fill="1F4E79" w:themeFill="accent1" w:themeFillShade="80"/>
            <w:vAlign w:val="center"/>
          </w:tcPr>
          <w:p w:rsidR="006931AA" w:rsidRPr="0062042A"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Inglês</w:t>
            </w:r>
          </w:p>
        </w:tc>
        <w:tc>
          <w:tcPr>
            <w:tcW w:w="3198" w:type="pct"/>
            <w:gridSpan w:val="2"/>
            <w:shd w:val="clear" w:color="auto" w:fill="1F4E79" w:themeFill="accent1" w:themeFillShade="80"/>
            <w:vAlign w:val="center"/>
          </w:tcPr>
          <w:p w:rsidR="006931AA" w:rsidRPr="00AD2B31"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Português</w:t>
            </w:r>
          </w:p>
        </w:tc>
      </w:tr>
      <w:tr w:rsidR="007D7C40" w:rsidRPr="0062042A" w:rsidTr="007D7C40">
        <w:trPr>
          <w:trHeight w:val="440"/>
        </w:trPr>
        <w:tc>
          <w:tcPr>
            <w:tcW w:w="532" w:type="pct"/>
            <w:shd w:val="clear" w:color="auto" w:fill="F2F2F2" w:themeFill="background1" w:themeFillShade="F2"/>
            <w:vAlign w:val="center"/>
          </w:tcPr>
          <w:p w:rsidR="007D7C40" w:rsidRPr="007D7C40" w:rsidRDefault="007D7C40">
            <w:pPr>
              <w:spacing w:after="0" w:line="256" w:lineRule="auto"/>
              <w:rPr>
                <w:rFonts w:ascii="Verdana" w:hAnsi="Verdana" w:cstheme="minorHAnsi"/>
                <w:sz w:val="20"/>
                <w:szCs w:val="20"/>
                <w:lang w:val="en-US" w:eastAsia="en-US"/>
              </w:rPr>
            </w:pPr>
            <w:r w:rsidRPr="007D7C40">
              <w:rPr>
                <w:rFonts w:ascii="Verdana" w:hAnsi="Verdana" w:cstheme="minorHAnsi"/>
                <w:sz w:val="20"/>
                <w:szCs w:val="20"/>
                <w:lang w:val="en-US"/>
              </w:rPr>
              <w:t>Job Role</w:t>
            </w:r>
          </w:p>
        </w:tc>
        <w:tc>
          <w:tcPr>
            <w:tcW w:w="1270" w:type="pct"/>
            <w:shd w:val="clear" w:color="auto" w:fill="F2F2F2" w:themeFill="background1" w:themeFillShade="F2"/>
            <w:vAlign w:val="center"/>
          </w:tcPr>
          <w:p w:rsidR="007D7C40" w:rsidRDefault="007D7C40">
            <w:pPr>
              <w:spacing w:after="0" w:line="256" w:lineRule="auto"/>
              <w:rPr>
                <w:rFonts w:ascii="Verdana" w:hAnsi="Verdana" w:cstheme="minorHAnsi"/>
                <w:sz w:val="20"/>
                <w:szCs w:val="20"/>
                <w:lang w:val="en-US" w:eastAsia="en-US"/>
              </w:rPr>
            </w:pPr>
            <w:r>
              <w:rPr>
                <w:rFonts w:ascii="Verdana" w:hAnsi="Verdana" w:cstheme="minorHAnsi"/>
                <w:sz w:val="20"/>
                <w:szCs w:val="20"/>
                <w:lang w:val="en-US"/>
              </w:rPr>
              <w:t>Description</w:t>
            </w:r>
          </w:p>
        </w:tc>
        <w:tc>
          <w:tcPr>
            <w:tcW w:w="508" w:type="pct"/>
            <w:shd w:val="clear" w:color="auto" w:fill="F2F2F2" w:themeFill="background1" w:themeFillShade="F2"/>
            <w:vAlign w:val="center"/>
          </w:tcPr>
          <w:p w:rsidR="007D7C40" w:rsidRPr="0062042A" w:rsidRDefault="007D7C40" w:rsidP="007D7C40">
            <w:pPr>
              <w:spacing w:after="0"/>
              <w:rPr>
                <w:rFonts w:ascii="Verdana" w:hAnsi="Verdana" w:cstheme="minorHAnsi"/>
                <w:sz w:val="20"/>
                <w:szCs w:val="20"/>
              </w:rPr>
            </w:pPr>
            <w:r>
              <w:rPr>
                <w:rFonts w:ascii="Verdana" w:hAnsi="Verdana" w:cstheme="minorHAnsi"/>
                <w:sz w:val="20"/>
              </w:rPr>
              <w:t>Função</w:t>
            </w:r>
          </w:p>
        </w:tc>
        <w:tc>
          <w:tcPr>
            <w:tcW w:w="2690" w:type="pct"/>
            <w:shd w:val="clear" w:color="auto" w:fill="F2F2F2" w:themeFill="background1" w:themeFillShade="F2"/>
            <w:vAlign w:val="center"/>
          </w:tcPr>
          <w:p w:rsidR="007D7C40" w:rsidRPr="0062042A" w:rsidRDefault="007D7C40" w:rsidP="007D7C40">
            <w:pPr>
              <w:spacing w:after="0"/>
              <w:rPr>
                <w:rFonts w:ascii="Verdana" w:hAnsi="Verdana" w:cstheme="minorHAnsi"/>
                <w:sz w:val="20"/>
                <w:szCs w:val="20"/>
              </w:rPr>
            </w:pPr>
            <w:r>
              <w:rPr>
                <w:rFonts w:ascii="Verdana" w:hAnsi="Verdana" w:cstheme="minorHAnsi"/>
                <w:sz w:val="20"/>
              </w:rPr>
              <w:t>Descrição</w:t>
            </w:r>
          </w:p>
        </w:tc>
      </w:tr>
      <w:tr w:rsidR="007D7C40" w:rsidRPr="0062042A" w:rsidTr="007D7C40">
        <w:trPr>
          <w:trHeight w:val="1250"/>
        </w:trPr>
        <w:tc>
          <w:tcPr>
            <w:tcW w:w="532" w:type="pct"/>
            <w:shd w:val="clear" w:color="000000" w:fill="FFFFFF"/>
            <w:vAlign w:val="center"/>
          </w:tcPr>
          <w:p w:rsidR="007D7C40" w:rsidRPr="007D7C40" w:rsidRDefault="007D7C40">
            <w:pPr>
              <w:spacing w:after="0" w:line="256" w:lineRule="auto"/>
              <w:rPr>
                <w:rFonts w:ascii="Verdana" w:hAnsi="Verdana" w:cstheme="minorHAnsi"/>
                <w:sz w:val="20"/>
                <w:szCs w:val="20"/>
                <w:lang w:val="en-US" w:eastAsia="en-US"/>
              </w:rPr>
            </w:pPr>
            <w:r w:rsidRPr="007D7C40">
              <w:rPr>
                <w:rFonts w:ascii="Verdana" w:hAnsi="Verdana" w:cstheme="minorHAnsi"/>
                <w:sz w:val="20"/>
                <w:szCs w:val="20"/>
                <w:lang w:val="en-US"/>
              </w:rPr>
              <w:t>Decision-making level</w:t>
            </w:r>
          </w:p>
        </w:tc>
        <w:tc>
          <w:tcPr>
            <w:tcW w:w="1270" w:type="pct"/>
            <w:shd w:val="clear" w:color="000000" w:fill="FFFFFF"/>
            <w:vAlign w:val="center"/>
          </w:tcPr>
          <w:p w:rsidR="007D7C40" w:rsidRDefault="007D7C40">
            <w:pPr>
              <w:spacing w:after="0" w:line="256" w:lineRule="auto"/>
              <w:rPr>
                <w:rFonts w:ascii="Verdana" w:hAnsi="Verdana" w:cstheme="minorHAnsi"/>
                <w:sz w:val="20"/>
                <w:szCs w:val="20"/>
                <w:lang w:val="en-US" w:eastAsia="en-US"/>
              </w:rPr>
            </w:pPr>
            <w:r>
              <w:rPr>
                <w:rFonts w:ascii="Verdana" w:hAnsi="Verdana" w:cstheme="minorHAnsi"/>
                <w:sz w:val="20"/>
                <w:szCs w:val="20"/>
                <w:lang w:val="en-US"/>
              </w:rPr>
              <w:t>This is the head of the organization or persons that act on relatively high strategic management levels</w:t>
            </w:r>
          </w:p>
        </w:tc>
        <w:tc>
          <w:tcPr>
            <w:tcW w:w="508" w:type="pct"/>
            <w:shd w:val="clear" w:color="000000" w:fill="FFFFFF"/>
            <w:vAlign w:val="center"/>
          </w:tcPr>
          <w:p w:rsidR="007D7C40" w:rsidRPr="0062042A" w:rsidRDefault="007D7C40" w:rsidP="007D7C40">
            <w:pPr>
              <w:spacing w:after="0"/>
              <w:rPr>
                <w:rFonts w:ascii="Verdana" w:hAnsi="Verdana" w:cstheme="minorHAnsi"/>
                <w:sz w:val="20"/>
                <w:szCs w:val="20"/>
              </w:rPr>
            </w:pPr>
            <w:r>
              <w:rPr>
                <w:rFonts w:ascii="Verdana" w:hAnsi="Verdana" w:cstheme="minorHAnsi"/>
                <w:sz w:val="20"/>
              </w:rPr>
              <w:t>Nível decisório</w:t>
            </w:r>
          </w:p>
        </w:tc>
        <w:tc>
          <w:tcPr>
            <w:tcW w:w="2690" w:type="pct"/>
            <w:shd w:val="clear" w:color="000000" w:fill="FFFFFF"/>
            <w:vAlign w:val="center"/>
          </w:tcPr>
          <w:p w:rsidR="007D7C40" w:rsidRPr="0062042A" w:rsidRDefault="007D7C40" w:rsidP="007D7C40">
            <w:pPr>
              <w:spacing w:after="0"/>
              <w:rPr>
                <w:rFonts w:ascii="Verdana" w:hAnsi="Verdana" w:cstheme="minorHAnsi"/>
                <w:sz w:val="20"/>
                <w:szCs w:val="20"/>
              </w:rPr>
            </w:pPr>
            <w:r>
              <w:rPr>
                <w:rFonts w:ascii="Verdana" w:hAnsi="Verdana" w:cstheme="minorHAnsi"/>
                <w:sz w:val="20"/>
              </w:rPr>
              <w:t>Corresponde ao dirigente da organização ou às pessoas que intervêm em níveis relativamente elevados da gestão estratégica</w:t>
            </w:r>
          </w:p>
        </w:tc>
      </w:tr>
      <w:tr w:rsidR="007D7C40" w:rsidRPr="0062042A" w:rsidTr="007D7C40">
        <w:trPr>
          <w:trHeight w:val="1871"/>
        </w:trPr>
        <w:tc>
          <w:tcPr>
            <w:tcW w:w="532" w:type="pct"/>
            <w:shd w:val="clear" w:color="000000" w:fill="FFFFFF"/>
            <w:vAlign w:val="center"/>
          </w:tcPr>
          <w:p w:rsidR="007D7C40" w:rsidRDefault="007D7C40">
            <w:pPr>
              <w:spacing w:after="0" w:line="256" w:lineRule="auto"/>
              <w:rPr>
                <w:rFonts w:ascii="Verdana" w:hAnsi="Verdana" w:cstheme="minorHAnsi"/>
                <w:sz w:val="20"/>
                <w:szCs w:val="20"/>
                <w:lang w:val="en-US" w:eastAsia="en-US"/>
              </w:rPr>
            </w:pPr>
            <w:r>
              <w:rPr>
                <w:rFonts w:ascii="Verdana" w:hAnsi="Verdana" w:cstheme="minorHAnsi"/>
                <w:sz w:val="20"/>
                <w:szCs w:val="20"/>
                <w:lang w:val="en-US"/>
              </w:rPr>
              <w:t>Supervisory level</w:t>
            </w:r>
          </w:p>
        </w:tc>
        <w:tc>
          <w:tcPr>
            <w:tcW w:w="1270" w:type="pct"/>
            <w:shd w:val="clear" w:color="000000" w:fill="FFFFFF"/>
            <w:vAlign w:val="center"/>
          </w:tcPr>
          <w:p w:rsidR="007D7C40" w:rsidRDefault="007D7C40">
            <w:pPr>
              <w:spacing w:after="0" w:line="256" w:lineRule="auto"/>
              <w:rPr>
                <w:rFonts w:ascii="Verdana" w:hAnsi="Verdana" w:cstheme="minorHAnsi"/>
                <w:sz w:val="20"/>
                <w:szCs w:val="20"/>
                <w:lang w:val="en-US" w:eastAsia="en-US"/>
              </w:rPr>
            </w:pPr>
            <w:r>
              <w:rPr>
                <w:rFonts w:ascii="Verdana" w:hAnsi="Verdana" w:cstheme="minorHAnsi"/>
                <w:sz w:val="20"/>
                <w:szCs w:val="20"/>
                <w:lang w:val="en-US"/>
              </w:rPr>
              <w:t xml:space="preserve">This is the middle management level, responsible for a group of people and not directly involved in operational implementation of the </w:t>
            </w:r>
            <w:proofErr w:type="spellStart"/>
            <w:r>
              <w:rPr>
                <w:rFonts w:ascii="Verdana" w:hAnsi="Verdana" w:cstheme="minorHAnsi"/>
                <w:sz w:val="20"/>
                <w:szCs w:val="20"/>
                <w:lang w:val="en-US"/>
              </w:rPr>
              <w:t>programme</w:t>
            </w:r>
            <w:proofErr w:type="spellEnd"/>
            <w:r>
              <w:rPr>
                <w:rFonts w:ascii="Verdana" w:hAnsi="Verdana" w:cstheme="minorHAnsi"/>
                <w:sz w:val="20"/>
                <w:szCs w:val="20"/>
                <w:lang w:val="en-US"/>
              </w:rPr>
              <w:t>, for instance heads of organizational units.</w:t>
            </w:r>
          </w:p>
        </w:tc>
        <w:tc>
          <w:tcPr>
            <w:tcW w:w="508" w:type="pct"/>
            <w:shd w:val="clear" w:color="000000" w:fill="FFFFFF"/>
            <w:vAlign w:val="center"/>
          </w:tcPr>
          <w:p w:rsidR="007D7C40" w:rsidRPr="0062042A" w:rsidRDefault="007D7C40" w:rsidP="007D7C40">
            <w:pPr>
              <w:spacing w:after="0"/>
              <w:rPr>
                <w:rFonts w:ascii="Verdana" w:hAnsi="Verdana" w:cstheme="minorHAnsi"/>
                <w:sz w:val="20"/>
                <w:szCs w:val="20"/>
              </w:rPr>
            </w:pPr>
            <w:r>
              <w:rPr>
                <w:rFonts w:ascii="Verdana" w:hAnsi="Verdana" w:cstheme="minorHAnsi"/>
                <w:sz w:val="20"/>
              </w:rPr>
              <w:t>Nível de supervisão</w:t>
            </w:r>
          </w:p>
        </w:tc>
        <w:tc>
          <w:tcPr>
            <w:tcW w:w="2690" w:type="pct"/>
            <w:shd w:val="clear" w:color="000000" w:fill="FFFFFF"/>
            <w:vAlign w:val="center"/>
          </w:tcPr>
          <w:p w:rsidR="007D7C40" w:rsidRPr="0062042A" w:rsidRDefault="007D7C40" w:rsidP="007D7C40">
            <w:pPr>
              <w:spacing w:after="0"/>
              <w:rPr>
                <w:rFonts w:ascii="Verdana" w:hAnsi="Verdana" w:cstheme="minorHAnsi"/>
                <w:sz w:val="20"/>
                <w:szCs w:val="20"/>
              </w:rPr>
            </w:pPr>
            <w:r>
              <w:rPr>
                <w:rFonts w:ascii="Verdana" w:hAnsi="Verdana" w:cstheme="minorHAnsi"/>
                <w:sz w:val="20"/>
              </w:rPr>
              <w:t>Corresponde ao nível de gestão intermédia, de responsabilidade por um grupo de pessoas e sem envolvimento direto na execução operacional do programa, por exemplo os chefes das unidades organizativas</w:t>
            </w:r>
          </w:p>
        </w:tc>
      </w:tr>
      <w:tr w:rsidR="007D7C40" w:rsidRPr="0062042A" w:rsidTr="007D7C40">
        <w:trPr>
          <w:trHeight w:val="1439"/>
        </w:trPr>
        <w:tc>
          <w:tcPr>
            <w:tcW w:w="532" w:type="pct"/>
            <w:shd w:val="clear" w:color="000000" w:fill="FFFFFF"/>
            <w:vAlign w:val="center"/>
          </w:tcPr>
          <w:p w:rsidR="007D7C40" w:rsidRDefault="007D7C40">
            <w:pPr>
              <w:spacing w:after="0" w:line="256" w:lineRule="auto"/>
              <w:rPr>
                <w:rFonts w:ascii="Verdana" w:hAnsi="Verdana" w:cstheme="minorHAnsi"/>
                <w:sz w:val="20"/>
                <w:szCs w:val="20"/>
                <w:lang w:val="en-US" w:eastAsia="en-US"/>
              </w:rPr>
            </w:pPr>
            <w:r>
              <w:rPr>
                <w:rFonts w:ascii="Verdana" w:hAnsi="Verdana" w:cstheme="minorHAnsi"/>
                <w:sz w:val="20"/>
                <w:szCs w:val="20"/>
                <w:lang w:val="en-US"/>
              </w:rPr>
              <w:t>Operational level</w:t>
            </w:r>
          </w:p>
        </w:tc>
        <w:tc>
          <w:tcPr>
            <w:tcW w:w="1270" w:type="pct"/>
            <w:shd w:val="clear" w:color="000000" w:fill="FFFFFF"/>
            <w:vAlign w:val="center"/>
          </w:tcPr>
          <w:p w:rsidR="007D7C40" w:rsidRDefault="007D7C40">
            <w:pPr>
              <w:spacing w:after="0" w:line="256" w:lineRule="auto"/>
              <w:rPr>
                <w:rFonts w:ascii="Verdana" w:hAnsi="Verdana" w:cstheme="minorHAnsi"/>
                <w:sz w:val="20"/>
                <w:szCs w:val="20"/>
                <w:lang w:val="en-US" w:eastAsia="en-US"/>
              </w:rPr>
            </w:pPr>
            <w:r>
              <w:rPr>
                <w:rFonts w:ascii="Verdana" w:hAnsi="Verdana" w:cstheme="minorHAnsi"/>
                <w:sz w:val="20"/>
                <w:szCs w:val="20"/>
                <w:lang w:val="en-US"/>
              </w:rPr>
              <w:t>These are the experts that are directly working on the different tasks and sub-tasks within the organization</w:t>
            </w:r>
          </w:p>
        </w:tc>
        <w:tc>
          <w:tcPr>
            <w:tcW w:w="508" w:type="pct"/>
            <w:shd w:val="clear" w:color="000000" w:fill="FFFFFF"/>
            <w:vAlign w:val="center"/>
          </w:tcPr>
          <w:p w:rsidR="007D7C40" w:rsidRPr="0062042A" w:rsidRDefault="007D7C40" w:rsidP="007D7C40">
            <w:pPr>
              <w:spacing w:after="0"/>
              <w:rPr>
                <w:rFonts w:ascii="Verdana" w:hAnsi="Verdana" w:cstheme="minorHAnsi"/>
                <w:sz w:val="20"/>
                <w:szCs w:val="20"/>
              </w:rPr>
            </w:pPr>
            <w:r>
              <w:rPr>
                <w:rFonts w:ascii="Verdana" w:hAnsi="Verdana" w:cstheme="minorHAnsi"/>
                <w:sz w:val="20"/>
              </w:rPr>
              <w:t>Nível operacional</w:t>
            </w:r>
          </w:p>
        </w:tc>
        <w:tc>
          <w:tcPr>
            <w:tcW w:w="2690" w:type="pct"/>
            <w:shd w:val="clear" w:color="000000" w:fill="FFFFFF"/>
            <w:vAlign w:val="center"/>
          </w:tcPr>
          <w:p w:rsidR="007D7C40" w:rsidRPr="0062042A" w:rsidRDefault="007D7C40" w:rsidP="007D7C40">
            <w:pPr>
              <w:spacing w:after="0"/>
              <w:rPr>
                <w:rFonts w:ascii="Verdana" w:hAnsi="Verdana" w:cstheme="minorHAnsi"/>
                <w:sz w:val="20"/>
                <w:szCs w:val="20"/>
              </w:rPr>
            </w:pPr>
            <w:r>
              <w:rPr>
                <w:rFonts w:ascii="Verdana" w:hAnsi="Verdana" w:cstheme="minorHAnsi"/>
                <w:sz w:val="20"/>
              </w:rPr>
              <w:t>Corresponde aos peritos que desempenham as diferentes tarefas e subtarefas diretamente na organização</w:t>
            </w:r>
          </w:p>
        </w:tc>
      </w:tr>
    </w:tbl>
    <w:p w:rsidR="003928BC" w:rsidRPr="003870A6" w:rsidRDefault="003928BC">
      <w:pPr>
        <w:rPr>
          <w:rFonts w:ascii="Verdana" w:hAnsi="Verdana" w:cstheme="minorHAnsi"/>
          <w:i/>
          <w:sz w:val="18"/>
          <w:szCs w:val="20"/>
        </w:rPr>
      </w:pPr>
    </w:p>
    <w:p w:rsidR="0062042A" w:rsidRDefault="0062042A" w:rsidP="004D1BB8">
      <w:pPr>
        <w:pStyle w:val="Heading1"/>
        <w:sectPr w:rsidR="0062042A" w:rsidSect="00CD1306">
          <w:pgSz w:w="15840" w:h="12240" w:orient="landscape"/>
          <w:pgMar w:top="1440" w:right="1440" w:bottom="1440" w:left="1440" w:header="720" w:footer="720" w:gutter="0"/>
          <w:cols w:space="720"/>
          <w:docGrid w:linePitch="360"/>
        </w:sectPr>
      </w:pPr>
    </w:p>
    <w:p w:rsidR="00CF6967" w:rsidRDefault="000C44D2" w:rsidP="004D1BB8">
      <w:pPr>
        <w:pStyle w:val="Heading1"/>
      </w:pPr>
      <w:bookmarkStart w:id="3" w:name="_Toc494906119"/>
      <w:bookmarkStart w:id="4" w:name="_Toc508893033"/>
      <w:r>
        <w:lastRenderedPageBreak/>
        <w:t>Tarefas e subtarefas</w:t>
      </w:r>
      <w:bookmarkEnd w:id="3"/>
      <w:bookmarkEnd w:id="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77"/>
        <w:gridCol w:w="4485"/>
        <w:gridCol w:w="3017"/>
        <w:gridCol w:w="3297"/>
      </w:tblGrid>
      <w:tr w:rsidR="006931AA" w:rsidRPr="00751B8C" w:rsidTr="006645FC">
        <w:trPr>
          <w:trHeight w:val="318"/>
          <w:tblHeader/>
        </w:trPr>
        <w:tc>
          <w:tcPr>
            <w:tcW w:w="2604" w:type="pct"/>
            <w:gridSpan w:val="2"/>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Inglês</w:t>
            </w:r>
          </w:p>
        </w:tc>
        <w:tc>
          <w:tcPr>
            <w:tcW w:w="2396" w:type="pct"/>
            <w:gridSpan w:val="2"/>
            <w:shd w:val="clear" w:color="auto" w:fill="44546A" w:themeFill="text2"/>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Português</w:t>
            </w:r>
          </w:p>
        </w:tc>
      </w:tr>
      <w:tr w:rsidR="006A401C" w:rsidRPr="00751B8C" w:rsidTr="006645FC">
        <w:trPr>
          <w:trHeight w:val="318"/>
          <w:tblHeader/>
        </w:trPr>
        <w:tc>
          <w:tcPr>
            <w:tcW w:w="902" w:type="pct"/>
            <w:shd w:val="clear" w:color="auto" w:fill="F2F2F2" w:themeFill="background1" w:themeFillShade="F2"/>
            <w:vAlign w:val="center"/>
          </w:tcPr>
          <w:p w:rsidR="006A401C" w:rsidRPr="00751B8C" w:rsidRDefault="006A401C" w:rsidP="000275EA">
            <w:pPr>
              <w:spacing w:after="0" w:line="240" w:lineRule="auto"/>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Tasks</w:t>
            </w:r>
          </w:p>
        </w:tc>
        <w:tc>
          <w:tcPr>
            <w:tcW w:w="1702" w:type="pct"/>
            <w:shd w:val="clear" w:color="auto" w:fill="F2F2F2" w:themeFill="background1" w:themeFillShade="F2"/>
            <w:vAlign w:val="center"/>
          </w:tcPr>
          <w:p w:rsidR="006A401C" w:rsidRPr="00751B8C" w:rsidRDefault="006A401C" w:rsidP="000275EA">
            <w:pPr>
              <w:spacing w:after="0" w:line="240" w:lineRule="auto"/>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Sub-task</w:t>
            </w:r>
          </w:p>
        </w:tc>
        <w:tc>
          <w:tcPr>
            <w:tcW w:w="1145" w:type="pct"/>
            <w:shd w:val="clear" w:color="auto" w:fill="F2F2F2" w:themeFill="background1" w:themeFillShade="F2"/>
            <w:vAlign w:val="center"/>
          </w:tcPr>
          <w:p w:rsidR="006A401C" w:rsidRPr="00751B8C" w:rsidRDefault="006A401C" w:rsidP="007D7C40">
            <w:pPr>
              <w:spacing w:after="0" w:line="240" w:lineRule="auto"/>
              <w:rPr>
                <w:rFonts w:ascii="Verdana" w:eastAsia="Times New Roman" w:hAnsi="Verdana" w:cstheme="minorHAnsi"/>
                <w:b/>
                <w:bCs/>
                <w:sz w:val="20"/>
                <w:szCs w:val="20"/>
              </w:rPr>
            </w:pPr>
            <w:r>
              <w:rPr>
                <w:rFonts w:ascii="Verdana" w:hAnsi="Verdana" w:cstheme="minorHAnsi"/>
                <w:b/>
                <w:sz w:val="20"/>
              </w:rPr>
              <w:t>Tarefas</w:t>
            </w:r>
          </w:p>
        </w:tc>
        <w:tc>
          <w:tcPr>
            <w:tcW w:w="1251" w:type="pct"/>
            <w:shd w:val="clear" w:color="auto" w:fill="F2F2F2" w:themeFill="background1" w:themeFillShade="F2"/>
            <w:vAlign w:val="center"/>
          </w:tcPr>
          <w:p w:rsidR="006A401C" w:rsidRPr="00751B8C" w:rsidRDefault="006A401C" w:rsidP="007D7C40">
            <w:pPr>
              <w:spacing w:after="0" w:line="240" w:lineRule="auto"/>
              <w:rPr>
                <w:rFonts w:ascii="Verdana" w:eastAsia="Times New Roman" w:hAnsi="Verdana" w:cstheme="minorHAnsi"/>
                <w:b/>
                <w:bCs/>
                <w:sz w:val="20"/>
                <w:szCs w:val="20"/>
              </w:rPr>
            </w:pPr>
            <w:r>
              <w:rPr>
                <w:rFonts w:ascii="Verdana" w:hAnsi="Verdana" w:cstheme="minorHAnsi"/>
                <w:b/>
                <w:sz w:val="20"/>
              </w:rPr>
              <w:t>Subtarefas</w:t>
            </w:r>
          </w:p>
        </w:tc>
      </w:tr>
      <w:tr w:rsidR="006A401C" w:rsidRPr="00751B8C" w:rsidTr="00757D2E">
        <w:trPr>
          <w:trHeight w:val="318"/>
        </w:trPr>
        <w:tc>
          <w:tcPr>
            <w:tcW w:w="902" w:type="pct"/>
            <w:shd w:val="clear" w:color="000000" w:fill="FFFFFF"/>
            <w:vAlign w:val="center"/>
          </w:tcPr>
          <w:p w:rsidR="006A401C" w:rsidRPr="00751B8C" w:rsidRDefault="006A401C" w:rsidP="000275EA">
            <w:pPr>
              <w:spacing w:after="0"/>
              <w:rPr>
                <w:rFonts w:ascii="Verdana" w:hAnsi="Verdana" w:cstheme="minorHAnsi"/>
                <w:sz w:val="20"/>
                <w:szCs w:val="20"/>
              </w:rPr>
            </w:pPr>
            <w:r w:rsidRPr="00751B8C">
              <w:rPr>
                <w:rFonts w:ascii="Verdana" w:hAnsi="Verdana" w:cstheme="minorHAnsi"/>
                <w:sz w:val="20"/>
                <w:szCs w:val="20"/>
              </w:rPr>
              <w:t xml:space="preserve">1. </w:t>
            </w:r>
            <w:proofErr w:type="spellStart"/>
            <w:r w:rsidRPr="00751B8C">
              <w:rPr>
                <w:rFonts w:ascii="Verdana" w:hAnsi="Verdana" w:cstheme="minorHAnsi"/>
                <w:sz w:val="20"/>
                <w:szCs w:val="20"/>
              </w:rPr>
              <w:t>Programming</w:t>
            </w:r>
            <w:proofErr w:type="spellEnd"/>
            <w:r w:rsidRPr="00751B8C">
              <w:rPr>
                <w:rFonts w:ascii="Verdana" w:hAnsi="Verdana" w:cstheme="minorHAnsi"/>
                <w:sz w:val="20"/>
                <w:szCs w:val="20"/>
              </w:rPr>
              <w:t xml:space="preserve">   </w:t>
            </w:r>
          </w:p>
        </w:tc>
        <w:tc>
          <w:tcPr>
            <w:tcW w:w="1702" w:type="pct"/>
            <w:shd w:val="clear" w:color="000000" w:fill="FFFFFF"/>
            <w:vAlign w:val="center"/>
          </w:tcPr>
          <w:p w:rsidR="006A401C" w:rsidRPr="006A401C" w:rsidRDefault="006A401C" w:rsidP="000275EA">
            <w:pPr>
              <w:spacing w:after="0"/>
              <w:rPr>
                <w:rFonts w:ascii="Verdana" w:hAnsi="Verdana" w:cstheme="minorHAnsi"/>
                <w:sz w:val="20"/>
                <w:szCs w:val="20"/>
                <w:lang w:val="en-GB"/>
              </w:rPr>
            </w:pPr>
            <w:r w:rsidRPr="006A401C">
              <w:rPr>
                <w:rFonts w:ascii="Verdana" w:hAnsi="Verdana" w:cstheme="minorHAnsi"/>
                <w:sz w:val="20"/>
                <w:szCs w:val="20"/>
                <w:lang w:val="en-GB"/>
              </w:rPr>
              <w:t xml:space="preserve">1.1. Inter-institutional coordination and stakeholder involvement </w:t>
            </w:r>
          </w:p>
        </w:tc>
        <w:tc>
          <w:tcPr>
            <w:tcW w:w="1145" w:type="pct"/>
            <w:shd w:val="clear" w:color="000000" w:fill="FFFFFF"/>
            <w:vAlign w:val="center"/>
          </w:tcPr>
          <w:p w:rsidR="006A401C" w:rsidRPr="00751B8C" w:rsidRDefault="006A401C" w:rsidP="007D7C40">
            <w:pPr>
              <w:spacing w:after="0"/>
              <w:rPr>
                <w:rFonts w:ascii="Verdana" w:hAnsi="Verdana" w:cstheme="minorHAnsi"/>
                <w:sz w:val="20"/>
                <w:szCs w:val="20"/>
              </w:rPr>
            </w:pPr>
            <w:r>
              <w:rPr>
                <w:rFonts w:ascii="Verdana" w:hAnsi="Verdana" w:cstheme="minorHAnsi"/>
                <w:sz w:val="20"/>
              </w:rPr>
              <w:t xml:space="preserve">1. Programação   </w:t>
            </w:r>
          </w:p>
        </w:tc>
        <w:tc>
          <w:tcPr>
            <w:tcW w:w="1251" w:type="pct"/>
            <w:shd w:val="clear" w:color="000000" w:fill="FFFFFF"/>
            <w:vAlign w:val="center"/>
          </w:tcPr>
          <w:p w:rsidR="006A401C" w:rsidRPr="00751B8C" w:rsidRDefault="006A401C" w:rsidP="007D7C40">
            <w:pPr>
              <w:spacing w:after="0"/>
              <w:rPr>
                <w:rFonts w:ascii="Verdana" w:hAnsi="Verdana" w:cstheme="minorHAnsi"/>
                <w:sz w:val="20"/>
                <w:szCs w:val="20"/>
              </w:rPr>
            </w:pPr>
            <w:r>
              <w:rPr>
                <w:rFonts w:ascii="Verdana" w:hAnsi="Verdana" w:cstheme="minorHAnsi"/>
                <w:sz w:val="20"/>
              </w:rPr>
              <w:t xml:space="preserve">1.1. Coordenação interinstitucional e participação das partes interessadas </w:t>
            </w:r>
          </w:p>
        </w:tc>
      </w:tr>
      <w:tr w:rsidR="006A401C" w:rsidRPr="00751B8C" w:rsidTr="00757D2E">
        <w:trPr>
          <w:trHeight w:val="318"/>
        </w:trPr>
        <w:tc>
          <w:tcPr>
            <w:tcW w:w="902" w:type="pct"/>
            <w:shd w:val="clear" w:color="000000" w:fill="FFFFFF"/>
            <w:vAlign w:val="center"/>
          </w:tcPr>
          <w:p w:rsidR="006A401C" w:rsidRPr="00751B8C" w:rsidRDefault="006A401C" w:rsidP="000275EA">
            <w:pPr>
              <w:spacing w:after="0"/>
              <w:rPr>
                <w:rFonts w:ascii="Verdana" w:hAnsi="Verdana" w:cstheme="minorHAnsi"/>
                <w:sz w:val="20"/>
                <w:szCs w:val="20"/>
              </w:rPr>
            </w:pPr>
          </w:p>
        </w:tc>
        <w:tc>
          <w:tcPr>
            <w:tcW w:w="1702" w:type="pct"/>
            <w:shd w:val="clear" w:color="000000" w:fill="FFFFFF"/>
            <w:vAlign w:val="center"/>
          </w:tcPr>
          <w:p w:rsidR="006A401C" w:rsidRPr="00751B8C" w:rsidRDefault="006A401C" w:rsidP="000275EA">
            <w:pPr>
              <w:spacing w:after="0"/>
              <w:rPr>
                <w:rFonts w:ascii="Verdana" w:hAnsi="Verdana" w:cstheme="minorHAnsi"/>
                <w:sz w:val="20"/>
                <w:szCs w:val="20"/>
              </w:rPr>
            </w:pPr>
            <w:r w:rsidRPr="00751B8C">
              <w:rPr>
                <w:rFonts w:ascii="Verdana" w:hAnsi="Verdana" w:cstheme="minorHAnsi"/>
                <w:sz w:val="20"/>
                <w:szCs w:val="20"/>
              </w:rPr>
              <w:t>1.</w:t>
            </w:r>
            <w:proofErr w:type="gramStart"/>
            <w:r w:rsidRPr="00751B8C">
              <w:rPr>
                <w:rFonts w:ascii="Verdana" w:hAnsi="Verdana" w:cstheme="minorHAnsi"/>
                <w:sz w:val="20"/>
                <w:szCs w:val="20"/>
              </w:rPr>
              <w:t xml:space="preserve">2.  </w:t>
            </w:r>
            <w:proofErr w:type="spellStart"/>
            <w:r w:rsidRPr="00751B8C">
              <w:rPr>
                <w:rFonts w:ascii="Verdana" w:hAnsi="Verdana" w:cstheme="minorHAnsi"/>
                <w:sz w:val="20"/>
                <w:szCs w:val="20"/>
              </w:rPr>
              <w:t>Preparation</w:t>
            </w:r>
            <w:proofErr w:type="spellEnd"/>
            <w:proofErr w:type="gramEnd"/>
            <w:r w:rsidRPr="00751B8C">
              <w:rPr>
                <w:rFonts w:ascii="Verdana" w:hAnsi="Verdana" w:cstheme="minorHAnsi"/>
                <w:sz w:val="20"/>
                <w:szCs w:val="20"/>
              </w:rPr>
              <w:t xml:space="preserve"> </w:t>
            </w:r>
            <w:proofErr w:type="spellStart"/>
            <w:r w:rsidRPr="00751B8C">
              <w:rPr>
                <w:rFonts w:ascii="Verdana" w:hAnsi="Verdana" w:cstheme="minorHAnsi"/>
                <w:sz w:val="20"/>
                <w:szCs w:val="20"/>
              </w:rPr>
              <w:t>of</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the</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Programme</w:t>
            </w:r>
            <w:proofErr w:type="spellEnd"/>
            <w:r w:rsidRPr="00751B8C">
              <w:rPr>
                <w:rFonts w:ascii="Verdana" w:hAnsi="Verdana" w:cstheme="minorHAnsi"/>
                <w:sz w:val="20"/>
                <w:szCs w:val="20"/>
              </w:rPr>
              <w:t xml:space="preserve"> </w:t>
            </w:r>
          </w:p>
        </w:tc>
        <w:tc>
          <w:tcPr>
            <w:tcW w:w="1145" w:type="pct"/>
            <w:shd w:val="clear" w:color="000000" w:fill="FFFFFF"/>
            <w:vAlign w:val="center"/>
          </w:tcPr>
          <w:p w:rsidR="006A401C" w:rsidRPr="00751B8C" w:rsidRDefault="006A401C" w:rsidP="007D7C40">
            <w:pPr>
              <w:spacing w:after="0"/>
              <w:rPr>
                <w:rFonts w:ascii="Verdana" w:hAnsi="Verdana" w:cstheme="minorHAnsi"/>
                <w:sz w:val="20"/>
                <w:szCs w:val="20"/>
              </w:rPr>
            </w:pPr>
          </w:p>
        </w:tc>
        <w:tc>
          <w:tcPr>
            <w:tcW w:w="1251" w:type="pct"/>
            <w:shd w:val="clear" w:color="000000" w:fill="FFFFFF"/>
            <w:vAlign w:val="center"/>
          </w:tcPr>
          <w:p w:rsidR="006A401C" w:rsidRPr="00751B8C" w:rsidRDefault="006A401C" w:rsidP="007D7C40">
            <w:pPr>
              <w:spacing w:after="0"/>
              <w:rPr>
                <w:rFonts w:ascii="Verdana" w:hAnsi="Verdana" w:cstheme="minorHAnsi"/>
                <w:sz w:val="20"/>
                <w:szCs w:val="20"/>
              </w:rPr>
            </w:pPr>
            <w:r>
              <w:rPr>
                <w:rFonts w:ascii="Verdana" w:hAnsi="Verdana" w:cstheme="minorHAnsi"/>
                <w:sz w:val="20"/>
              </w:rPr>
              <w:t xml:space="preserve">1.2.  Elaboração do programa </w:t>
            </w:r>
          </w:p>
        </w:tc>
      </w:tr>
      <w:tr w:rsidR="006A401C" w:rsidRPr="00751B8C" w:rsidTr="00757D2E">
        <w:trPr>
          <w:trHeight w:val="318"/>
        </w:trPr>
        <w:tc>
          <w:tcPr>
            <w:tcW w:w="902" w:type="pct"/>
            <w:shd w:val="clear" w:color="000000" w:fill="FFFFFF"/>
            <w:vAlign w:val="center"/>
          </w:tcPr>
          <w:p w:rsidR="006A401C" w:rsidRPr="00751B8C" w:rsidRDefault="006A401C" w:rsidP="000275EA">
            <w:pPr>
              <w:spacing w:after="0"/>
              <w:rPr>
                <w:rFonts w:ascii="Verdana" w:hAnsi="Verdana" w:cstheme="minorHAnsi"/>
                <w:sz w:val="20"/>
                <w:szCs w:val="20"/>
              </w:rPr>
            </w:pPr>
          </w:p>
        </w:tc>
        <w:tc>
          <w:tcPr>
            <w:tcW w:w="1702" w:type="pct"/>
            <w:shd w:val="clear" w:color="000000" w:fill="FFFFFF"/>
            <w:vAlign w:val="center"/>
          </w:tcPr>
          <w:p w:rsidR="006A401C" w:rsidRPr="006A401C" w:rsidRDefault="006A401C" w:rsidP="000275EA">
            <w:pPr>
              <w:spacing w:after="0"/>
              <w:rPr>
                <w:rFonts w:ascii="Verdana" w:hAnsi="Verdana" w:cstheme="minorHAnsi"/>
                <w:sz w:val="20"/>
                <w:szCs w:val="20"/>
                <w:lang w:val="en-GB"/>
              </w:rPr>
            </w:pPr>
            <w:r w:rsidRPr="006A401C">
              <w:rPr>
                <w:rFonts w:ascii="Verdana" w:hAnsi="Verdana" w:cstheme="minorHAnsi"/>
                <w:sz w:val="20"/>
                <w:szCs w:val="20"/>
                <w:lang w:val="en-GB"/>
              </w:rPr>
              <w:t xml:space="preserve">1.3. Management of the evaluation process (ex-ante) </w:t>
            </w:r>
          </w:p>
        </w:tc>
        <w:tc>
          <w:tcPr>
            <w:tcW w:w="1145" w:type="pct"/>
            <w:shd w:val="clear" w:color="000000" w:fill="FFFFFF"/>
            <w:vAlign w:val="center"/>
          </w:tcPr>
          <w:p w:rsidR="006A401C" w:rsidRPr="006A401C" w:rsidRDefault="006A401C" w:rsidP="007D7C40">
            <w:pPr>
              <w:spacing w:after="0"/>
              <w:rPr>
                <w:rFonts w:ascii="Verdana" w:hAnsi="Verdana" w:cstheme="minorHAnsi"/>
                <w:sz w:val="20"/>
                <w:szCs w:val="20"/>
                <w:lang w:val="en-GB"/>
              </w:rPr>
            </w:pPr>
          </w:p>
        </w:tc>
        <w:tc>
          <w:tcPr>
            <w:tcW w:w="1251" w:type="pct"/>
            <w:shd w:val="clear" w:color="000000" w:fill="FFFFFF"/>
            <w:vAlign w:val="center"/>
          </w:tcPr>
          <w:p w:rsidR="006A401C" w:rsidRPr="00751B8C" w:rsidRDefault="006A401C" w:rsidP="007D7C40">
            <w:pPr>
              <w:spacing w:after="0"/>
              <w:rPr>
                <w:rFonts w:ascii="Verdana" w:hAnsi="Verdana" w:cstheme="minorHAnsi"/>
                <w:sz w:val="20"/>
                <w:szCs w:val="20"/>
              </w:rPr>
            </w:pPr>
            <w:r>
              <w:rPr>
                <w:rFonts w:ascii="Verdana" w:hAnsi="Verdana" w:cstheme="minorHAnsi"/>
                <w:sz w:val="20"/>
              </w:rPr>
              <w:t>1.3. Gestão do processo de avaliação (</w:t>
            </w:r>
            <w:r>
              <w:rPr>
                <w:rFonts w:ascii="Verdana" w:hAnsi="Verdana" w:cstheme="minorHAnsi"/>
                <w:i/>
                <w:sz w:val="20"/>
              </w:rPr>
              <w:t>ex ante</w:t>
            </w:r>
            <w:r>
              <w:rPr>
                <w:rFonts w:ascii="Verdana" w:hAnsi="Verdana" w:cstheme="minorHAnsi"/>
                <w:sz w:val="20"/>
              </w:rPr>
              <w:t xml:space="preserve">) </w:t>
            </w:r>
          </w:p>
        </w:tc>
      </w:tr>
      <w:tr w:rsidR="006A401C" w:rsidRPr="00751B8C" w:rsidTr="00757D2E">
        <w:trPr>
          <w:trHeight w:val="318"/>
        </w:trPr>
        <w:tc>
          <w:tcPr>
            <w:tcW w:w="902" w:type="pct"/>
            <w:shd w:val="clear" w:color="000000" w:fill="FFFFFF"/>
            <w:vAlign w:val="center"/>
          </w:tcPr>
          <w:p w:rsidR="006A401C" w:rsidRPr="00751B8C" w:rsidRDefault="006A401C" w:rsidP="000275EA">
            <w:pPr>
              <w:spacing w:after="0"/>
              <w:rPr>
                <w:rFonts w:ascii="Verdana" w:hAnsi="Verdana" w:cstheme="minorHAnsi"/>
                <w:sz w:val="20"/>
                <w:szCs w:val="20"/>
              </w:rPr>
            </w:pPr>
          </w:p>
        </w:tc>
        <w:tc>
          <w:tcPr>
            <w:tcW w:w="1702" w:type="pct"/>
            <w:shd w:val="clear" w:color="000000" w:fill="FFFFFF"/>
            <w:vAlign w:val="center"/>
          </w:tcPr>
          <w:p w:rsidR="006A401C" w:rsidRPr="00751B8C" w:rsidRDefault="006A401C" w:rsidP="000275EA">
            <w:pPr>
              <w:spacing w:after="0"/>
              <w:rPr>
                <w:rFonts w:ascii="Verdana" w:hAnsi="Verdana" w:cstheme="minorHAnsi"/>
                <w:sz w:val="20"/>
                <w:szCs w:val="20"/>
              </w:rPr>
            </w:pPr>
            <w:r w:rsidRPr="00751B8C">
              <w:rPr>
                <w:rFonts w:ascii="Verdana" w:hAnsi="Verdana" w:cstheme="minorHAnsi"/>
                <w:sz w:val="20"/>
                <w:szCs w:val="20"/>
              </w:rPr>
              <w:t xml:space="preserve">1.4. </w:t>
            </w:r>
            <w:proofErr w:type="spellStart"/>
            <w:r w:rsidRPr="00751B8C">
              <w:rPr>
                <w:rFonts w:ascii="Verdana" w:hAnsi="Verdana" w:cstheme="minorHAnsi"/>
                <w:sz w:val="20"/>
                <w:szCs w:val="20"/>
              </w:rPr>
              <w:t>Negotiation</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with</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the</w:t>
            </w:r>
            <w:proofErr w:type="spellEnd"/>
            <w:r w:rsidRPr="00751B8C">
              <w:rPr>
                <w:rFonts w:ascii="Verdana" w:hAnsi="Verdana" w:cstheme="minorHAnsi"/>
                <w:sz w:val="20"/>
                <w:szCs w:val="20"/>
              </w:rPr>
              <w:t xml:space="preserve"> EC </w:t>
            </w:r>
          </w:p>
        </w:tc>
        <w:tc>
          <w:tcPr>
            <w:tcW w:w="1145" w:type="pct"/>
            <w:shd w:val="clear" w:color="000000" w:fill="FFFFFF"/>
            <w:vAlign w:val="center"/>
          </w:tcPr>
          <w:p w:rsidR="006A401C" w:rsidRPr="00751B8C" w:rsidRDefault="006A401C" w:rsidP="007D7C40">
            <w:pPr>
              <w:spacing w:after="0"/>
              <w:rPr>
                <w:rFonts w:ascii="Verdana" w:hAnsi="Verdana" w:cstheme="minorHAnsi"/>
                <w:sz w:val="20"/>
                <w:szCs w:val="20"/>
              </w:rPr>
            </w:pPr>
          </w:p>
        </w:tc>
        <w:tc>
          <w:tcPr>
            <w:tcW w:w="1251" w:type="pct"/>
            <w:shd w:val="clear" w:color="000000" w:fill="FFFFFF"/>
            <w:vAlign w:val="center"/>
          </w:tcPr>
          <w:p w:rsidR="006A401C" w:rsidRPr="00751B8C" w:rsidRDefault="006A401C" w:rsidP="007D7C40">
            <w:pPr>
              <w:spacing w:after="0"/>
              <w:rPr>
                <w:rFonts w:ascii="Verdana" w:hAnsi="Verdana" w:cstheme="minorHAnsi"/>
                <w:sz w:val="20"/>
                <w:szCs w:val="20"/>
              </w:rPr>
            </w:pPr>
            <w:r>
              <w:rPr>
                <w:rFonts w:ascii="Verdana" w:hAnsi="Verdana" w:cstheme="minorHAnsi"/>
                <w:sz w:val="20"/>
              </w:rPr>
              <w:t xml:space="preserve">1.4. Negociação com a CE </w:t>
            </w:r>
          </w:p>
        </w:tc>
      </w:tr>
      <w:tr w:rsidR="006A401C" w:rsidRPr="00751B8C" w:rsidTr="00757D2E">
        <w:trPr>
          <w:trHeight w:val="318"/>
        </w:trPr>
        <w:tc>
          <w:tcPr>
            <w:tcW w:w="902" w:type="pct"/>
            <w:shd w:val="clear" w:color="000000" w:fill="FFFFFF"/>
            <w:vAlign w:val="center"/>
          </w:tcPr>
          <w:p w:rsidR="006A401C" w:rsidRPr="00751B8C" w:rsidRDefault="006A401C" w:rsidP="000275EA">
            <w:pPr>
              <w:spacing w:after="0"/>
              <w:rPr>
                <w:rFonts w:ascii="Verdana" w:hAnsi="Verdana" w:cstheme="minorHAnsi"/>
                <w:sz w:val="20"/>
                <w:szCs w:val="20"/>
              </w:rPr>
            </w:pPr>
          </w:p>
        </w:tc>
        <w:tc>
          <w:tcPr>
            <w:tcW w:w="1702" w:type="pct"/>
            <w:shd w:val="clear" w:color="000000" w:fill="FFFFFF"/>
            <w:vAlign w:val="center"/>
          </w:tcPr>
          <w:p w:rsidR="006A401C" w:rsidRPr="006A401C" w:rsidRDefault="006A401C" w:rsidP="000275EA">
            <w:pPr>
              <w:spacing w:after="0"/>
              <w:rPr>
                <w:rFonts w:ascii="Verdana" w:hAnsi="Verdana" w:cstheme="minorHAnsi"/>
                <w:sz w:val="20"/>
                <w:szCs w:val="20"/>
                <w:lang w:val="en-GB"/>
              </w:rPr>
            </w:pPr>
            <w:r w:rsidRPr="006A401C">
              <w:rPr>
                <w:rFonts w:ascii="Verdana" w:hAnsi="Verdana" w:cstheme="minorHAnsi"/>
                <w:sz w:val="20"/>
                <w:szCs w:val="20"/>
                <w:lang w:val="en-GB"/>
              </w:rPr>
              <w:t>1.5 Procurement of goods and services under Technical Assistance</w:t>
            </w:r>
          </w:p>
        </w:tc>
        <w:tc>
          <w:tcPr>
            <w:tcW w:w="1145" w:type="pct"/>
            <w:shd w:val="clear" w:color="000000" w:fill="FFFFFF"/>
            <w:vAlign w:val="center"/>
          </w:tcPr>
          <w:p w:rsidR="006A401C" w:rsidRPr="006A401C" w:rsidRDefault="006A401C" w:rsidP="007D7C40">
            <w:pPr>
              <w:spacing w:after="0"/>
              <w:rPr>
                <w:rFonts w:ascii="Verdana" w:hAnsi="Verdana" w:cstheme="minorHAnsi"/>
                <w:sz w:val="20"/>
                <w:szCs w:val="20"/>
                <w:lang w:val="en-GB"/>
              </w:rPr>
            </w:pPr>
          </w:p>
        </w:tc>
        <w:tc>
          <w:tcPr>
            <w:tcW w:w="1251" w:type="pct"/>
            <w:shd w:val="clear" w:color="000000" w:fill="FFFFFF"/>
            <w:vAlign w:val="center"/>
          </w:tcPr>
          <w:p w:rsidR="006A401C" w:rsidRPr="00751B8C" w:rsidRDefault="006A401C" w:rsidP="007D7C40">
            <w:pPr>
              <w:spacing w:after="0"/>
              <w:rPr>
                <w:rFonts w:ascii="Verdana" w:hAnsi="Verdana" w:cstheme="minorHAnsi"/>
                <w:sz w:val="20"/>
                <w:szCs w:val="20"/>
              </w:rPr>
            </w:pPr>
            <w:r>
              <w:rPr>
                <w:rFonts w:ascii="Verdana" w:hAnsi="Verdana" w:cstheme="minorHAnsi"/>
                <w:sz w:val="20"/>
              </w:rPr>
              <w:t>1.5 Contratação pública de bens e serviços no âmbito da assistência técnica</w:t>
            </w:r>
          </w:p>
        </w:tc>
      </w:tr>
      <w:tr w:rsidR="006A401C" w:rsidRPr="00751B8C" w:rsidTr="00757D2E">
        <w:trPr>
          <w:trHeight w:val="318"/>
        </w:trPr>
        <w:tc>
          <w:tcPr>
            <w:tcW w:w="902" w:type="pct"/>
            <w:shd w:val="clear" w:color="000000" w:fill="FFFFFF"/>
            <w:vAlign w:val="center"/>
          </w:tcPr>
          <w:p w:rsidR="006A401C" w:rsidRPr="00751B8C" w:rsidRDefault="006A401C" w:rsidP="000275EA">
            <w:pPr>
              <w:spacing w:after="0"/>
              <w:rPr>
                <w:rFonts w:ascii="Verdana" w:hAnsi="Verdana" w:cstheme="minorHAnsi"/>
                <w:sz w:val="20"/>
                <w:szCs w:val="20"/>
              </w:rPr>
            </w:pPr>
          </w:p>
        </w:tc>
        <w:tc>
          <w:tcPr>
            <w:tcW w:w="1702" w:type="pct"/>
            <w:shd w:val="clear" w:color="000000" w:fill="FFFFFF"/>
            <w:vAlign w:val="center"/>
          </w:tcPr>
          <w:p w:rsidR="006A401C" w:rsidRPr="006A401C" w:rsidRDefault="006A401C" w:rsidP="000275EA">
            <w:pPr>
              <w:spacing w:after="0"/>
              <w:rPr>
                <w:rFonts w:ascii="Verdana" w:hAnsi="Verdana" w:cstheme="minorHAnsi"/>
                <w:sz w:val="20"/>
                <w:szCs w:val="20"/>
                <w:lang w:val="en-GB"/>
              </w:rPr>
            </w:pPr>
            <w:r w:rsidRPr="006A401C">
              <w:rPr>
                <w:rFonts w:ascii="Verdana" w:hAnsi="Verdana" w:cstheme="minorHAnsi"/>
                <w:sz w:val="20"/>
                <w:szCs w:val="20"/>
                <w:lang w:val="en-GB"/>
              </w:rPr>
              <w:t>1.6 Definition of the guiding principles for selection of operations</w:t>
            </w:r>
          </w:p>
        </w:tc>
        <w:tc>
          <w:tcPr>
            <w:tcW w:w="1145" w:type="pct"/>
            <w:shd w:val="clear" w:color="000000" w:fill="FFFFFF"/>
            <w:vAlign w:val="center"/>
          </w:tcPr>
          <w:p w:rsidR="006A401C" w:rsidRPr="006A401C" w:rsidRDefault="006A401C" w:rsidP="007D7C40">
            <w:pPr>
              <w:spacing w:after="0"/>
              <w:rPr>
                <w:rFonts w:ascii="Verdana" w:hAnsi="Verdana" w:cstheme="minorHAnsi"/>
                <w:sz w:val="20"/>
                <w:szCs w:val="20"/>
                <w:lang w:val="en-GB"/>
              </w:rPr>
            </w:pPr>
          </w:p>
        </w:tc>
        <w:tc>
          <w:tcPr>
            <w:tcW w:w="1251" w:type="pct"/>
            <w:shd w:val="clear" w:color="000000" w:fill="FFFFFF"/>
            <w:vAlign w:val="center"/>
          </w:tcPr>
          <w:p w:rsidR="006A401C" w:rsidRPr="00751B8C" w:rsidRDefault="006A401C" w:rsidP="007D7C40">
            <w:pPr>
              <w:spacing w:after="0"/>
              <w:rPr>
                <w:rFonts w:ascii="Verdana" w:hAnsi="Verdana" w:cstheme="minorHAnsi"/>
                <w:sz w:val="20"/>
                <w:szCs w:val="20"/>
              </w:rPr>
            </w:pPr>
            <w:r>
              <w:rPr>
                <w:rFonts w:ascii="Verdana" w:hAnsi="Verdana" w:cstheme="minorHAnsi"/>
                <w:sz w:val="20"/>
              </w:rPr>
              <w:t>1.6 Definição dos princípios orientadores para a seleção das operações</w:t>
            </w:r>
          </w:p>
        </w:tc>
      </w:tr>
      <w:tr w:rsidR="006A401C" w:rsidRPr="00751B8C" w:rsidTr="00757D2E">
        <w:trPr>
          <w:trHeight w:val="318"/>
        </w:trPr>
        <w:tc>
          <w:tcPr>
            <w:tcW w:w="902" w:type="pct"/>
            <w:shd w:val="clear" w:color="000000" w:fill="FFFFFF"/>
            <w:vAlign w:val="center"/>
          </w:tcPr>
          <w:p w:rsidR="006A401C" w:rsidRPr="006A401C" w:rsidRDefault="006A401C" w:rsidP="000275EA">
            <w:pPr>
              <w:spacing w:after="0"/>
              <w:rPr>
                <w:rFonts w:ascii="Verdana" w:hAnsi="Verdana" w:cstheme="minorHAnsi"/>
                <w:sz w:val="20"/>
                <w:szCs w:val="20"/>
                <w:lang w:val="en-GB"/>
              </w:rPr>
            </w:pPr>
            <w:r w:rsidRPr="006A401C">
              <w:rPr>
                <w:rFonts w:ascii="Verdana" w:hAnsi="Verdana" w:cstheme="minorHAnsi"/>
                <w:sz w:val="20"/>
                <w:szCs w:val="20"/>
                <w:lang w:val="en-GB"/>
              </w:rPr>
              <w:t>2. System set-up, development of procedures and tools</w:t>
            </w:r>
          </w:p>
        </w:tc>
        <w:tc>
          <w:tcPr>
            <w:tcW w:w="1702" w:type="pct"/>
            <w:shd w:val="clear" w:color="000000" w:fill="FFFFFF"/>
            <w:vAlign w:val="center"/>
          </w:tcPr>
          <w:p w:rsidR="006A401C" w:rsidRPr="006A401C" w:rsidRDefault="006A401C" w:rsidP="000275EA">
            <w:pPr>
              <w:spacing w:after="0"/>
              <w:rPr>
                <w:rFonts w:ascii="Verdana" w:hAnsi="Verdana" w:cstheme="minorHAnsi"/>
                <w:sz w:val="20"/>
                <w:szCs w:val="20"/>
                <w:lang w:val="en-GB"/>
              </w:rPr>
            </w:pPr>
            <w:r w:rsidRPr="006A401C">
              <w:rPr>
                <w:rFonts w:ascii="Verdana" w:hAnsi="Verdana" w:cstheme="minorHAnsi"/>
                <w:sz w:val="20"/>
                <w:szCs w:val="20"/>
                <w:lang w:val="en-GB"/>
              </w:rPr>
              <w:t xml:space="preserve">2.1. Development of the description of management and control systems </w:t>
            </w:r>
          </w:p>
        </w:tc>
        <w:tc>
          <w:tcPr>
            <w:tcW w:w="1145" w:type="pct"/>
            <w:shd w:val="clear" w:color="000000" w:fill="FFFFFF"/>
            <w:vAlign w:val="center"/>
          </w:tcPr>
          <w:p w:rsidR="006A401C" w:rsidRPr="00751B8C" w:rsidRDefault="006A401C" w:rsidP="007D7C40">
            <w:pPr>
              <w:spacing w:after="0"/>
              <w:rPr>
                <w:rFonts w:ascii="Verdana" w:hAnsi="Verdana" w:cstheme="minorHAnsi"/>
                <w:sz w:val="20"/>
                <w:szCs w:val="20"/>
              </w:rPr>
            </w:pPr>
            <w:r>
              <w:rPr>
                <w:rFonts w:ascii="Verdana" w:hAnsi="Verdana" w:cstheme="minorHAnsi"/>
                <w:sz w:val="20"/>
              </w:rPr>
              <w:t>2. Configuração do sistema, desenvolvimento de procedimentos e ferramentas</w:t>
            </w:r>
          </w:p>
        </w:tc>
        <w:tc>
          <w:tcPr>
            <w:tcW w:w="1251" w:type="pct"/>
            <w:shd w:val="clear" w:color="000000" w:fill="FFFFFF"/>
            <w:vAlign w:val="center"/>
          </w:tcPr>
          <w:p w:rsidR="006A401C" w:rsidRPr="00751B8C" w:rsidRDefault="006A401C" w:rsidP="007D7C40">
            <w:pPr>
              <w:spacing w:after="0"/>
              <w:rPr>
                <w:rFonts w:ascii="Verdana" w:hAnsi="Verdana" w:cstheme="minorHAnsi"/>
                <w:sz w:val="20"/>
                <w:szCs w:val="20"/>
              </w:rPr>
            </w:pPr>
            <w:r>
              <w:rPr>
                <w:rFonts w:ascii="Verdana" w:hAnsi="Verdana" w:cstheme="minorHAnsi"/>
                <w:sz w:val="20"/>
              </w:rPr>
              <w:t xml:space="preserve">2.1. Desenvolvimento da descrição dos sistemas de gestão e controlo </w:t>
            </w:r>
          </w:p>
        </w:tc>
      </w:tr>
      <w:tr w:rsidR="006A401C" w:rsidRPr="00751B8C" w:rsidTr="00757D2E">
        <w:trPr>
          <w:trHeight w:val="318"/>
        </w:trPr>
        <w:tc>
          <w:tcPr>
            <w:tcW w:w="902" w:type="pct"/>
            <w:shd w:val="clear" w:color="000000" w:fill="FFFFFF"/>
            <w:vAlign w:val="center"/>
          </w:tcPr>
          <w:p w:rsidR="006A401C" w:rsidRPr="00751B8C" w:rsidRDefault="006A401C" w:rsidP="000275EA">
            <w:pPr>
              <w:spacing w:after="0"/>
              <w:rPr>
                <w:rFonts w:ascii="Verdana" w:hAnsi="Verdana" w:cstheme="minorHAnsi"/>
                <w:sz w:val="20"/>
                <w:szCs w:val="20"/>
              </w:rPr>
            </w:pPr>
          </w:p>
        </w:tc>
        <w:tc>
          <w:tcPr>
            <w:tcW w:w="1702" w:type="pct"/>
            <w:shd w:val="clear" w:color="000000" w:fill="FFFFFF"/>
            <w:vAlign w:val="center"/>
          </w:tcPr>
          <w:p w:rsidR="006A401C" w:rsidRPr="006A401C" w:rsidRDefault="006A401C" w:rsidP="000275EA">
            <w:pPr>
              <w:spacing w:after="0"/>
              <w:rPr>
                <w:rFonts w:ascii="Verdana" w:hAnsi="Verdana" w:cstheme="minorHAnsi"/>
                <w:sz w:val="20"/>
                <w:szCs w:val="20"/>
                <w:lang w:val="en-GB"/>
              </w:rPr>
            </w:pPr>
            <w:r w:rsidRPr="006A401C">
              <w:rPr>
                <w:rFonts w:ascii="Verdana" w:hAnsi="Verdana" w:cstheme="minorHAnsi"/>
                <w:sz w:val="20"/>
                <w:szCs w:val="20"/>
                <w:lang w:val="en-GB"/>
              </w:rPr>
              <w:t xml:space="preserve">2.2. Development of the procedures and tools for Programme implementation </w:t>
            </w:r>
          </w:p>
        </w:tc>
        <w:tc>
          <w:tcPr>
            <w:tcW w:w="1145" w:type="pct"/>
            <w:shd w:val="clear" w:color="000000" w:fill="FFFFFF"/>
            <w:vAlign w:val="center"/>
          </w:tcPr>
          <w:p w:rsidR="006A401C" w:rsidRPr="006A401C" w:rsidRDefault="006A401C" w:rsidP="007D7C40">
            <w:pPr>
              <w:spacing w:after="0"/>
              <w:rPr>
                <w:rFonts w:ascii="Verdana" w:hAnsi="Verdana" w:cstheme="minorHAnsi"/>
                <w:sz w:val="20"/>
                <w:szCs w:val="20"/>
                <w:lang w:val="en-GB"/>
              </w:rPr>
            </w:pPr>
          </w:p>
        </w:tc>
        <w:tc>
          <w:tcPr>
            <w:tcW w:w="1251" w:type="pct"/>
            <w:shd w:val="clear" w:color="000000" w:fill="FFFFFF"/>
            <w:vAlign w:val="center"/>
          </w:tcPr>
          <w:p w:rsidR="006A401C" w:rsidRPr="00751B8C" w:rsidRDefault="006A401C" w:rsidP="007D7C40">
            <w:pPr>
              <w:spacing w:after="0"/>
              <w:rPr>
                <w:rFonts w:ascii="Verdana" w:hAnsi="Verdana" w:cstheme="minorHAnsi"/>
                <w:sz w:val="20"/>
                <w:szCs w:val="20"/>
              </w:rPr>
            </w:pPr>
            <w:r>
              <w:rPr>
                <w:rFonts w:ascii="Verdana" w:hAnsi="Verdana" w:cstheme="minorHAnsi"/>
                <w:sz w:val="20"/>
              </w:rPr>
              <w:t xml:space="preserve">2.2. Desenvolvimento dos procedimentos e ferramentas para a execução do programa </w:t>
            </w:r>
          </w:p>
        </w:tc>
      </w:tr>
      <w:tr w:rsidR="006A401C" w:rsidRPr="00751B8C" w:rsidTr="00757D2E">
        <w:trPr>
          <w:trHeight w:val="318"/>
        </w:trPr>
        <w:tc>
          <w:tcPr>
            <w:tcW w:w="902" w:type="pct"/>
            <w:shd w:val="clear" w:color="000000" w:fill="FFFFFF"/>
            <w:vAlign w:val="center"/>
          </w:tcPr>
          <w:p w:rsidR="006A401C" w:rsidRPr="00751B8C" w:rsidRDefault="006A401C" w:rsidP="000275EA">
            <w:pPr>
              <w:spacing w:after="0"/>
              <w:rPr>
                <w:rFonts w:ascii="Verdana" w:hAnsi="Verdana" w:cstheme="minorHAnsi"/>
                <w:sz w:val="20"/>
                <w:szCs w:val="20"/>
              </w:rPr>
            </w:pPr>
          </w:p>
        </w:tc>
        <w:tc>
          <w:tcPr>
            <w:tcW w:w="1702" w:type="pct"/>
            <w:shd w:val="clear" w:color="000000" w:fill="FFFFFF"/>
            <w:vAlign w:val="center"/>
          </w:tcPr>
          <w:p w:rsidR="006A401C" w:rsidRPr="00751B8C" w:rsidRDefault="006A401C" w:rsidP="000275EA">
            <w:pPr>
              <w:spacing w:after="0"/>
              <w:rPr>
                <w:rFonts w:ascii="Verdana" w:hAnsi="Verdana" w:cstheme="minorHAnsi"/>
                <w:sz w:val="20"/>
                <w:szCs w:val="20"/>
              </w:rPr>
            </w:pPr>
            <w:r w:rsidRPr="00751B8C">
              <w:rPr>
                <w:rFonts w:ascii="Verdana" w:hAnsi="Verdana" w:cstheme="minorHAnsi"/>
                <w:sz w:val="20"/>
                <w:szCs w:val="20"/>
              </w:rPr>
              <w:t xml:space="preserve">2.3 Legal </w:t>
            </w:r>
            <w:proofErr w:type="spellStart"/>
            <w:r w:rsidRPr="00751B8C">
              <w:rPr>
                <w:rFonts w:ascii="Verdana" w:hAnsi="Verdana" w:cstheme="minorHAnsi"/>
                <w:sz w:val="20"/>
                <w:szCs w:val="20"/>
              </w:rPr>
              <w:t>system</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set-up</w:t>
            </w:r>
            <w:proofErr w:type="spellEnd"/>
          </w:p>
        </w:tc>
        <w:tc>
          <w:tcPr>
            <w:tcW w:w="1145" w:type="pct"/>
            <w:shd w:val="clear" w:color="000000" w:fill="FFFFFF"/>
            <w:vAlign w:val="center"/>
          </w:tcPr>
          <w:p w:rsidR="006A401C" w:rsidRPr="00751B8C" w:rsidRDefault="006A401C" w:rsidP="007D7C40">
            <w:pPr>
              <w:spacing w:after="0"/>
              <w:rPr>
                <w:rFonts w:ascii="Verdana" w:hAnsi="Verdana" w:cstheme="minorHAnsi"/>
                <w:sz w:val="20"/>
                <w:szCs w:val="20"/>
              </w:rPr>
            </w:pPr>
          </w:p>
        </w:tc>
        <w:tc>
          <w:tcPr>
            <w:tcW w:w="1251" w:type="pct"/>
            <w:shd w:val="clear" w:color="000000" w:fill="FFFFFF"/>
            <w:vAlign w:val="center"/>
          </w:tcPr>
          <w:p w:rsidR="006A401C" w:rsidRPr="00751B8C" w:rsidRDefault="006A401C" w:rsidP="007D7C40">
            <w:pPr>
              <w:spacing w:after="0"/>
              <w:rPr>
                <w:rFonts w:ascii="Verdana" w:hAnsi="Verdana" w:cstheme="minorHAnsi"/>
                <w:sz w:val="20"/>
                <w:szCs w:val="20"/>
              </w:rPr>
            </w:pPr>
            <w:r>
              <w:rPr>
                <w:rFonts w:ascii="Verdana" w:hAnsi="Verdana" w:cstheme="minorHAnsi"/>
                <w:sz w:val="20"/>
              </w:rPr>
              <w:t>2.3 Estabelecimento do regime jurídico</w:t>
            </w:r>
          </w:p>
        </w:tc>
      </w:tr>
      <w:tr w:rsidR="006A401C" w:rsidRPr="00751B8C" w:rsidTr="00757D2E">
        <w:trPr>
          <w:trHeight w:val="318"/>
        </w:trPr>
        <w:tc>
          <w:tcPr>
            <w:tcW w:w="902" w:type="pct"/>
            <w:shd w:val="clear" w:color="000000" w:fill="FFFFFF"/>
            <w:vAlign w:val="center"/>
          </w:tcPr>
          <w:p w:rsidR="006A401C" w:rsidRPr="00751B8C" w:rsidRDefault="006A401C" w:rsidP="000275EA">
            <w:pPr>
              <w:spacing w:after="0"/>
              <w:rPr>
                <w:rFonts w:ascii="Verdana" w:hAnsi="Verdana" w:cstheme="minorHAnsi"/>
                <w:sz w:val="20"/>
                <w:szCs w:val="20"/>
              </w:rPr>
            </w:pPr>
          </w:p>
        </w:tc>
        <w:tc>
          <w:tcPr>
            <w:tcW w:w="1702" w:type="pct"/>
            <w:shd w:val="clear" w:color="000000" w:fill="FFFFFF"/>
            <w:vAlign w:val="center"/>
          </w:tcPr>
          <w:p w:rsidR="006A401C" w:rsidRPr="006A401C" w:rsidRDefault="006A401C" w:rsidP="000275EA">
            <w:pPr>
              <w:spacing w:after="0"/>
              <w:rPr>
                <w:rFonts w:ascii="Verdana" w:hAnsi="Verdana" w:cstheme="minorHAnsi"/>
                <w:sz w:val="20"/>
                <w:szCs w:val="20"/>
                <w:lang w:val="en-GB"/>
              </w:rPr>
            </w:pPr>
            <w:r w:rsidRPr="006A401C">
              <w:rPr>
                <w:rFonts w:ascii="Verdana" w:hAnsi="Verdana" w:cstheme="minorHAnsi"/>
                <w:sz w:val="20"/>
                <w:szCs w:val="20"/>
                <w:lang w:val="en-GB"/>
              </w:rPr>
              <w:t xml:space="preserve">2.4. Development and maintenance of monitoring and information systems and e-cohesion </w:t>
            </w:r>
          </w:p>
        </w:tc>
        <w:tc>
          <w:tcPr>
            <w:tcW w:w="1145" w:type="pct"/>
            <w:shd w:val="clear" w:color="000000" w:fill="FFFFFF"/>
            <w:vAlign w:val="center"/>
          </w:tcPr>
          <w:p w:rsidR="006A401C" w:rsidRPr="006A401C" w:rsidRDefault="006A401C" w:rsidP="007D7C40">
            <w:pPr>
              <w:spacing w:after="0"/>
              <w:rPr>
                <w:rFonts w:ascii="Verdana" w:hAnsi="Verdana" w:cstheme="minorHAnsi"/>
                <w:sz w:val="20"/>
                <w:szCs w:val="20"/>
                <w:lang w:val="en-GB"/>
              </w:rPr>
            </w:pPr>
          </w:p>
        </w:tc>
        <w:tc>
          <w:tcPr>
            <w:tcW w:w="1251" w:type="pct"/>
            <w:shd w:val="clear" w:color="000000" w:fill="FFFFFF"/>
            <w:vAlign w:val="center"/>
          </w:tcPr>
          <w:p w:rsidR="006A401C" w:rsidRPr="00751B8C" w:rsidRDefault="006A401C" w:rsidP="007D7C40">
            <w:pPr>
              <w:spacing w:after="0"/>
              <w:rPr>
                <w:rFonts w:ascii="Verdana" w:hAnsi="Verdana" w:cstheme="minorHAnsi"/>
                <w:sz w:val="20"/>
                <w:szCs w:val="20"/>
              </w:rPr>
            </w:pPr>
            <w:r>
              <w:rPr>
                <w:rFonts w:ascii="Verdana" w:hAnsi="Verdana" w:cstheme="minorHAnsi"/>
                <w:sz w:val="20"/>
              </w:rPr>
              <w:t xml:space="preserve">2.4. Desenvolvimento e manutenção de sistemas de acompanhamento e informação e da coesão eletrónica </w:t>
            </w:r>
          </w:p>
        </w:tc>
      </w:tr>
      <w:tr w:rsidR="006A401C" w:rsidRPr="00751B8C" w:rsidTr="00757D2E">
        <w:trPr>
          <w:trHeight w:val="318"/>
        </w:trPr>
        <w:tc>
          <w:tcPr>
            <w:tcW w:w="902" w:type="pct"/>
            <w:shd w:val="clear" w:color="000000" w:fill="FFFFFF"/>
            <w:vAlign w:val="center"/>
          </w:tcPr>
          <w:p w:rsidR="006A401C" w:rsidRPr="00751B8C" w:rsidRDefault="006A401C" w:rsidP="000275EA">
            <w:pPr>
              <w:spacing w:after="0"/>
              <w:rPr>
                <w:rFonts w:ascii="Verdana" w:hAnsi="Verdana" w:cstheme="minorHAnsi"/>
                <w:sz w:val="20"/>
                <w:szCs w:val="20"/>
              </w:rPr>
            </w:pPr>
          </w:p>
        </w:tc>
        <w:tc>
          <w:tcPr>
            <w:tcW w:w="1702" w:type="pct"/>
            <w:shd w:val="clear" w:color="000000" w:fill="FFFFFF"/>
            <w:vAlign w:val="center"/>
          </w:tcPr>
          <w:p w:rsidR="006A401C" w:rsidRPr="006A401C" w:rsidRDefault="006A401C" w:rsidP="000275EA">
            <w:pPr>
              <w:spacing w:after="0"/>
              <w:rPr>
                <w:rFonts w:ascii="Verdana" w:hAnsi="Verdana" w:cstheme="minorHAnsi"/>
                <w:sz w:val="20"/>
                <w:szCs w:val="20"/>
                <w:lang w:val="en-GB"/>
              </w:rPr>
            </w:pPr>
            <w:r w:rsidRPr="006A401C">
              <w:rPr>
                <w:rFonts w:ascii="Verdana" w:hAnsi="Verdana" w:cstheme="minorHAnsi"/>
                <w:sz w:val="20"/>
                <w:szCs w:val="20"/>
                <w:lang w:val="en-GB"/>
              </w:rPr>
              <w:t>2.5 Procurement of goods and services under Technical Assistance</w:t>
            </w:r>
          </w:p>
        </w:tc>
        <w:tc>
          <w:tcPr>
            <w:tcW w:w="1145" w:type="pct"/>
            <w:shd w:val="clear" w:color="000000" w:fill="FFFFFF"/>
            <w:vAlign w:val="center"/>
          </w:tcPr>
          <w:p w:rsidR="006A401C" w:rsidRPr="006A401C" w:rsidRDefault="006A401C" w:rsidP="007D7C40">
            <w:pPr>
              <w:spacing w:after="0"/>
              <w:rPr>
                <w:rFonts w:ascii="Verdana" w:hAnsi="Verdana" w:cstheme="minorHAnsi"/>
                <w:sz w:val="20"/>
                <w:szCs w:val="20"/>
                <w:lang w:val="en-GB"/>
              </w:rPr>
            </w:pPr>
          </w:p>
        </w:tc>
        <w:tc>
          <w:tcPr>
            <w:tcW w:w="1251" w:type="pct"/>
            <w:shd w:val="clear" w:color="000000" w:fill="FFFFFF"/>
            <w:vAlign w:val="center"/>
          </w:tcPr>
          <w:p w:rsidR="006A401C" w:rsidRPr="00751B8C" w:rsidRDefault="006A401C" w:rsidP="007D7C40">
            <w:pPr>
              <w:spacing w:after="0"/>
              <w:rPr>
                <w:rFonts w:ascii="Verdana" w:hAnsi="Verdana" w:cstheme="minorHAnsi"/>
                <w:sz w:val="20"/>
                <w:szCs w:val="20"/>
              </w:rPr>
            </w:pPr>
            <w:r>
              <w:rPr>
                <w:rFonts w:ascii="Verdana" w:hAnsi="Verdana" w:cstheme="minorHAnsi"/>
                <w:sz w:val="20"/>
              </w:rPr>
              <w:t xml:space="preserve">2.5 Contratação pública de bens e serviços no âmbito da </w:t>
            </w:r>
            <w:r>
              <w:rPr>
                <w:rFonts w:ascii="Verdana" w:hAnsi="Verdana" w:cstheme="minorHAnsi"/>
                <w:sz w:val="20"/>
              </w:rPr>
              <w:lastRenderedPageBreak/>
              <w:t>assistência técnica</w:t>
            </w:r>
          </w:p>
        </w:tc>
      </w:tr>
      <w:tr w:rsidR="006A401C" w:rsidRPr="00751B8C" w:rsidTr="00757D2E">
        <w:trPr>
          <w:trHeight w:val="318"/>
        </w:trPr>
        <w:tc>
          <w:tcPr>
            <w:tcW w:w="902" w:type="pct"/>
            <w:shd w:val="clear" w:color="000000" w:fill="FFFFFF"/>
            <w:vAlign w:val="center"/>
          </w:tcPr>
          <w:p w:rsidR="006A401C" w:rsidRPr="00751B8C" w:rsidRDefault="006A401C" w:rsidP="000275EA">
            <w:pPr>
              <w:spacing w:after="0"/>
              <w:rPr>
                <w:rFonts w:ascii="Verdana" w:hAnsi="Verdana" w:cstheme="minorHAnsi"/>
                <w:sz w:val="20"/>
                <w:szCs w:val="20"/>
              </w:rPr>
            </w:pPr>
          </w:p>
        </w:tc>
        <w:tc>
          <w:tcPr>
            <w:tcW w:w="1702" w:type="pct"/>
            <w:shd w:val="clear" w:color="000000" w:fill="FFFFFF"/>
            <w:vAlign w:val="center"/>
          </w:tcPr>
          <w:p w:rsidR="006A401C" w:rsidRPr="006A401C" w:rsidRDefault="006A401C" w:rsidP="000275EA">
            <w:pPr>
              <w:spacing w:after="0"/>
              <w:rPr>
                <w:rFonts w:ascii="Verdana" w:hAnsi="Verdana" w:cstheme="minorHAnsi"/>
                <w:sz w:val="20"/>
                <w:szCs w:val="20"/>
                <w:lang w:val="en-GB"/>
              </w:rPr>
            </w:pPr>
            <w:r w:rsidRPr="006A401C">
              <w:rPr>
                <w:rFonts w:ascii="Verdana" w:hAnsi="Verdana" w:cstheme="minorHAnsi"/>
                <w:sz w:val="20"/>
                <w:szCs w:val="20"/>
                <w:lang w:val="en-GB"/>
              </w:rPr>
              <w:t xml:space="preserve">2.6. Development of institutional and administrative capacity </w:t>
            </w:r>
          </w:p>
        </w:tc>
        <w:tc>
          <w:tcPr>
            <w:tcW w:w="1145" w:type="pct"/>
            <w:shd w:val="clear" w:color="000000" w:fill="FFFFFF"/>
            <w:vAlign w:val="center"/>
          </w:tcPr>
          <w:p w:rsidR="006A401C" w:rsidRPr="006A401C" w:rsidRDefault="006A401C" w:rsidP="007D7C40">
            <w:pPr>
              <w:spacing w:after="0"/>
              <w:rPr>
                <w:rFonts w:ascii="Verdana" w:hAnsi="Verdana" w:cstheme="minorHAnsi"/>
                <w:sz w:val="20"/>
                <w:szCs w:val="20"/>
                <w:lang w:val="en-GB"/>
              </w:rPr>
            </w:pPr>
          </w:p>
        </w:tc>
        <w:tc>
          <w:tcPr>
            <w:tcW w:w="1251" w:type="pct"/>
            <w:shd w:val="clear" w:color="000000" w:fill="FFFFFF"/>
            <w:vAlign w:val="center"/>
          </w:tcPr>
          <w:p w:rsidR="006A401C" w:rsidRPr="00751B8C" w:rsidRDefault="006A401C" w:rsidP="007D7C40">
            <w:pPr>
              <w:spacing w:after="0"/>
              <w:rPr>
                <w:rFonts w:ascii="Verdana" w:hAnsi="Verdana" w:cstheme="minorHAnsi"/>
                <w:sz w:val="20"/>
                <w:szCs w:val="20"/>
              </w:rPr>
            </w:pPr>
            <w:r>
              <w:rPr>
                <w:rFonts w:ascii="Verdana" w:hAnsi="Verdana" w:cstheme="minorHAnsi"/>
                <w:sz w:val="20"/>
              </w:rPr>
              <w:t xml:space="preserve">2.6. Desenvolvimento da capacidade institucional e administrativa </w:t>
            </w:r>
          </w:p>
        </w:tc>
      </w:tr>
      <w:tr w:rsidR="006A401C" w:rsidRPr="00751B8C" w:rsidTr="00757D2E">
        <w:trPr>
          <w:trHeight w:val="318"/>
        </w:trPr>
        <w:tc>
          <w:tcPr>
            <w:tcW w:w="902" w:type="pct"/>
            <w:shd w:val="clear" w:color="000000" w:fill="FFFFFF"/>
            <w:vAlign w:val="center"/>
          </w:tcPr>
          <w:p w:rsidR="006A401C" w:rsidRPr="006A401C" w:rsidRDefault="006A401C" w:rsidP="000275EA">
            <w:pPr>
              <w:spacing w:after="0"/>
              <w:rPr>
                <w:rFonts w:ascii="Verdana" w:hAnsi="Verdana" w:cstheme="minorHAnsi"/>
                <w:sz w:val="20"/>
                <w:szCs w:val="20"/>
                <w:lang w:val="en-GB"/>
              </w:rPr>
            </w:pPr>
            <w:r w:rsidRPr="006A401C">
              <w:rPr>
                <w:rFonts w:ascii="Verdana" w:hAnsi="Verdana" w:cstheme="minorHAnsi"/>
                <w:sz w:val="20"/>
                <w:szCs w:val="20"/>
                <w:lang w:val="en-GB"/>
              </w:rPr>
              <w:t>3. Project generation, preparation of calls for proposals, project selection and contracting</w:t>
            </w:r>
          </w:p>
        </w:tc>
        <w:tc>
          <w:tcPr>
            <w:tcW w:w="1702" w:type="pct"/>
            <w:shd w:val="clear" w:color="000000" w:fill="FFFFFF"/>
            <w:vAlign w:val="center"/>
          </w:tcPr>
          <w:p w:rsidR="006A401C" w:rsidRPr="006A401C" w:rsidRDefault="006A401C" w:rsidP="000275EA">
            <w:pPr>
              <w:spacing w:after="0"/>
              <w:rPr>
                <w:rFonts w:ascii="Verdana" w:hAnsi="Verdana" w:cstheme="minorHAnsi"/>
                <w:sz w:val="20"/>
                <w:szCs w:val="20"/>
                <w:lang w:val="en-GB"/>
              </w:rPr>
            </w:pPr>
            <w:r w:rsidRPr="006A401C">
              <w:rPr>
                <w:rFonts w:ascii="Verdana" w:hAnsi="Verdana" w:cstheme="minorHAnsi"/>
                <w:sz w:val="20"/>
                <w:szCs w:val="20"/>
                <w:lang w:val="en-GB"/>
              </w:rPr>
              <w:t xml:space="preserve">3.1 Supporting applicants in relation to technical and financial aspects of project requirements, including capacity building at beneficiary level </w:t>
            </w:r>
          </w:p>
        </w:tc>
        <w:tc>
          <w:tcPr>
            <w:tcW w:w="1145" w:type="pct"/>
            <w:shd w:val="clear" w:color="000000" w:fill="FFFFFF"/>
            <w:vAlign w:val="center"/>
          </w:tcPr>
          <w:p w:rsidR="006A401C" w:rsidRPr="00751B8C" w:rsidRDefault="006A401C" w:rsidP="007D7C40">
            <w:pPr>
              <w:spacing w:after="0"/>
              <w:rPr>
                <w:rFonts w:ascii="Verdana" w:hAnsi="Verdana" w:cstheme="minorHAnsi"/>
                <w:sz w:val="20"/>
                <w:szCs w:val="20"/>
              </w:rPr>
            </w:pPr>
            <w:r>
              <w:rPr>
                <w:rFonts w:ascii="Verdana" w:hAnsi="Verdana" w:cstheme="minorHAnsi"/>
                <w:sz w:val="20"/>
              </w:rPr>
              <w:t>3. Conceção do projeto, preparação de convites à apresentação de propostas, seleção de projetos e adjudicação de contratos</w:t>
            </w:r>
          </w:p>
        </w:tc>
        <w:tc>
          <w:tcPr>
            <w:tcW w:w="1251" w:type="pct"/>
            <w:shd w:val="clear" w:color="000000" w:fill="FFFFFF"/>
            <w:vAlign w:val="center"/>
          </w:tcPr>
          <w:p w:rsidR="006A401C" w:rsidRPr="00751B8C" w:rsidRDefault="006A401C" w:rsidP="007D7C40">
            <w:pPr>
              <w:spacing w:after="0"/>
              <w:rPr>
                <w:rFonts w:ascii="Verdana" w:hAnsi="Verdana" w:cstheme="minorHAnsi"/>
                <w:sz w:val="20"/>
                <w:szCs w:val="20"/>
              </w:rPr>
            </w:pPr>
            <w:r>
              <w:rPr>
                <w:rFonts w:ascii="Verdana" w:hAnsi="Verdana" w:cstheme="minorHAnsi"/>
                <w:sz w:val="20"/>
              </w:rPr>
              <w:t xml:space="preserve">3.1 Prestação de apoio aos candidatos relativamente aos aspetos técnicos e financeiros dos requisitos do projeto, incluindo o reforço das capacidades ao nível dos beneficiários </w:t>
            </w:r>
          </w:p>
        </w:tc>
      </w:tr>
      <w:tr w:rsidR="006A401C" w:rsidRPr="00751B8C" w:rsidTr="00757D2E">
        <w:trPr>
          <w:trHeight w:val="318"/>
        </w:trPr>
        <w:tc>
          <w:tcPr>
            <w:tcW w:w="902" w:type="pct"/>
            <w:shd w:val="clear" w:color="000000" w:fill="FFFFFF"/>
            <w:vAlign w:val="center"/>
          </w:tcPr>
          <w:p w:rsidR="006A401C" w:rsidRPr="00751B8C" w:rsidRDefault="006A401C" w:rsidP="000275EA">
            <w:pPr>
              <w:spacing w:after="0"/>
              <w:rPr>
                <w:rFonts w:ascii="Verdana" w:hAnsi="Verdana" w:cstheme="minorHAnsi"/>
                <w:sz w:val="20"/>
                <w:szCs w:val="20"/>
              </w:rPr>
            </w:pPr>
          </w:p>
        </w:tc>
        <w:tc>
          <w:tcPr>
            <w:tcW w:w="1702" w:type="pct"/>
            <w:shd w:val="clear" w:color="000000" w:fill="FFFFFF"/>
            <w:vAlign w:val="center"/>
          </w:tcPr>
          <w:p w:rsidR="006A401C" w:rsidRPr="006A401C" w:rsidRDefault="006A401C" w:rsidP="000275EA">
            <w:pPr>
              <w:spacing w:after="0"/>
              <w:rPr>
                <w:rFonts w:ascii="Verdana" w:hAnsi="Verdana" w:cstheme="minorHAnsi"/>
                <w:sz w:val="20"/>
                <w:szCs w:val="20"/>
                <w:lang w:val="en-GB"/>
              </w:rPr>
            </w:pPr>
            <w:r w:rsidRPr="006A401C">
              <w:rPr>
                <w:rFonts w:ascii="Verdana" w:hAnsi="Verdana" w:cstheme="minorHAnsi"/>
                <w:sz w:val="20"/>
                <w:szCs w:val="20"/>
                <w:lang w:val="en-GB"/>
              </w:rPr>
              <w:t xml:space="preserve">3.2. Preparation of proposals for selection criteria and selection procedures </w:t>
            </w:r>
          </w:p>
        </w:tc>
        <w:tc>
          <w:tcPr>
            <w:tcW w:w="1145" w:type="pct"/>
            <w:shd w:val="clear" w:color="000000" w:fill="FFFFFF"/>
            <w:vAlign w:val="center"/>
          </w:tcPr>
          <w:p w:rsidR="006A401C" w:rsidRPr="006A401C" w:rsidRDefault="006A401C" w:rsidP="007D7C40">
            <w:pPr>
              <w:spacing w:after="0"/>
              <w:rPr>
                <w:rFonts w:ascii="Verdana" w:hAnsi="Verdana" w:cstheme="minorHAnsi"/>
                <w:sz w:val="20"/>
                <w:szCs w:val="20"/>
                <w:lang w:val="en-GB"/>
              </w:rPr>
            </w:pPr>
          </w:p>
        </w:tc>
        <w:tc>
          <w:tcPr>
            <w:tcW w:w="1251" w:type="pct"/>
            <w:shd w:val="clear" w:color="000000" w:fill="FFFFFF"/>
            <w:vAlign w:val="center"/>
          </w:tcPr>
          <w:p w:rsidR="006A401C" w:rsidRPr="00751B8C" w:rsidRDefault="006A401C" w:rsidP="007D7C40">
            <w:pPr>
              <w:spacing w:after="0"/>
              <w:rPr>
                <w:rFonts w:ascii="Verdana" w:hAnsi="Verdana" w:cstheme="minorHAnsi"/>
                <w:sz w:val="20"/>
                <w:szCs w:val="20"/>
              </w:rPr>
            </w:pPr>
            <w:r>
              <w:rPr>
                <w:rFonts w:ascii="Verdana" w:hAnsi="Verdana" w:cstheme="minorHAnsi"/>
                <w:sz w:val="20"/>
              </w:rPr>
              <w:t xml:space="preserve">3.2. Elaboração de propostas relativas aos critérios de seleção e aos procedimentos de seleção </w:t>
            </w:r>
          </w:p>
        </w:tc>
      </w:tr>
      <w:tr w:rsidR="006A401C" w:rsidRPr="00751B8C" w:rsidTr="00757D2E">
        <w:trPr>
          <w:trHeight w:val="318"/>
        </w:trPr>
        <w:tc>
          <w:tcPr>
            <w:tcW w:w="902" w:type="pct"/>
            <w:shd w:val="clear" w:color="000000" w:fill="FFFFFF"/>
            <w:vAlign w:val="center"/>
          </w:tcPr>
          <w:p w:rsidR="006A401C" w:rsidRPr="00751B8C" w:rsidRDefault="006A401C" w:rsidP="000275EA">
            <w:pPr>
              <w:spacing w:after="0"/>
              <w:rPr>
                <w:rFonts w:ascii="Verdana" w:hAnsi="Verdana" w:cstheme="minorHAnsi"/>
                <w:sz w:val="20"/>
                <w:szCs w:val="20"/>
              </w:rPr>
            </w:pPr>
          </w:p>
        </w:tc>
        <w:tc>
          <w:tcPr>
            <w:tcW w:w="1702" w:type="pct"/>
            <w:shd w:val="clear" w:color="000000" w:fill="FFFFFF"/>
            <w:vAlign w:val="center"/>
          </w:tcPr>
          <w:p w:rsidR="006A401C" w:rsidRPr="006A401C" w:rsidRDefault="006A401C" w:rsidP="000275EA">
            <w:pPr>
              <w:spacing w:after="0"/>
              <w:rPr>
                <w:rFonts w:ascii="Verdana" w:hAnsi="Verdana" w:cstheme="minorHAnsi"/>
                <w:sz w:val="20"/>
                <w:szCs w:val="20"/>
                <w:lang w:val="en-GB"/>
              </w:rPr>
            </w:pPr>
            <w:r w:rsidRPr="006A401C">
              <w:rPr>
                <w:rFonts w:ascii="Verdana" w:hAnsi="Verdana" w:cstheme="minorHAnsi"/>
                <w:sz w:val="20"/>
                <w:szCs w:val="20"/>
                <w:lang w:val="en-GB"/>
              </w:rPr>
              <w:t xml:space="preserve">3.3. Preparation / modification of guidelines for applicants </w:t>
            </w:r>
          </w:p>
        </w:tc>
        <w:tc>
          <w:tcPr>
            <w:tcW w:w="1145" w:type="pct"/>
            <w:shd w:val="clear" w:color="000000" w:fill="FFFFFF"/>
            <w:vAlign w:val="center"/>
          </w:tcPr>
          <w:p w:rsidR="006A401C" w:rsidRPr="006A401C" w:rsidRDefault="006A401C" w:rsidP="007D7C40">
            <w:pPr>
              <w:spacing w:after="0"/>
              <w:rPr>
                <w:rFonts w:ascii="Verdana" w:hAnsi="Verdana" w:cstheme="minorHAnsi"/>
                <w:sz w:val="20"/>
                <w:szCs w:val="20"/>
                <w:lang w:val="en-GB"/>
              </w:rPr>
            </w:pPr>
          </w:p>
        </w:tc>
        <w:tc>
          <w:tcPr>
            <w:tcW w:w="1251" w:type="pct"/>
            <w:shd w:val="clear" w:color="000000" w:fill="FFFFFF"/>
            <w:vAlign w:val="center"/>
          </w:tcPr>
          <w:p w:rsidR="006A401C" w:rsidRPr="00751B8C" w:rsidRDefault="006A401C" w:rsidP="007D7C40">
            <w:pPr>
              <w:spacing w:after="0"/>
              <w:rPr>
                <w:rFonts w:ascii="Verdana" w:hAnsi="Verdana" w:cstheme="minorHAnsi"/>
                <w:sz w:val="20"/>
                <w:szCs w:val="20"/>
              </w:rPr>
            </w:pPr>
            <w:r>
              <w:rPr>
                <w:rFonts w:ascii="Verdana" w:hAnsi="Verdana" w:cstheme="minorHAnsi"/>
                <w:sz w:val="20"/>
              </w:rPr>
              <w:t xml:space="preserve">3.3. Elaboração/modificação de orientações para os candidatos </w:t>
            </w:r>
          </w:p>
        </w:tc>
      </w:tr>
      <w:tr w:rsidR="006A401C" w:rsidRPr="00751B8C" w:rsidTr="00757D2E">
        <w:trPr>
          <w:trHeight w:val="318"/>
        </w:trPr>
        <w:tc>
          <w:tcPr>
            <w:tcW w:w="902" w:type="pct"/>
            <w:shd w:val="clear" w:color="000000" w:fill="FFFFFF"/>
            <w:vAlign w:val="center"/>
          </w:tcPr>
          <w:p w:rsidR="006A401C" w:rsidRPr="00751B8C" w:rsidRDefault="006A401C" w:rsidP="000275EA">
            <w:pPr>
              <w:spacing w:after="0"/>
              <w:rPr>
                <w:rFonts w:ascii="Verdana" w:hAnsi="Verdana" w:cstheme="minorHAnsi"/>
                <w:sz w:val="20"/>
                <w:szCs w:val="20"/>
              </w:rPr>
            </w:pPr>
          </w:p>
        </w:tc>
        <w:tc>
          <w:tcPr>
            <w:tcW w:w="1702" w:type="pct"/>
            <w:shd w:val="clear" w:color="000000" w:fill="FFFFFF"/>
            <w:vAlign w:val="center"/>
          </w:tcPr>
          <w:p w:rsidR="006A401C" w:rsidRPr="006A401C" w:rsidRDefault="006A401C" w:rsidP="000275EA">
            <w:pPr>
              <w:spacing w:after="0"/>
              <w:rPr>
                <w:rFonts w:ascii="Verdana" w:hAnsi="Verdana" w:cstheme="minorHAnsi"/>
                <w:sz w:val="20"/>
                <w:szCs w:val="20"/>
                <w:lang w:val="en-GB"/>
              </w:rPr>
            </w:pPr>
            <w:r w:rsidRPr="006A401C">
              <w:rPr>
                <w:rFonts w:ascii="Verdana" w:hAnsi="Verdana" w:cstheme="minorHAnsi"/>
                <w:sz w:val="20"/>
                <w:szCs w:val="20"/>
                <w:lang w:val="en-GB"/>
              </w:rPr>
              <w:t xml:space="preserve">3.4. Administrative and eligibility check (completeness of the package and compliance with relevant laws and regulations) </w:t>
            </w:r>
          </w:p>
        </w:tc>
        <w:tc>
          <w:tcPr>
            <w:tcW w:w="1145" w:type="pct"/>
            <w:shd w:val="clear" w:color="000000" w:fill="FFFFFF"/>
            <w:vAlign w:val="center"/>
          </w:tcPr>
          <w:p w:rsidR="006A401C" w:rsidRPr="006A401C" w:rsidRDefault="006A401C" w:rsidP="007D7C40">
            <w:pPr>
              <w:spacing w:after="0"/>
              <w:rPr>
                <w:rFonts w:ascii="Verdana" w:hAnsi="Verdana" w:cstheme="minorHAnsi"/>
                <w:sz w:val="20"/>
                <w:szCs w:val="20"/>
                <w:lang w:val="en-GB"/>
              </w:rPr>
            </w:pPr>
          </w:p>
        </w:tc>
        <w:tc>
          <w:tcPr>
            <w:tcW w:w="1251" w:type="pct"/>
            <w:shd w:val="clear" w:color="000000" w:fill="FFFFFF"/>
            <w:vAlign w:val="center"/>
          </w:tcPr>
          <w:p w:rsidR="006A401C" w:rsidRPr="00751B8C" w:rsidRDefault="006A401C" w:rsidP="007D7C40">
            <w:pPr>
              <w:spacing w:after="0"/>
              <w:rPr>
                <w:rFonts w:ascii="Verdana" w:hAnsi="Verdana" w:cstheme="minorHAnsi"/>
                <w:sz w:val="20"/>
                <w:szCs w:val="20"/>
              </w:rPr>
            </w:pPr>
            <w:r>
              <w:rPr>
                <w:rFonts w:ascii="Verdana" w:hAnsi="Verdana" w:cstheme="minorHAnsi"/>
                <w:sz w:val="20"/>
              </w:rPr>
              <w:t xml:space="preserve">3.4. Controlo administrativo e verificação da elegibilidade (integralidade do pacote e conformidade com a legislação e regulamentação pertinentes) </w:t>
            </w:r>
          </w:p>
        </w:tc>
      </w:tr>
      <w:tr w:rsidR="006A401C" w:rsidRPr="00751B8C" w:rsidTr="00757D2E">
        <w:trPr>
          <w:trHeight w:val="318"/>
        </w:trPr>
        <w:tc>
          <w:tcPr>
            <w:tcW w:w="902" w:type="pct"/>
            <w:shd w:val="clear" w:color="000000" w:fill="FFFFFF"/>
            <w:vAlign w:val="center"/>
          </w:tcPr>
          <w:p w:rsidR="006A401C" w:rsidRPr="00751B8C" w:rsidRDefault="006A401C" w:rsidP="000275EA">
            <w:pPr>
              <w:spacing w:after="0"/>
              <w:rPr>
                <w:rFonts w:ascii="Verdana" w:hAnsi="Verdana" w:cstheme="minorHAnsi"/>
                <w:sz w:val="20"/>
                <w:szCs w:val="20"/>
              </w:rPr>
            </w:pPr>
          </w:p>
        </w:tc>
        <w:tc>
          <w:tcPr>
            <w:tcW w:w="1702" w:type="pct"/>
            <w:shd w:val="clear" w:color="000000" w:fill="FFFFFF"/>
            <w:vAlign w:val="center"/>
          </w:tcPr>
          <w:p w:rsidR="006A401C" w:rsidRPr="006A401C" w:rsidRDefault="006A401C" w:rsidP="000275EA">
            <w:pPr>
              <w:spacing w:after="0"/>
              <w:rPr>
                <w:rFonts w:ascii="Verdana" w:hAnsi="Verdana" w:cstheme="minorHAnsi"/>
                <w:sz w:val="20"/>
                <w:szCs w:val="20"/>
                <w:lang w:val="en-GB"/>
              </w:rPr>
            </w:pPr>
            <w:r w:rsidRPr="006A401C">
              <w:rPr>
                <w:rFonts w:ascii="Verdana" w:hAnsi="Verdana" w:cstheme="minorHAnsi"/>
                <w:sz w:val="20"/>
                <w:szCs w:val="20"/>
                <w:lang w:val="en-GB"/>
              </w:rPr>
              <w:t xml:space="preserve">3.5. Appraisal (scoring of applications, management of appeals, drawing up list of projects, communicating results to decision makers and applicants) </w:t>
            </w:r>
          </w:p>
        </w:tc>
        <w:tc>
          <w:tcPr>
            <w:tcW w:w="1145" w:type="pct"/>
            <w:shd w:val="clear" w:color="000000" w:fill="FFFFFF"/>
            <w:vAlign w:val="center"/>
          </w:tcPr>
          <w:p w:rsidR="006A401C" w:rsidRPr="006A401C" w:rsidRDefault="006A401C" w:rsidP="007D7C40">
            <w:pPr>
              <w:spacing w:after="0"/>
              <w:rPr>
                <w:rFonts w:ascii="Verdana" w:hAnsi="Verdana" w:cstheme="minorHAnsi"/>
                <w:sz w:val="20"/>
                <w:szCs w:val="20"/>
                <w:lang w:val="en-GB"/>
              </w:rPr>
            </w:pPr>
          </w:p>
        </w:tc>
        <w:tc>
          <w:tcPr>
            <w:tcW w:w="1251" w:type="pct"/>
            <w:shd w:val="clear" w:color="000000" w:fill="FFFFFF"/>
            <w:vAlign w:val="center"/>
          </w:tcPr>
          <w:p w:rsidR="006A401C" w:rsidRPr="00751B8C" w:rsidRDefault="006A401C" w:rsidP="007D7C40">
            <w:pPr>
              <w:spacing w:after="0"/>
              <w:rPr>
                <w:rFonts w:ascii="Verdana" w:hAnsi="Verdana" w:cstheme="minorHAnsi"/>
                <w:sz w:val="20"/>
                <w:szCs w:val="20"/>
              </w:rPr>
            </w:pPr>
            <w:r>
              <w:rPr>
                <w:rFonts w:ascii="Verdana" w:hAnsi="Verdana" w:cstheme="minorHAnsi"/>
                <w:sz w:val="20"/>
              </w:rPr>
              <w:t xml:space="preserve">3.5. Apreciação (classificação das candidaturas, gestão dos recursos, elaboração da lista de projetos, comunicação dos resultados aos decisores e aos candidatos) </w:t>
            </w:r>
          </w:p>
        </w:tc>
      </w:tr>
      <w:tr w:rsidR="006A401C" w:rsidRPr="00751B8C" w:rsidTr="00757D2E">
        <w:trPr>
          <w:trHeight w:val="318"/>
        </w:trPr>
        <w:tc>
          <w:tcPr>
            <w:tcW w:w="902" w:type="pct"/>
            <w:shd w:val="clear" w:color="000000" w:fill="FFFFFF"/>
            <w:vAlign w:val="center"/>
          </w:tcPr>
          <w:p w:rsidR="006A401C" w:rsidRPr="00751B8C" w:rsidRDefault="006A401C" w:rsidP="000275EA">
            <w:pPr>
              <w:spacing w:after="0"/>
              <w:rPr>
                <w:rFonts w:ascii="Verdana" w:hAnsi="Verdana" w:cstheme="minorHAnsi"/>
                <w:sz w:val="20"/>
                <w:szCs w:val="20"/>
              </w:rPr>
            </w:pPr>
          </w:p>
        </w:tc>
        <w:tc>
          <w:tcPr>
            <w:tcW w:w="1702" w:type="pct"/>
            <w:shd w:val="clear" w:color="000000" w:fill="FFFFFF"/>
            <w:vAlign w:val="center"/>
          </w:tcPr>
          <w:p w:rsidR="006A401C" w:rsidRPr="006A401C" w:rsidRDefault="006A401C" w:rsidP="000275EA">
            <w:pPr>
              <w:spacing w:after="0"/>
              <w:rPr>
                <w:rFonts w:ascii="Verdana" w:hAnsi="Verdana" w:cstheme="minorHAnsi"/>
                <w:sz w:val="20"/>
                <w:szCs w:val="20"/>
                <w:lang w:val="en-GB"/>
              </w:rPr>
            </w:pPr>
            <w:r w:rsidRPr="006A401C">
              <w:rPr>
                <w:rFonts w:ascii="Verdana" w:hAnsi="Verdana" w:cstheme="minorHAnsi"/>
                <w:sz w:val="20"/>
                <w:szCs w:val="20"/>
                <w:lang w:val="en-GB"/>
              </w:rPr>
              <w:t xml:space="preserve">3.6. Development and amendment of procedures </w:t>
            </w:r>
          </w:p>
        </w:tc>
        <w:tc>
          <w:tcPr>
            <w:tcW w:w="1145" w:type="pct"/>
            <w:shd w:val="clear" w:color="000000" w:fill="FFFFFF"/>
            <w:vAlign w:val="center"/>
          </w:tcPr>
          <w:p w:rsidR="006A401C" w:rsidRPr="006A401C" w:rsidRDefault="006A401C" w:rsidP="007D7C40">
            <w:pPr>
              <w:spacing w:after="0"/>
              <w:rPr>
                <w:rFonts w:ascii="Verdana" w:hAnsi="Verdana" w:cstheme="minorHAnsi"/>
                <w:sz w:val="20"/>
                <w:szCs w:val="20"/>
                <w:lang w:val="en-GB"/>
              </w:rPr>
            </w:pPr>
          </w:p>
        </w:tc>
        <w:tc>
          <w:tcPr>
            <w:tcW w:w="1251" w:type="pct"/>
            <w:shd w:val="clear" w:color="000000" w:fill="FFFFFF"/>
            <w:vAlign w:val="center"/>
          </w:tcPr>
          <w:p w:rsidR="006A401C" w:rsidRPr="00751B8C" w:rsidRDefault="006A401C" w:rsidP="007D7C40">
            <w:pPr>
              <w:spacing w:after="0"/>
              <w:rPr>
                <w:rFonts w:ascii="Verdana" w:hAnsi="Verdana" w:cstheme="minorHAnsi"/>
                <w:sz w:val="20"/>
                <w:szCs w:val="20"/>
              </w:rPr>
            </w:pPr>
            <w:r>
              <w:rPr>
                <w:rFonts w:ascii="Verdana" w:hAnsi="Verdana" w:cstheme="minorHAnsi"/>
                <w:sz w:val="20"/>
              </w:rPr>
              <w:t xml:space="preserve">3.6. Desenvolvimento e alteração dos procedimentos </w:t>
            </w:r>
          </w:p>
        </w:tc>
      </w:tr>
      <w:tr w:rsidR="006A401C" w:rsidRPr="00751B8C" w:rsidTr="00757D2E">
        <w:trPr>
          <w:trHeight w:val="318"/>
        </w:trPr>
        <w:tc>
          <w:tcPr>
            <w:tcW w:w="902" w:type="pct"/>
            <w:shd w:val="clear" w:color="000000" w:fill="FFFFFF"/>
            <w:vAlign w:val="center"/>
          </w:tcPr>
          <w:p w:rsidR="006A401C" w:rsidRPr="00751B8C" w:rsidRDefault="006A401C" w:rsidP="000275EA">
            <w:pPr>
              <w:spacing w:after="0"/>
              <w:rPr>
                <w:rFonts w:ascii="Verdana" w:hAnsi="Verdana" w:cstheme="minorHAnsi"/>
                <w:sz w:val="20"/>
                <w:szCs w:val="20"/>
              </w:rPr>
            </w:pPr>
          </w:p>
        </w:tc>
        <w:tc>
          <w:tcPr>
            <w:tcW w:w="1702" w:type="pct"/>
            <w:shd w:val="clear" w:color="000000" w:fill="FFFFFF"/>
            <w:vAlign w:val="center"/>
          </w:tcPr>
          <w:p w:rsidR="006A401C" w:rsidRPr="006A401C" w:rsidRDefault="006A401C" w:rsidP="000275EA">
            <w:pPr>
              <w:spacing w:after="0"/>
              <w:rPr>
                <w:rFonts w:ascii="Verdana" w:hAnsi="Verdana" w:cstheme="minorHAnsi"/>
                <w:sz w:val="20"/>
                <w:szCs w:val="20"/>
                <w:lang w:val="en-GB"/>
              </w:rPr>
            </w:pPr>
            <w:r w:rsidRPr="006A401C">
              <w:rPr>
                <w:rFonts w:ascii="Verdana" w:hAnsi="Verdana" w:cstheme="minorHAnsi"/>
                <w:sz w:val="20"/>
                <w:szCs w:val="20"/>
                <w:lang w:val="en-GB"/>
              </w:rPr>
              <w:t>3.7. Procurement of goods and services under Technical Assistance</w:t>
            </w:r>
          </w:p>
        </w:tc>
        <w:tc>
          <w:tcPr>
            <w:tcW w:w="1145" w:type="pct"/>
            <w:shd w:val="clear" w:color="000000" w:fill="FFFFFF"/>
            <w:vAlign w:val="center"/>
          </w:tcPr>
          <w:p w:rsidR="006A401C" w:rsidRPr="006A401C" w:rsidRDefault="006A401C" w:rsidP="007D7C40">
            <w:pPr>
              <w:spacing w:after="0"/>
              <w:rPr>
                <w:rFonts w:ascii="Verdana" w:hAnsi="Verdana" w:cstheme="minorHAnsi"/>
                <w:sz w:val="20"/>
                <w:szCs w:val="20"/>
                <w:lang w:val="en-GB"/>
              </w:rPr>
            </w:pPr>
          </w:p>
        </w:tc>
        <w:tc>
          <w:tcPr>
            <w:tcW w:w="1251" w:type="pct"/>
            <w:shd w:val="clear" w:color="000000" w:fill="FFFFFF"/>
            <w:vAlign w:val="center"/>
          </w:tcPr>
          <w:p w:rsidR="006A401C" w:rsidRPr="00751B8C" w:rsidRDefault="006A401C" w:rsidP="007D7C40">
            <w:pPr>
              <w:spacing w:after="0"/>
              <w:rPr>
                <w:rFonts w:ascii="Verdana" w:hAnsi="Verdana" w:cstheme="minorHAnsi"/>
                <w:sz w:val="20"/>
                <w:szCs w:val="20"/>
              </w:rPr>
            </w:pPr>
            <w:r>
              <w:rPr>
                <w:rFonts w:ascii="Verdana" w:hAnsi="Verdana" w:cstheme="minorHAnsi"/>
                <w:sz w:val="20"/>
              </w:rPr>
              <w:t>3.7. Contratação pública de bens e serviços no âmbito da assistência técnica</w:t>
            </w:r>
          </w:p>
        </w:tc>
      </w:tr>
      <w:tr w:rsidR="006A401C" w:rsidRPr="00751B8C" w:rsidTr="00757D2E">
        <w:trPr>
          <w:trHeight w:val="318"/>
        </w:trPr>
        <w:tc>
          <w:tcPr>
            <w:tcW w:w="902" w:type="pct"/>
            <w:shd w:val="clear" w:color="000000" w:fill="FFFFFF"/>
            <w:vAlign w:val="center"/>
          </w:tcPr>
          <w:p w:rsidR="006A401C" w:rsidRPr="00751B8C" w:rsidRDefault="006A401C" w:rsidP="000275EA">
            <w:pPr>
              <w:spacing w:after="0"/>
              <w:rPr>
                <w:rFonts w:ascii="Verdana" w:hAnsi="Verdana" w:cstheme="minorHAnsi"/>
                <w:sz w:val="20"/>
                <w:szCs w:val="20"/>
              </w:rPr>
            </w:pPr>
          </w:p>
        </w:tc>
        <w:tc>
          <w:tcPr>
            <w:tcW w:w="1702" w:type="pct"/>
            <w:shd w:val="clear" w:color="000000" w:fill="FFFFFF"/>
            <w:vAlign w:val="center"/>
          </w:tcPr>
          <w:p w:rsidR="006A401C" w:rsidRPr="00751B8C" w:rsidRDefault="006A401C" w:rsidP="000275EA">
            <w:pPr>
              <w:spacing w:after="0"/>
              <w:rPr>
                <w:rFonts w:ascii="Verdana" w:hAnsi="Verdana" w:cstheme="minorHAnsi"/>
                <w:sz w:val="20"/>
                <w:szCs w:val="20"/>
              </w:rPr>
            </w:pPr>
            <w:r w:rsidRPr="00751B8C">
              <w:rPr>
                <w:rFonts w:ascii="Verdana" w:hAnsi="Verdana" w:cstheme="minorHAnsi"/>
                <w:sz w:val="20"/>
                <w:szCs w:val="20"/>
              </w:rPr>
              <w:t xml:space="preserve">3.8. </w:t>
            </w:r>
            <w:proofErr w:type="spellStart"/>
            <w:r w:rsidRPr="00751B8C">
              <w:rPr>
                <w:rFonts w:ascii="Verdana" w:hAnsi="Verdana" w:cstheme="minorHAnsi"/>
                <w:sz w:val="20"/>
                <w:szCs w:val="20"/>
              </w:rPr>
              <w:t>Awareness</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and</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support</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activities</w:t>
            </w:r>
            <w:proofErr w:type="spellEnd"/>
            <w:r w:rsidRPr="00751B8C">
              <w:rPr>
                <w:rFonts w:ascii="Verdana" w:hAnsi="Verdana" w:cstheme="minorHAnsi"/>
                <w:sz w:val="20"/>
                <w:szCs w:val="20"/>
              </w:rPr>
              <w:t xml:space="preserve"> </w:t>
            </w:r>
          </w:p>
        </w:tc>
        <w:tc>
          <w:tcPr>
            <w:tcW w:w="1145" w:type="pct"/>
            <w:shd w:val="clear" w:color="000000" w:fill="FFFFFF"/>
            <w:vAlign w:val="center"/>
          </w:tcPr>
          <w:p w:rsidR="006A401C" w:rsidRPr="00751B8C" w:rsidRDefault="006A401C" w:rsidP="007D7C40">
            <w:pPr>
              <w:spacing w:after="0"/>
              <w:rPr>
                <w:rFonts w:ascii="Verdana" w:hAnsi="Verdana" w:cstheme="minorHAnsi"/>
                <w:sz w:val="20"/>
                <w:szCs w:val="20"/>
              </w:rPr>
            </w:pPr>
          </w:p>
        </w:tc>
        <w:tc>
          <w:tcPr>
            <w:tcW w:w="1251" w:type="pct"/>
            <w:shd w:val="clear" w:color="000000" w:fill="FFFFFF"/>
            <w:vAlign w:val="center"/>
          </w:tcPr>
          <w:p w:rsidR="006A401C" w:rsidRPr="00751B8C" w:rsidRDefault="006A401C" w:rsidP="007D7C40">
            <w:pPr>
              <w:spacing w:after="0"/>
              <w:rPr>
                <w:rFonts w:ascii="Verdana" w:hAnsi="Verdana" w:cstheme="minorHAnsi"/>
                <w:sz w:val="20"/>
                <w:szCs w:val="20"/>
              </w:rPr>
            </w:pPr>
            <w:r>
              <w:rPr>
                <w:rFonts w:ascii="Verdana" w:hAnsi="Verdana" w:cstheme="minorHAnsi"/>
                <w:sz w:val="20"/>
              </w:rPr>
              <w:t xml:space="preserve">3.8. Atividades de sensibilização e de apoio </w:t>
            </w:r>
          </w:p>
        </w:tc>
      </w:tr>
      <w:tr w:rsidR="006A401C" w:rsidRPr="00751B8C" w:rsidTr="00757D2E">
        <w:trPr>
          <w:trHeight w:val="318"/>
        </w:trPr>
        <w:tc>
          <w:tcPr>
            <w:tcW w:w="902" w:type="pct"/>
            <w:shd w:val="clear" w:color="000000" w:fill="FFFFFF"/>
            <w:vAlign w:val="center"/>
          </w:tcPr>
          <w:p w:rsidR="006A401C" w:rsidRPr="00751B8C" w:rsidRDefault="006A401C" w:rsidP="000275EA">
            <w:pPr>
              <w:spacing w:after="0"/>
              <w:rPr>
                <w:rFonts w:ascii="Verdana" w:hAnsi="Verdana" w:cstheme="minorHAnsi"/>
                <w:sz w:val="20"/>
                <w:szCs w:val="20"/>
              </w:rPr>
            </w:pPr>
          </w:p>
        </w:tc>
        <w:tc>
          <w:tcPr>
            <w:tcW w:w="1702" w:type="pct"/>
            <w:shd w:val="clear" w:color="000000" w:fill="FFFFFF"/>
            <w:vAlign w:val="center"/>
          </w:tcPr>
          <w:p w:rsidR="006A401C" w:rsidRPr="006A401C" w:rsidRDefault="006A401C" w:rsidP="000275EA">
            <w:pPr>
              <w:spacing w:after="0"/>
              <w:rPr>
                <w:rFonts w:ascii="Verdana" w:hAnsi="Verdana" w:cstheme="minorHAnsi"/>
                <w:sz w:val="20"/>
                <w:szCs w:val="20"/>
                <w:lang w:val="en-GB"/>
              </w:rPr>
            </w:pPr>
            <w:r w:rsidRPr="006A401C">
              <w:rPr>
                <w:rFonts w:ascii="Verdana" w:hAnsi="Verdana" w:cstheme="minorHAnsi"/>
                <w:sz w:val="20"/>
                <w:szCs w:val="20"/>
                <w:lang w:val="en-GB"/>
              </w:rPr>
              <w:t xml:space="preserve">3.9. Collecting documentation from successful applicants, preparation of contracting documentation and contract modifications </w:t>
            </w:r>
          </w:p>
        </w:tc>
        <w:tc>
          <w:tcPr>
            <w:tcW w:w="1145" w:type="pct"/>
            <w:shd w:val="clear" w:color="000000" w:fill="FFFFFF"/>
            <w:vAlign w:val="center"/>
          </w:tcPr>
          <w:p w:rsidR="006A401C" w:rsidRPr="006A401C" w:rsidRDefault="006A401C" w:rsidP="007D7C40">
            <w:pPr>
              <w:spacing w:after="0"/>
              <w:rPr>
                <w:rFonts w:ascii="Verdana" w:hAnsi="Verdana" w:cstheme="minorHAnsi"/>
                <w:sz w:val="20"/>
                <w:szCs w:val="20"/>
                <w:lang w:val="en-GB"/>
              </w:rPr>
            </w:pPr>
          </w:p>
        </w:tc>
        <w:tc>
          <w:tcPr>
            <w:tcW w:w="1251" w:type="pct"/>
            <w:shd w:val="clear" w:color="000000" w:fill="FFFFFF"/>
            <w:vAlign w:val="center"/>
          </w:tcPr>
          <w:p w:rsidR="006A401C" w:rsidRPr="00751B8C" w:rsidRDefault="006A401C" w:rsidP="007D7C40">
            <w:pPr>
              <w:spacing w:after="0"/>
              <w:rPr>
                <w:rFonts w:ascii="Verdana" w:hAnsi="Verdana" w:cstheme="minorHAnsi"/>
                <w:sz w:val="20"/>
                <w:szCs w:val="20"/>
              </w:rPr>
            </w:pPr>
            <w:r>
              <w:rPr>
                <w:rFonts w:ascii="Verdana" w:hAnsi="Verdana" w:cstheme="minorHAnsi"/>
                <w:sz w:val="20"/>
              </w:rPr>
              <w:t xml:space="preserve">3.9. Recolha da documentação dos candidatos aprovados, preparação da documentação de contratação e modificações dos contratos </w:t>
            </w:r>
          </w:p>
        </w:tc>
      </w:tr>
      <w:tr w:rsidR="006A401C" w:rsidRPr="00751B8C" w:rsidTr="00757D2E">
        <w:trPr>
          <w:trHeight w:val="318"/>
        </w:trPr>
        <w:tc>
          <w:tcPr>
            <w:tcW w:w="902" w:type="pct"/>
            <w:shd w:val="clear" w:color="000000" w:fill="FFFFFF"/>
            <w:vAlign w:val="center"/>
          </w:tcPr>
          <w:p w:rsidR="006A401C" w:rsidRPr="00751B8C" w:rsidRDefault="006A401C" w:rsidP="000275EA">
            <w:pPr>
              <w:spacing w:after="0"/>
              <w:rPr>
                <w:rFonts w:ascii="Verdana" w:hAnsi="Verdana" w:cstheme="minorHAnsi"/>
                <w:sz w:val="20"/>
                <w:szCs w:val="20"/>
              </w:rPr>
            </w:pPr>
            <w:r w:rsidRPr="00751B8C">
              <w:rPr>
                <w:rFonts w:ascii="Verdana" w:hAnsi="Verdana" w:cstheme="minorHAnsi"/>
                <w:sz w:val="20"/>
                <w:szCs w:val="20"/>
              </w:rPr>
              <w:t xml:space="preserve">4. </w:t>
            </w:r>
            <w:proofErr w:type="spellStart"/>
            <w:r w:rsidRPr="00751B8C">
              <w:rPr>
                <w:rFonts w:ascii="Verdana" w:hAnsi="Verdana" w:cstheme="minorHAnsi"/>
                <w:sz w:val="20"/>
                <w:szCs w:val="20"/>
              </w:rPr>
              <w:t>Monitoring</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on</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project</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level</w:t>
            </w:r>
            <w:proofErr w:type="spellEnd"/>
          </w:p>
        </w:tc>
        <w:tc>
          <w:tcPr>
            <w:tcW w:w="1702" w:type="pct"/>
            <w:shd w:val="clear" w:color="000000" w:fill="FFFFFF"/>
            <w:vAlign w:val="center"/>
          </w:tcPr>
          <w:p w:rsidR="006A401C" w:rsidRPr="006A401C" w:rsidRDefault="006A401C" w:rsidP="000275EA">
            <w:pPr>
              <w:spacing w:after="0"/>
              <w:rPr>
                <w:rFonts w:ascii="Verdana" w:hAnsi="Verdana" w:cstheme="minorHAnsi"/>
                <w:sz w:val="20"/>
                <w:szCs w:val="20"/>
                <w:lang w:val="en-GB"/>
              </w:rPr>
            </w:pPr>
            <w:r w:rsidRPr="006A401C">
              <w:rPr>
                <w:rFonts w:ascii="Verdana" w:hAnsi="Verdana" w:cstheme="minorHAnsi"/>
                <w:sz w:val="20"/>
                <w:szCs w:val="20"/>
                <w:lang w:val="en-GB"/>
              </w:rPr>
              <w:t xml:space="preserve">4.1. Technical monitoring and on the spot verifications at project level </w:t>
            </w:r>
          </w:p>
        </w:tc>
        <w:tc>
          <w:tcPr>
            <w:tcW w:w="1145" w:type="pct"/>
            <w:shd w:val="clear" w:color="000000" w:fill="FFFFFF"/>
            <w:vAlign w:val="center"/>
          </w:tcPr>
          <w:p w:rsidR="006A401C" w:rsidRPr="00751B8C" w:rsidRDefault="006A401C" w:rsidP="007D7C40">
            <w:pPr>
              <w:spacing w:after="0"/>
              <w:rPr>
                <w:rFonts w:ascii="Verdana" w:hAnsi="Verdana" w:cstheme="minorHAnsi"/>
                <w:sz w:val="20"/>
                <w:szCs w:val="20"/>
              </w:rPr>
            </w:pPr>
            <w:r>
              <w:rPr>
                <w:rFonts w:ascii="Verdana" w:hAnsi="Verdana" w:cstheme="minorHAnsi"/>
                <w:sz w:val="20"/>
              </w:rPr>
              <w:t>4. Acompanhamento ao nível do projeto</w:t>
            </w:r>
          </w:p>
        </w:tc>
        <w:tc>
          <w:tcPr>
            <w:tcW w:w="1251" w:type="pct"/>
            <w:shd w:val="clear" w:color="000000" w:fill="FFFFFF"/>
            <w:vAlign w:val="center"/>
          </w:tcPr>
          <w:p w:rsidR="006A401C" w:rsidRPr="00751B8C" w:rsidRDefault="006A401C" w:rsidP="007D7C40">
            <w:pPr>
              <w:spacing w:after="0"/>
              <w:rPr>
                <w:rFonts w:ascii="Verdana" w:hAnsi="Verdana" w:cstheme="minorHAnsi"/>
                <w:sz w:val="20"/>
                <w:szCs w:val="20"/>
              </w:rPr>
            </w:pPr>
            <w:r>
              <w:rPr>
                <w:rFonts w:ascii="Verdana" w:hAnsi="Verdana" w:cstheme="minorHAnsi"/>
                <w:sz w:val="20"/>
              </w:rPr>
              <w:t xml:space="preserve">4.1. Acompanhamento técnico e verificações no local ao nível do projeto </w:t>
            </w:r>
          </w:p>
        </w:tc>
      </w:tr>
      <w:tr w:rsidR="006A401C" w:rsidRPr="00751B8C" w:rsidTr="00757D2E">
        <w:trPr>
          <w:trHeight w:val="318"/>
        </w:trPr>
        <w:tc>
          <w:tcPr>
            <w:tcW w:w="902" w:type="pct"/>
            <w:shd w:val="clear" w:color="000000" w:fill="FFFFFF"/>
            <w:vAlign w:val="center"/>
          </w:tcPr>
          <w:p w:rsidR="006A401C" w:rsidRPr="00751B8C" w:rsidRDefault="006A401C" w:rsidP="000275EA">
            <w:pPr>
              <w:spacing w:after="0"/>
              <w:rPr>
                <w:rFonts w:ascii="Verdana" w:hAnsi="Verdana" w:cstheme="minorHAnsi"/>
                <w:sz w:val="20"/>
                <w:szCs w:val="20"/>
              </w:rPr>
            </w:pPr>
          </w:p>
        </w:tc>
        <w:tc>
          <w:tcPr>
            <w:tcW w:w="1702" w:type="pct"/>
            <w:shd w:val="clear" w:color="000000" w:fill="FFFFFF"/>
            <w:vAlign w:val="center"/>
          </w:tcPr>
          <w:p w:rsidR="006A401C" w:rsidRPr="006A401C" w:rsidRDefault="006A401C" w:rsidP="000275EA">
            <w:pPr>
              <w:spacing w:after="0"/>
              <w:rPr>
                <w:rFonts w:ascii="Verdana" w:hAnsi="Verdana" w:cstheme="minorHAnsi"/>
                <w:sz w:val="20"/>
                <w:szCs w:val="20"/>
                <w:lang w:val="en-GB"/>
              </w:rPr>
            </w:pPr>
            <w:r w:rsidRPr="006A401C">
              <w:rPr>
                <w:rFonts w:ascii="Verdana" w:hAnsi="Verdana" w:cstheme="minorHAnsi"/>
                <w:sz w:val="20"/>
                <w:szCs w:val="20"/>
                <w:lang w:val="en-GB"/>
              </w:rPr>
              <w:t xml:space="preserve">4.2. Providing advice to beneficiaries on project implementation issues </w:t>
            </w:r>
          </w:p>
        </w:tc>
        <w:tc>
          <w:tcPr>
            <w:tcW w:w="1145" w:type="pct"/>
            <w:shd w:val="clear" w:color="000000" w:fill="FFFFFF"/>
            <w:vAlign w:val="center"/>
          </w:tcPr>
          <w:p w:rsidR="006A401C" w:rsidRPr="006A401C" w:rsidRDefault="006A401C" w:rsidP="007D7C40">
            <w:pPr>
              <w:spacing w:after="0"/>
              <w:rPr>
                <w:rFonts w:ascii="Verdana" w:hAnsi="Verdana" w:cstheme="minorHAnsi"/>
                <w:sz w:val="20"/>
                <w:szCs w:val="20"/>
                <w:lang w:val="en-GB"/>
              </w:rPr>
            </w:pPr>
          </w:p>
        </w:tc>
        <w:tc>
          <w:tcPr>
            <w:tcW w:w="1251" w:type="pct"/>
            <w:shd w:val="clear" w:color="000000" w:fill="FFFFFF"/>
            <w:vAlign w:val="center"/>
          </w:tcPr>
          <w:p w:rsidR="006A401C" w:rsidRPr="00751B8C" w:rsidRDefault="006A401C" w:rsidP="007D7C40">
            <w:pPr>
              <w:spacing w:after="0"/>
              <w:rPr>
                <w:rFonts w:ascii="Verdana" w:hAnsi="Verdana" w:cstheme="minorHAnsi"/>
                <w:sz w:val="20"/>
                <w:szCs w:val="20"/>
              </w:rPr>
            </w:pPr>
            <w:r>
              <w:rPr>
                <w:rFonts w:ascii="Verdana" w:hAnsi="Verdana" w:cstheme="minorHAnsi"/>
                <w:sz w:val="20"/>
              </w:rPr>
              <w:t xml:space="preserve">4.2. Prestação de aconselhamento aos beneficiários sobre questões relacionadas com a execução do projeto </w:t>
            </w:r>
          </w:p>
        </w:tc>
      </w:tr>
      <w:tr w:rsidR="006A401C" w:rsidRPr="00751B8C" w:rsidTr="00757D2E">
        <w:trPr>
          <w:trHeight w:val="318"/>
        </w:trPr>
        <w:tc>
          <w:tcPr>
            <w:tcW w:w="902" w:type="pct"/>
            <w:shd w:val="clear" w:color="000000" w:fill="FFFFFF"/>
            <w:vAlign w:val="center"/>
          </w:tcPr>
          <w:p w:rsidR="006A401C" w:rsidRPr="00751B8C" w:rsidRDefault="006A401C" w:rsidP="000275EA">
            <w:pPr>
              <w:spacing w:after="0"/>
              <w:rPr>
                <w:rFonts w:ascii="Verdana" w:hAnsi="Verdana" w:cstheme="minorHAnsi"/>
                <w:sz w:val="20"/>
                <w:szCs w:val="20"/>
              </w:rPr>
            </w:pPr>
          </w:p>
        </w:tc>
        <w:tc>
          <w:tcPr>
            <w:tcW w:w="1702" w:type="pct"/>
            <w:shd w:val="clear" w:color="000000" w:fill="FFFFFF"/>
            <w:vAlign w:val="center"/>
          </w:tcPr>
          <w:p w:rsidR="006A401C" w:rsidRPr="00751B8C" w:rsidRDefault="006A401C" w:rsidP="000275EA">
            <w:pPr>
              <w:spacing w:after="0"/>
              <w:rPr>
                <w:rFonts w:ascii="Verdana" w:hAnsi="Verdana" w:cstheme="minorHAnsi"/>
                <w:sz w:val="20"/>
                <w:szCs w:val="20"/>
              </w:rPr>
            </w:pPr>
            <w:r w:rsidRPr="00751B8C">
              <w:rPr>
                <w:rFonts w:ascii="Verdana" w:hAnsi="Verdana" w:cstheme="minorHAnsi"/>
                <w:sz w:val="20"/>
                <w:szCs w:val="20"/>
              </w:rPr>
              <w:t xml:space="preserve">4.3. </w:t>
            </w:r>
            <w:proofErr w:type="spellStart"/>
            <w:r w:rsidRPr="00751B8C">
              <w:rPr>
                <w:rFonts w:ascii="Verdana" w:hAnsi="Verdana" w:cstheme="minorHAnsi"/>
                <w:sz w:val="20"/>
                <w:szCs w:val="20"/>
              </w:rPr>
              <w:t>Finding</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and</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reporting</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irregularities</w:t>
            </w:r>
            <w:proofErr w:type="spellEnd"/>
            <w:r w:rsidRPr="00751B8C">
              <w:rPr>
                <w:rFonts w:ascii="Verdana" w:hAnsi="Verdana" w:cstheme="minorHAnsi"/>
                <w:sz w:val="20"/>
                <w:szCs w:val="20"/>
              </w:rPr>
              <w:t xml:space="preserve"> </w:t>
            </w:r>
          </w:p>
        </w:tc>
        <w:tc>
          <w:tcPr>
            <w:tcW w:w="1145" w:type="pct"/>
            <w:shd w:val="clear" w:color="000000" w:fill="FFFFFF"/>
            <w:vAlign w:val="center"/>
          </w:tcPr>
          <w:p w:rsidR="006A401C" w:rsidRPr="00751B8C" w:rsidRDefault="006A401C" w:rsidP="007D7C40">
            <w:pPr>
              <w:spacing w:after="0"/>
              <w:rPr>
                <w:rFonts w:ascii="Verdana" w:hAnsi="Verdana" w:cstheme="minorHAnsi"/>
                <w:sz w:val="20"/>
                <w:szCs w:val="20"/>
              </w:rPr>
            </w:pPr>
          </w:p>
        </w:tc>
        <w:tc>
          <w:tcPr>
            <w:tcW w:w="1251" w:type="pct"/>
            <w:shd w:val="clear" w:color="000000" w:fill="FFFFFF"/>
            <w:vAlign w:val="center"/>
          </w:tcPr>
          <w:p w:rsidR="006A401C" w:rsidRPr="00751B8C" w:rsidRDefault="006A401C" w:rsidP="007D7C40">
            <w:pPr>
              <w:spacing w:after="0"/>
              <w:rPr>
                <w:rFonts w:ascii="Verdana" w:hAnsi="Verdana" w:cstheme="minorHAnsi"/>
                <w:sz w:val="20"/>
                <w:szCs w:val="20"/>
              </w:rPr>
            </w:pPr>
            <w:r>
              <w:rPr>
                <w:rFonts w:ascii="Verdana" w:hAnsi="Verdana" w:cstheme="minorHAnsi"/>
                <w:sz w:val="20"/>
              </w:rPr>
              <w:t xml:space="preserve">4.3. Verificação e comunicação de irregularidades </w:t>
            </w:r>
          </w:p>
        </w:tc>
      </w:tr>
      <w:tr w:rsidR="006A401C" w:rsidRPr="00751B8C" w:rsidTr="00757D2E">
        <w:trPr>
          <w:trHeight w:val="318"/>
        </w:trPr>
        <w:tc>
          <w:tcPr>
            <w:tcW w:w="902" w:type="pct"/>
            <w:shd w:val="clear" w:color="000000" w:fill="FFFFFF"/>
            <w:vAlign w:val="center"/>
          </w:tcPr>
          <w:p w:rsidR="006A401C" w:rsidRPr="00751B8C" w:rsidRDefault="006A401C" w:rsidP="000275EA">
            <w:pPr>
              <w:spacing w:after="0"/>
              <w:rPr>
                <w:rFonts w:ascii="Verdana" w:hAnsi="Verdana" w:cstheme="minorHAnsi"/>
                <w:sz w:val="20"/>
                <w:szCs w:val="20"/>
              </w:rPr>
            </w:pPr>
          </w:p>
        </w:tc>
        <w:tc>
          <w:tcPr>
            <w:tcW w:w="1702" w:type="pct"/>
            <w:shd w:val="clear" w:color="000000" w:fill="FFFFFF"/>
            <w:vAlign w:val="center"/>
          </w:tcPr>
          <w:p w:rsidR="006A401C" w:rsidRPr="006A401C" w:rsidRDefault="006A401C" w:rsidP="000275EA">
            <w:pPr>
              <w:spacing w:after="0"/>
              <w:rPr>
                <w:rFonts w:ascii="Verdana" w:hAnsi="Verdana" w:cstheme="minorHAnsi"/>
                <w:sz w:val="20"/>
                <w:szCs w:val="20"/>
                <w:lang w:val="en-GB"/>
              </w:rPr>
            </w:pPr>
            <w:r w:rsidRPr="006A401C">
              <w:rPr>
                <w:rFonts w:ascii="Verdana" w:hAnsi="Verdana" w:cstheme="minorHAnsi"/>
                <w:sz w:val="20"/>
                <w:szCs w:val="20"/>
                <w:lang w:val="en-GB"/>
              </w:rPr>
              <w:t>4.4 Procurement of goods and services under Technical Assistance</w:t>
            </w:r>
          </w:p>
        </w:tc>
        <w:tc>
          <w:tcPr>
            <w:tcW w:w="1145" w:type="pct"/>
            <w:shd w:val="clear" w:color="000000" w:fill="FFFFFF"/>
            <w:vAlign w:val="center"/>
          </w:tcPr>
          <w:p w:rsidR="006A401C" w:rsidRPr="006A401C" w:rsidRDefault="006A401C" w:rsidP="007D7C40">
            <w:pPr>
              <w:spacing w:after="0"/>
              <w:rPr>
                <w:rFonts w:ascii="Verdana" w:hAnsi="Verdana" w:cstheme="minorHAnsi"/>
                <w:sz w:val="20"/>
                <w:szCs w:val="20"/>
                <w:lang w:val="en-GB"/>
              </w:rPr>
            </w:pPr>
          </w:p>
        </w:tc>
        <w:tc>
          <w:tcPr>
            <w:tcW w:w="1251" w:type="pct"/>
            <w:shd w:val="clear" w:color="000000" w:fill="FFFFFF"/>
            <w:vAlign w:val="center"/>
          </w:tcPr>
          <w:p w:rsidR="006A401C" w:rsidRPr="00751B8C" w:rsidRDefault="006A401C" w:rsidP="007D7C40">
            <w:pPr>
              <w:spacing w:after="0"/>
              <w:rPr>
                <w:rFonts w:ascii="Verdana" w:hAnsi="Verdana" w:cstheme="minorHAnsi"/>
                <w:sz w:val="20"/>
                <w:szCs w:val="20"/>
              </w:rPr>
            </w:pPr>
            <w:r>
              <w:rPr>
                <w:rFonts w:ascii="Verdana" w:hAnsi="Verdana" w:cstheme="minorHAnsi"/>
                <w:sz w:val="20"/>
              </w:rPr>
              <w:t>4.4 Contratação pública de bens e serviços no âmbito da assistência técnica</w:t>
            </w:r>
          </w:p>
        </w:tc>
      </w:tr>
      <w:tr w:rsidR="006A401C" w:rsidRPr="00751B8C" w:rsidTr="00757D2E">
        <w:trPr>
          <w:trHeight w:val="318"/>
        </w:trPr>
        <w:tc>
          <w:tcPr>
            <w:tcW w:w="902" w:type="pct"/>
            <w:shd w:val="clear" w:color="000000" w:fill="FFFFFF"/>
            <w:vAlign w:val="center"/>
          </w:tcPr>
          <w:p w:rsidR="006A401C" w:rsidRPr="00751B8C" w:rsidRDefault="006A401C" w:rsidP="000275EA">
            <w:pPr>
              <w:spacing w:after="0"/>
              <w:rPr>
                <w:rFonts w:ascii="Verdana" w:hAnsi="Verdana" w:cstheme="minorHAnsi"/>
                <w:sz w:val="20"/>
                <w:szCs w:val="20"/>
              </w:rPr>
            </w:pPr>
            <w:r w:rsidRPr="00751B8C">
              <w:rPr>
                <w:rFonts w:ascii="Verdana" w:hAnsi="Verdana" w:cstheme="minorHAnsi"/>
                <w:sz w:val="20"/>
                <w:szCs w:val="20"/>
              </w:rPr>
              <w:t xml:space="preserve">5. </w:t>
            </w:r>
            <w:proofErr w:type="spellStart"/>
            <w:r w:rsidRPr="00751B8C">
              <w:rPr>
                <w:rFonts w:ascii="Verdana" w:hAnsi="Verdana" w:cstheme="minorHAnsi"/>
                <w:sz w:val="20"/>
                <w:szCs w:val="20"/>
              </w:rPr>
              <w:t>Monitoring</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on</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programme</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level</w:t>
            </w:r>
            <w:proofErr w:type="spellEnd"/>
          </w:p>
        </w:tc>
        <w:tc>
          <w:tcPr>
            <w:tcW w:w="1702" w:type="pct"/>
            <w:shd w:val="clear" w:color="000000" w:fill="FFFFFF"/>
            <w:vAlign w:val="center"/>
          </w:tcPr>
          <w:p w:rsidR="006A401C" w:rsidRPr="006A401C" w:rsidRDefault="006A401C" w:rsidP="000275EA">
            <w:pPr>
              <w:spacing w:after="0"/>
              <w:rPr>
                <w:rFonts w:ascii="Verdana" w:hAnsi="Verdana" w:cstheme="minorHAnsi"/>
                <w:sz w:val="20"/>
                <w:szCs w:val="20"/>
                <w:lang w:val="en-GB"/>
              </w:rPr>
            </w:pPr>
            <w:r w:rsidRPr="006A401C">
              <w:rPr>
                <w:rFonts w:ascii="Verdana" w:hAnsi="Verdana" w:cstheme="minorHAnsi"/>
                <w:sz w:val="20"/>
                <w:szCs w:val="20"/>
                <w:lang w:val="en-GB"/>
              </w:rPr>
              <w:t xml:space="preserve">5.1. Measurement of the performance of the PA/Measure (planning, monitoring, forecasting, revising) </w:t>
            </w:r>
          </w:p>
        </w:tc>
        <w:tc>
          <w:tcPr>
            <w:tcW w:w="1145" w:type="pct"/>
            <w:shd w:val="clear" w:color="000000" w:fill="FFFFFF"/>
            <w:vAlign w:val="center"/>
          </w:tcPr>
          <w:p w:rsidR="006A401C" w:rsidRPr="00751B8C" w:rsidRDefault="006A401C" w:rsidP="007D7C40">
            <w:pPr>
              <w:spacing w:after="0"/>
              <w:rPr>
                <w:rFonts w:ascii="Verdana" w:hAnsi="Verdana" w:cstheme="minorHAnsi"/>
                <w:sz w:val="20"/>
                <w:szCs w:val="20"/>
              </w:rPr>
            </w:pPr>
            <w:r>
              <w:rPr>
                <w:rFonts w:ascii="Verdana" w:hAnsi="Verdana" w:cstheme="minorHAnsi"/>
                <w:sz w:val="20"/>
              </w:rPr>
              <w:t>5. Acompanhamento ao nível do programa</w:t>
            </w:r>
          </w:p>
        </w:tc>
        <w:tc>
          <w:tcPr>
            <w:tcW w:w="1251" w:type="pct"/>
            <w:shd w:val="clear" w:color="000000" w:fill="FFFFFF"/>
            <w:vAlign w:val="center"/>
          </w:tcPr>
          <w:p w:rsidR="006A401C" w:rsidRPr="00751B8C" w:rsidRDefault="006A401C" w:rsidP="007D7C40">
            <w:pPr>
              <w:spacing w:after="0"/>
              <w:rPr>
                <w:rFonts w:ascii="Verdana" w:hAnsi="Verdana" w:cstheme="minorHAnsi"/>
                <w:sz w:val="20"/>
                <w:szCs w:val="20"/>
              </w:rPr>
            </w:pPr>
            <w:r>
              <w:rPr>
                <w:rFonts w:ascii="Verdana" w:hAnsi="Verdana" w:cstheme="minorHAnsi"/>
                <w:sz w:val="20"/>
              </w:rPr>
              <w:t xml:space="preserve">5.1. Aferição do desempenho do </w:t>
            </w:r>
            <w:r w:rsidR="0083603D">
              <w:t>eixo prioritário</w:t>
            </w:r>
            <w:r>
              <w:rPr>
                <w:rFonts w:ascii="Verdana" w:hAnsi="Verdana" w:cstheme="minorHAnsi"/>
                <w:sz w:val="20"/>
              </w:rPr>
              <w:t xml:space="preserve">/Medida (planificação, acompanhamento, previsão, revisão) </w:t>
            </w:r>
          </w:p>
        </w:tc>
      </w:tr>
      <w:tr w:rsidR="006A401C" w:rsidRPr="00751B8C" w:rsidTr="00757D2E">
        <w:trPr>
          <w:trHeight w:val="318"/>
        </w:trPr>
        <w:tc>
          <w:tcPr>
            <w:tcW w:w="902" w:type="pct"/>
            <w:shd w:val="clear" w:color="000000" w:fill="FFFFFF"/>
            <w:vAlign w:val="center"/>
          </w:tcPr>
          <w:p w:rsidR="006A401C" w:rsidRPr="00751B8C" w:rsidRDefault="006A401C" w:rsidP="000275EA">
            <w:pPr>
              <w:spacing w:after="0"/>
              <w:rPr>
                <w:rFonts w:ascii="Verdana" w:hAnsi="Verdana" w:cstheme="minorHAnsi"/>
                <w:sz w:val="20"/>
                <w:szCs w:val="20"/>
              </w:rPr>
            </w:pPr>
          </w:p>
        </w:tc>
        <w:tc>
          <w:tcPr>
            <w:tcW w:w="1702" w:type="pct"/>
            <w:shd w:val="clear" w:color="000000" w:fill="FFFFFF"/>
            <w:vAlign w:val="center"/>
          </w:tcPr>
          <w:p w:rsidR="006A401C" w:rsidRPr="006A401C" w:rsidRDefault="006A401C" w:rsidP="000275EA">
            <w:pPr>
              <w:spacing w:after="0"/>
              <w:rPr>
                <w:rFonts w:ascii="Verdana" w:hAnsi="Verdana" w:cstheme="minorHAnsi"/>
                <w:sz w:val="20"/>
                <w:szCs w:val="20"/>
                <w:lang w:val="en-GB"/>
              </w:rPr>
            </w:pPr>
            <w:r w:rsidRPr="006A401C">
              <w:rPr>
                <w:rFonts w:ascii="Verdana" w:hAnsi="Verdana" w:cstheme="minorHAnsi"/>
                <w:sz w:val="20"/>
                <w:szCs w:val="20"/>
                <w:lang w:val="en-GB"/>
              </w:rPr>
              <w:t xml:space="preserve">5.2. Measurement of the performance of the Operational Programme (planning, monitoring, forecasting, revising and </w:t>
            </w:r>
            <w:r w:rsidRPr="006A401C">
              <w:rPr>
                <w:rFonts w:ascii="Verdana" w:hAnsi="Verdana" w:cstheme="minorHAnsi"/>
                <w:sz w:val="20"/>
                <w:szCs w:val="20"/>
                <w:lang w:val="en-GB"/>
              </w:rPr>
              <w:lastRenderedPageBreak/>
              <w:t xml:space="preserve">corrective actions) </w:t>
            </w:r>
          </w:p>
        </w:tc>
        <w:tc>
          <w:tcPr>
            <w:tcW w:w="1145" w:type="pct"/>
            <w:shd w:val="clear" w:color="000000" w:fill="FFFFFF"/>
            <w:vAlign w:val="center"/>
          </w:tcPr>
          <w:p w:rsidR="006A401C" w:rsidRPr="006A401C" w:rsidRDefault="006A401C" w:rsidP="007D7C40">
            <w:pPr>
              <w:spacing w:after="0"/>
              <w:rPr>
                <w:rFonts w:ascii="Verdana" w:hAnsi="Verdana" w:cstheme="minorHAnsi"/>
                <w:sz w:val="20"/>
                <w:szCs w:val="20"/>
                <w:lang w:val="en-GB"/>
              </w:rPr>
            </w:pPr>
          </w:p>
        </w:tc>
        <w:tc>
          <w:tcPr>
            <w:tcW w:w="1251" w:type="pct"/>
            <w:shd w:val="clear" w:color="000000" w:fill="FFFFFF"/>
            <w:vAlign w:val="center"/>
          </w:tcPr>
          <w:p w:rsidR="006A401C" w:rsidRPr="00751B8C" w:rsidRDefault="006A401C" w:rsidP="007D7C40">
            <w:pPr>
              <w:spacing w:after="0"/>
              <w:rPr>
                <w:rFonts w:ascii="Verdana" w:hAnsi="Verdana" w:cstheme="minorHAnsi"/>
                <w:sz w:val="20"/>
                <w:szCs w:val="20"/>
              </w:rPr>
            </w:pPr>
            <w:r>
              <w:rPr>
                <w:rFonts w:ascii="Verdana" w:hAnsi="Verdana" w:cstheme="minorHAnsi"/>
                <w:sz w:val="20"/>
              </w:rPr>
              <w:t xml:space="preserve">5.2. Aferição do desempenho do programa operacional (planificação, </w:t>
            </w:r>
            <w:r>
              <w:rPr>
                <w:rFonts w:ascii="Verdana" w:hAnsi="Verdana" w:cstheme="minorHAnsi"/>
                <w:sz w:val="20"/>
              </w:rPr>
              <w:lastRenderedPageBreak/>
              <w:t xml:space="preserve">acompanhamento, previsão, revisão e medidas corretivas) </w:t>
            </w:r>
          </w:p>
        </w:tc>
      </w:tr>
      <w:tr w:rsidR="006A401C" w:rsidRPr="00751B8C" w:rsidTr="00757D2E">
        <w:trPr>
          <w:trHeight w:val="318"/>
        </w:trPr>
        <w:tc>
          <w:tcPr>
            <w:tcW w:w="902" w:type="pct"/>
            <w:shd w:val="clear" w:color="000000" w:fill="FFFFFF"/>
            <w:vAlign w:val="center"/>
          </w:tcPr>
          <w:p w:rsidR="006A401C" w:rsidRPr="00751B8C" w:rsidRDefault="006A401C" w:rsidP="000275EA">
            <w:pPr>
              <w:spacing w:after="0"/>
              <w:rPr>
                <w:rFonts w:ascii="Verdana" w:hAnsi="Verdana" w:cstheme="minorHAnsi"/>
                <w:sz w:val="20"/>
                <w:szCs w:val="20"/>
              </w:rPr>
            </w:pPr>
          </w:p>
        </w:tc>
        <w:tc>
          <w:tcPr>
            <w:tcW w:w="1702" w:type="pct"/>
            <w:shd w:val="clear" w:color="000000" w:fill="FFFFFF"/>
            <w:vAlign w:val="center"/>
          </w:tcPr>
          <w:p w:rsidR="006A401C" w:rsidRPr="006A401C" w:rsidRDefault="006A401C" w:rsidP="000275EA">
            <w:pPr>
              <w:spacing w:after="0"/>
              <w:rPr>
                <w:rFonts w:ascii="Verdana" w:hAnsi="Verdana" w:cstheme="minorHAnsi"/>
                <w:sz w:val="20"/>
                <w:szCs w:val="20"/>
                <w:lang w:val="en-GB"/>
              </w:rPr>
            </w:pPr>
            <w:r w:rsidRPr="006A401C">
              <w:rPr>
                <w:rFonts w:ascii="Verdana" w:hAnsi="Verdana" w:cstheme="minorHAnsi"/>
                <w:sz w:val="20"/>
                <w:szCs w:val="20"/>
                <w:lang w:val="en-GB"/>
              </w:rPr>
              <w:t>5.3 Monitoring the progress of implementation of the partnership agreement</w:t>
            </w:r>
          </w:p>
        </w:tc>
        <w:tc>
          <w:tcPr>
            <w:tcW w:w="1145" w:type="pct"/>
            <w:shd w:val="clear" w:color="000000" w:fill="FFFFFF"/>
            <w:vAlign w:val="center"/>
          </w:tcPr>
          <w:p w:rsidR="006A401C" w:rsidRPr="006A401C" w:rsidRDefault="006A401C" w:rsidP="007D7C40">
            <w:pPr>
              <w:spacing w:after="0"/>
              <w:rPr>
                <w:rFonts w:ascii="Verdana" w:hAnsi="Verdana" w:cstheme="minorHAnsi"/>
                <w:sz w:val="20"/>
                <w:szCs w:val="20"/>
                <w:lang w:val="en-GB"/>
              </w:rPr>
            </w:pPr>
          </w:p>
        </w:tc>
        <w:tc>
          <w:tcPr>
            <w:tcW w:w="1251" w:type="pct"/>
            <w:shd w:val="clear" w:color="000000" w:fill="FFFFFF"/>
            <w:vAlign w:val="center"/>
          </w:tcPr>
          <w:p w:rsidR="006A401C" w:rsidRPr="00751B8C" w:rsidRDefault="006A401C" w:rsidP="007D7C40">
            <w:pPr>
              <w:spacing w:after="0"/>
              <w:rPr>
                <w:rFonts w:ascii="Verdana" w:hAnsi="Verdana" w:cstheme="minorHAnsi"/>
                <w:sz w:val="20"/>
                <w:szCs w:val="20"/>
              </w:rPr>
            </w:pPr>
            <w:r>
              <w:rPr>
                <w:rFonts w:ascii="Verdana" w:hAnsi="Verdana" w:cstheme="minorHAnsi"/>
                <w:sz w:val="20"/>
              </w:rPr>
              <w:t>5.3 Acompanhamento da evolução da execução do acordo de parceria</w:t>
            </w:r>
          </w:p>
        </w:tc>
      </w:tr>
      <w:tr w:rsidR="006A401C" w:rsidRPr="00751B8C" w:rsidTr="00757D2E">
        <w:trPr>
          <w:trHeight w:val="318"/>
        </w:trPr>
        <w:tc>
          <w:tcPr>
            <w:tcW w:w="902" w:type="pct"/>
            <w:shd w:val="clear" w:color="000000" w:fill="FFFFFF"/>
            <w:vAlign w:val="center"/>
          </w:tcPr>
          <w:p w:rsidR="006A401C" w:rsidRPr="00751B8C" w:rsidRDefault="006A401C" w:rsidP="000275EA">
            <w:pPr>
              <w:spacing w:after="0"/>
              <w:rPr>
                <w:rFonts w:ascii="Verdana" w:hAnsi="Verdana" w:cstheme="minorHAnsi"/>
                <w:sz w:val="20"/>
                <w:szCs w:val="20"/>
              </w:rPr>
            </w:pPr>
          </w:p>
        </w:tc>
        <w:tc>
          <w:tcPr>
            <w:tcW w:w="1702" w:type="pct"/>
            <w:shd w:val="clear" w:color="000000" w:fill="FFFFFF"/>
            <w:vAlign w:val="center"/>
          </w:tcPr>
          <w:p w:rsidR="006A401C" w:rsidRPr="006A401C" w:rsidRDefault="006A401C" w:rsidP="000275EA">
            <w:pPr>
              <w:spacing w:after="0"/>
              <w:rPr>
                <w:rFonts w:ascii="Verdana" w:hAnsi="Verdana" w:cstheme="minorHAnsi"/>
                <w:sz w:val="20"/>
                <w:szCs w:val="20"/>
                <w:lang w:val="en-GB"/>
              </w:rPr>
            </w:pPr>
            <w:r w:rsidRPr="006A401C">
              <w:rPr>
                <w:rFonts w:ascii="Verdana" w:hAnsi="Verdana" w:cstheme="minorHAnsi"/>
                <w:sz w:val="20"/>
                <w:szCs w:val="20"/>
                <w:lang w:val="en-GB"/>
              </w:rPr>
              <w:t xml:space="preserve">5.4. Reporting to the Monitoring Committee and European Commission </w:t>
            </w:r>
          </w:p>
        </w:tc>
        <w:tc>
          <w:tcPr>
            <w:tcW w:w="1145" w:type="pct"/>
            <w:shd w:val="clear" w:color="000000" w:fill="FFFFFF"/>
            <w:vAlign w:val="center"/>
          </w:tcPr>
          <w:p w:rsidR="006A401C" w:rsidRPr="006A401C" w:rsidRDefault="006A401C" w:rsidP="007D7C40">
            <w:pPr>
              <w:spacing w:after="0"/>
              <w:rPr>
                <w:rFonts w:ascii="Verdana" w:hAnsi="Verdana" w:cstheme="minorHAnsi"/>
                <w:sz w:val="20"/>
                <w:szCs w:val="20"/>
                <w:lang w:val="en-GB"/>
              </w:rPr>
            </w:pPr>
          </w:p>
        </w:tc>
        <w:tc>
          <w:tcPr>
            <w:tcW w:w="1251" w:type="pct"/>
            <w:shd w:val="clear" w:color="000000" w:fill="FFFFFF"/>
            <w:vAlign w:val="center"/>
          </w:tcPr>
          <w:p w:rsidR="006A401C" w:rsidRPr="00751B8C" w:rsidRDefault="006A401C" w:rsidP="007D7C40">
            <w:pPr>
              <w:spacing w:after="0"/>
              <w:rPr>
                <w:rFonts w:ascii="Verdana" w:hAnsi="Verdana" w:cstheme="minorHAnsi"/>
                <w:sz w:val="20"/>
                <w:szCs w:val="20"/>
              </w:rPr>
            </w:pPr>
            <w:r>
              <w:rPr>
                <w:rFonts w:ascii="Verdana" w:hAnsi="Verdana" w:cstheme="minorHAnsi"/>
                <w:sz w:val="20"/>
              </w:rPr>
              <w:t xml:space="preserve">5.4. Apresentação de relatórios ao Comité de Acompanhamento e à Comissão Europeia </w:t>
            </w:r>
          </w:p>
        </w:tc>
      </w:tr>
      <w:tr w:rsidR="006A401C" w:rsidRPr="00751B8C" w:rsidTr="00757D2E">
        <w:trPr>
          <w:trHeight w:val="318"/>
        </w:trPr>
        <w:tc>
          <w:tcPr>
            <w:tcW w:w="902" w:type="pct"/>
            <w:shd w:val="clear" w:color="000000" w:fill="FFFFFF"/>
            <w:vAlign w:val="center"/>
          </w:tcPr>
          <w:p w:rsidR="006A401C" w:rsidRPr="00751B8C" w:rsidRDefault="006A401C" w:rsidP="000275EA">
            <w:pPr>
              <w:spacing w:after="0"/>
              <w:rPr>
                <w:rFonts w:ascii="Verdana" w:hAnsi="Verdana" w:cstheme="minorHAnsi"/>
                <w:sz w:val="20"/>
                <w:szCs w:val="20"/>
              </w:rPr>
            </w:pPr>
          </w:p>
        </w:tc>
        <w:tc>
          <w:tcPr>
            <w:tcW w:w="1702" w:type="pct"/>
            <w:shd w:val="clear" w:color="000000" w:fill="FFFFFF"/>
            <w:vAlign w:val="center"/>
          </w:tcPr>
          <w:p w:rsidR="006A401C" w:rsidRPr="006A401C" w:rsidRDefault="006A401C" w:rsidP="000275EA">
            <w:pPr>
              <w:spacing w:after="0"/>
              <w:rPr>
                <w:rFonts w:ascii="Verdana" w:hAnsi="Verdana" w:cstheme="minorHAnsi"/>
                <w:sz w:val="20"/>
                <w:szCs w:val="20"/>
                <w:lang w:val="en-GB"/>
              </w:rPr>
            </w:pPr>
            <w:r w:rsidRPr="006A401C">
              <w:rPr>
                <w:rFonts w:ascii="Verdana" w:hAnsi="Verdana" w:cstheme="minorHAnsi"/>
                <w:sz w:val="20"/>
                <w:szCs w:val="20"/>
                <w:lang w:val="en-GB"/>
              </w:rPr>
              <w:t xml:space="preserve">5.5. Development and amendment of monitoring procedures </w:t>
            </w:r>
          </w:p>
        </w:tc>
        <w:tc>
          <w:tcPr>
            <w:tcW w:w="1145" w:type="pct"/>
            <w:shd w:val="clear" w:color="000000" w:fill="FFFFFF"/>
            <w:vAlign w:val="center"/>
          </w:tcPr>
          <w:p w:rsidR="006A401C" w:rsidRPr="006A401C" w:rsidRDefault="006A401C" w:rsidP="007D7C40">
            <w:pPr>
              <w:spacing w:after="0"/>
              <w:rPr>
                <w:rFonts w:ascii="Verdana" w:hAnsi="Verdana" w:cstheme="minorHAnsi"/>
                <w:sz w:val="20"/>
                <w:szCs w:val="20"/>
                <w:lang w:val="en-GB"/>
              </w:rPr>
            </w:pPr>
          </w:p>
        </w:tc>
        <w:tc>
          <w:tcPr>
            <w:tcW w:w="1251" w:type="pct"/>
            <w:shd w:val="clear" w:color="000000" w:fill="FFFFFF"/>
            <w:vAlign w:val="center"/>
          </w:tcPr>
          <w:p w:rsidR="006A401C" w:rsidRPr="00751B8C" w:rsidRDefault="006A401C" w:rsidP="007D7C40">
            <w:pPr>
              <w:spacing w:after="0"/>
              <w:rPr>
                <w:rFonts w:ascii="Verdana" w:hAnsi="Verdana" w:cstheme="minorHAnsi"/>
                <w:sz w:val="20"/>
                <w:szCs w:val="20"/>
              </w:rPr>
            </w:pPr>
            <w:r>
              <w:rPr>
                <w:rFonts w:ascii="Verdana" w:hAnsi="Verdana" w:cstheme="minorHAnsi"/>
                <w:sz w:val="20"/>
              </w:rPr>
              <w:t xml:space="preserve">5.5. Desenvolvimento e alteração dos procedimentos de acompanhamento </w:t>
            </w:r>
          </w:p>
        </w:tc>
      </w:tr>
      <w:tr w:rsidR="006A401C" w:rsidRPr="00751B8C" w:rsidTr="00757D2E">
        <w:trPr>
          <w:trHeight w:val="318"/>
        </w:trPr>
        <w:tc>
          <w:tcPr>
            <w:tcW w:w="902" w:type="pct"/>
            <w:shd w:val="clear" w:color="000000" w:fill="FFFFFF"/>
            <w:vAlign w:val="center"/>
          </w:tcPr>
          <w:p w:rsidR="006A401C" w:rsidRPr="00751B8C" w:rsidRDefault="006A401C" w:rsidP="000275EA">
            <w:pPr>
              <w:spacing w:after="0"/>
              <w:rPr>
                <w:rFonts w:ascii="Verdana" w:hAnsi="Verdana" w:cstheme="minorHAnsi"/>
                <w:sz w:val="20"/>
                <w:szCs w:val="20"/>
              </w:rPr>
            </w:pPr>
          </w:p>
        </w:tc>
        <w:tc>
          <w:tcPr>
            <w:tcW w:w="1702" w:type="pct"/>
            <w:shd w:val="clear" w:color="000000" w:fill="FFFFFF"/>
            <w:vAlign w:val="center"/>
          </w:tcPr>
          <w:p w:rsidR="006A401C" w:rsidRPr="00751B8C" w:rsidRDefault="006A401C" w:rsidP="000275EA">
            <w:pPr>
              <w:spacing w:after="0"/>
              <w:rPr>
                <w:rFonts w:ascii="Verdana" w:hAnsi="Verdana" w:cstheme="minorHAnsi"/>
                <w:sz w:val="20"/>
                <w:szCs w:val="20"/>
              </w:rPr>
            </w:pPr>
            <w:r w:rsidRPr="00751B8C">
              <w:rPr>
                <w:rFonts w:ascii="Verdana" w:hAnsi="Verdana" w:cstheme="minorHAnsi"/>
                <w:sz w:val="20"/>
                <w:szCs w:val="20"/>
              </w:rPr>
              <w:t xml:space="preserve">5.6. </w:t>
            </w:r>
            <w:proofErr w:type="spellStart"/>
            <w:r w:rsidRPr="00751B8C">
              <w:rPr>
                <w:rFonts w:ascii="Verdana" w:hAnsi="Verdana" w:cstheme="minorHAnsi"/>
                <w:sz w:val="20"/>
                <w:szCs w:val="20"/>
              </w:rPr>
              <w:t>Supporting</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the</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Monitoring</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Committee</w:t>
            </w:r>
            <w:proofErr w:type="spellEnd"/>
            <w:r w:rsidRPr="00751B8C">
              <w:rPr>
                <w:rFonts w:ascii="Verdana" w:hAnsi="Verdana" w:cstheme="minorHAnsi"/>
                <w:sz w:val="20"/>
                <w:szCs w:val="20"/>
              </w:rPr>
              <w:t xml:space="preserve"> </w:t>
            </w:r>
          </w:p>
        </w:tc>
        <w:tc>
          <w:tcPr>
            <w:tcW w:w="1145" w:type="pct"/>
            <w:shd w:val="clear" w:color="000000" w:fill="FFFFFF"/>
            <w:vAlign w:val="center"/>
          </w:tcPr>
          <w:p w:rsidR="006A401C" w:rsidRPr="00751B8C" w:rsidRDefault="006A401C" w:rsidP="007D7C40">
            <w:pPr>
              <w:spacing w:after="0"/>
              <w:rPr>
                <w:rFonts w:ascii="Verdana" w:hAnsi="Verdana" w:cstheme="minorHAnsi"/>
                <w:sz w:val="20"/>
                <w:szCs w:val="20"/>
              </w:rPr>
            </w:pPr>
          </w:p>
        </w:tc>
        <w:tc>
          <w:tcPr>
            <w:tcW w:w="1251" w:type="pct"/>
            <w:shd w:val="clear" w:color="000000" w:fill="FFFFFF"/>
            <w:vAlign w:val="center"/>
          </w:tcPr>
          <w:p w:rsidR="006A401C" w:rsidRPr="00751B8C" w:rsidRDefault="006A401C" w:rsidP="007D7C40">
            <w:pPr>
              <w:spacing w:after="0"/>
              <w:rPr>
                <w:rFonts w:ascii="Verdana" w:hAnsi="Verdana" w:cstheme="minorHAnsi"/>
                <w:sz w:val="20"/>
                <w:szCs w:val="20"/>
              </w:rPr>
            </w:pPr>
            <w:r>
              <w:rPr>
                <w:rFonts w:ascii="Verdana" w:hAnsi="Verdana" w:cstheme="minorHAnsi"/>
                <w:sz w:val="20"/>
              </w:rPr>
              <w:t xml:space="preserve">5.6. Prestação de assistência ao Comité de Acompanhamento </w:t>
            </w:r>
          </w:p>
        </w:tc>
      </w:tr>
      <w:tr w:rsidR="006A401C" w:rsidRPr="00751B8C" w:rsidTr="00757D2E">
        <w:trPr>
          <w:trHeight w:val="318"/>
        </w:trPr>
        <w:tc>
          <w:tcPr>
            <w:tcW w:w="902" w:type="pct"/>
            <w:shd w:val="clear" w:color="000000" w:fill="FFFFFF"/>
            <w:vAlign w:val="center"/>
          </w:tcPr>
          <w:p w:rsidR="006A401C" w:rsidRPr="00751B8C" w:rsidRDefault="006A401C" w:rsidP="000275EA">
            <w:pPr>
              <w:spacing w:after="0"/>
              <w:rPr>
                <w:rFonts w:ascii="Verdana" w:hAnsi="Verdana" w:cstheme="minorHAnsi"/>
                <w:sz w:val="20"/>
                <w:szCs w:val="20"/>
              </w:rPr>
            </w:pPr>
          </w:p>
        </w:tc>
        <w:tc>
          <w:tcPr>
            <w:tcW w:w="1702" w:type="pct"/>
            <w:shd w:val="clear" w:color="000000" w:fill="FFFFFF"/>
            <w:vAlign w:val="center"/>
          </w:tcPr>
          <w:p w:rsidR="006A401C" w:rsidRPr="006A401C" w:rsidRDefault="006A401C" w:rsidP="000275EA">
            <w:pPr>
              <w:spacing w:after="0"/>
              <w:rPr>
                <w:rFonts w:ascii="Verdana" w:hAnsi="Verdana" w:cstheme="minorHAnsi"/>
                <w:sz w:val="20"/>
                <w:szCs w:val="20"/>
                <w:lang w:val="en-GB"/>
              </w:rPr>
            </w:pPr>
            <w:r w:rsidRPr="006A401C">
              <w:rPr>
                <w:rFonts w:ascii="Verdana" w:hAnsi="Verdana" w:cstheme="minorHAnsi"/>
                <w:sz w:val="20"/>
                <w:szCs w:val="20"/>
                <w:lang w:val="en-GB"/>
              </w:rPr>
              <w:t>5.7. Procurement of goods and services under Technical Assistance</w:t>
            </w:r>
          </w:p>
        </w:tc>
        <w:tc>
          <w:tcPr>
            <w:tcW w:w="1145" w:type="pct"/>
            <w:shd w:val="clear" w:color="000000" w:fill="FFFFFF"/>
            <w:vAlign w:val="center"/>
          </w:tcPr>
          <w:p w:rsidR="006A401C" w:rsidRPr="006A401C" w:rsidRDefault="006A401C" w:rsidP="007D7C40">
            <w:pPr>
              <w:spacing w:after="0"/>
              <w:rPr>
                <w:rFonts w:ascii="Verdana" w:hAnsi="Verdana" w:cstheme="minorHAnsi"/>
                <w:sz w:val="20"/>
                <w:szCs w:val="20"/>
                <w:lang w:val="en-GB"/>
              </w:rPr>
            </w:pPr>
          </w:p>
        </w:tc>
        <w:tc>
          <w:tcPr>
            <w:tcW w:w="1251" w:type="pct"/>
            <w:shd w:val="clear" w:color="000000" w:fill="FFFFFF"/>
            <w:vAlign w:val="center"/>
          </w:tcPr>
          <w:p w:rsidR="006A401C" w:rsidRPr="00751B8C" w:rsidRDefault="006A401C" w:rsidP="007D7C40">
            <w:pPr>
              <w:spacing w:after="0"/>
              <w:rPr>
                <w:rFonts w:ascii="Verdana" w:hAnsi="Verdana" w:cstheme="minorHAnsi"/>
                <w:sz w:val="20"/>
                <w:szCs w:val="20"/>
              </w:rPr>
            </w:pPr>
            <w:r>
              <w:rPr>
                <w:rFonts w:ascii="Verdana" w:hAnsi="Verdana" w:cstheme="minorHAnsi"/>
                <w:sz w:val="20"/>
              </w:rPr>
              <w:t>5.7. Contratação pública de bens e serviços no âmbito da assistência técnica</w:t>
            </w:r>
          </w:p>
        </w:tc>
      </w:tr>
      <w:tr w:rsidR="006A401C" w:rsidRPr="00751B8C" w:rsidTr="00757D2E">
        <w:trPr>
          <w:trHeight w:val="318"/>
        </w:trPr>
        <w:tc>
          <w:tcPr>
            <w:tcW w:w="902" w:type="pct"/>
            <w:shd w:val="clear" w:color="000000" w:fill="FFFFFF"/>
            <w:vAlign w:val="center"/>
          </w:tcPr>
          <w:p w:rsidR="006A401C" w:rsidRPr="00751B8C" w:rsidRDefault="006A401C" w:rsidP="000275EA">
            <w:pPr>
              <w:spacing w:after="0"/>
              <w:rPr>
                <w:rFonts w:ascii="Verdana" w:hAnsi="Verdana" w:cstheme="minorHAnsi"/>
                <w:sz w:val="20"/>
                <w:szCs w:val="20"/>
              </w:rPr>
            </w:pPr>
            <w:r w:rsidRPr="00751B8C">
              <w:rPr>
                <w:rFonts w:ascii="Verdana" w:hAnsi="Verdana" w:cstheme="minorHAnsi"/>
                <w:sz w:val="20"/>
                <w:szCs w:val="20"/>
              </w:rPr>
              <w:t xml:space="preserve">6. </w:t>
            </w:r>
            <w:proofErr w:type="spellStart"/>
            <w:r w:rsidRPr="00751B8C">
              <w:rPr>
                <w:rFonts w:ascii="Verdana" w:hAnsi="Verdana" w:cstheme="minorHAnsi"/>
                <w:sz w:val="20"/>
                <w:szCs w:val="20"/>
              </w:rPr>
              <w:t>Evaluation</w:t>
            </w:r>
            <w:proofErr w:type="spellEnd"/>
          </w:p>
        </w:tc>
        <w:tc>
          <w:tcPr>
            <w:tcW w:w="1702" w:type="pct"/>
            <w:shd w:val="clear" w:color="000000" w:fill="FFFFFF"/>
            <w:vAlign w:val="center"/>
          </w:tcPr>
          <w:p w:rsidR="006A401C" w:rsidRPr="006A401C" w:rsidRDefault="006A401C" w:rsidP="000275EA">
            <w:pPr>
              <w:spacing w:after="0"/>
              <w:rPr>
                <w:rFonts w:ascii="Verdana" w:hAnsi="Verdana" w:cstheme="minorHAnsi"/>
                <w:sz w:val="20"/>
                <w:szCs w:val="20"/>
                <w:lang w:val="en-GB"/>
              </w:rPr>
            </w:pPr>
            <w:r w:rsidRPr="006A401C">
              <w:rPr>
                <w:rFonts w:ascii="Verdana" w:hAnsi="Verdana" w:cstheme="minorHAnsi"/>
                <w:sz w:val="20"/>
                <w:szCs w:val="20"/>
                <w:lang w:val="en-GB"/>
              </w:rPr>
              <w:t xml:space="preserve">6.1. Preparing and guiding the evaluation process (outsourced) </w:t>
            </w:r>
          </w:p>
        </w:tc>
        <w:tc>
          <w:tcPr>
            <w:tcW w:w="1145" w:type="pct"/>
            <w:shd w:val="clear" w:color="000000" w:fill="FFFFFF"/>
            <w:vAlign w:val="center"/>
          </w:tcPr>
          <w:p w:rsidR="006A401C" w:rsidRPr="00751B8C" w:rsidRDefault="006A401C" w:rsidP="007D7C40">
            <w:pPr>
              <w:spacing w:after="0"/>
              <w:rPr>
                <w:rFonts w:ascii="Verdana" w:hAnsi="Verdana" w:cstheme="minorHAnsi"/>
                <w:sz w:val="20"/>
                <w:szCs w:val="20"/>
              </w:rPr>
            </w:pPr>
            <w:r>
              <w:rPr>
                <w:rFonts w:ascii="Verdana" w:hAnsi="Verdana" w:cstheme="minorHAnsi"/>
                <w:sz w:val="20"/>
              </w:rPr>
              <w:t>6. Avaliação</w:t>
            </w:r>
          </w:p>
        </w:tc>
        <w:tc>
          <w:tcPr>
            <w:tcW w:w="1251" w:type="pct"/>
            <w:shd w:val="clear" w:color="000000" w:fill="FFFFFF"/>
            <w:vAlign w:val="center"/>
          </w:tcPr>
          <w:p w:rsidR="006A401C" w:rsidRPr="00751B8C" w:rsidRDefault="006A401C" w:rsidP="007D7C40">
            <w:pPr>
              <w:spacing w:after="0"/>
              <w:rPr>
                <w:rFonts w:ascii="Verdana" w:hAnsi="Verdana" w:cstheme="minorHAnsi"/>
                <w:sz w:val="20"/>
                <w:szCs w:val="20"/>
              </w:rPr>
            </w:pPr>
            <w:r>
              <w:rPr>
                <w:rFonts w:ascii="Verdana" w:hAnsi="Verdana" w:cstheme="minorHAnsi"/>
                <w:sz w:val="20"/>
              </w:rPr>
              <w:t xml:space="preserve">6.1. Preparação e orientação do processo de avaliação (externalizada) </w:t>
            </w:r>
          </w:p>
        </w:tc>
      </w:tr>
      <w:tr w:rsidR="006A401C" w:rsidRPr="00751B8C" w:rsidTr="00757D2E">
        <w:trPr>
          <w:trHeight w:val="318"/>
        </w:trPr>
        <w:tc>
          <w:tcPr>
            <w:tcW w:w="902" w:type="pct"/>
            <w:shd w:val="clear" w:color="000000" w:fill="FFFFFF"/>
            <w:vAlign w:val="center"/>
          </w:tcPr>
          <w:p w:rsidR="006A401C" w:rsidRPr="00751B8C" w:rsidRDefault="006A401C" w:rsidP="000275EA">
            <w:pPr>
              <w:spacing w:after="0"/>
              <w:rPr>
                <w:rFonts w:ascii="Verdana" w:hAnsi="Verdana" w:cstheme="minorHAnsi"/>
                <w:sz w:val="20"/>
                <w:szCs w:val="20"/>
              </w:rPr>
            </w:pPr>
          </w:p>
        </w:tc>
        <w:tc>
          <w:tcPr>
            <w:tcW w:w="1702" w:type="pct"/>
            <w:shd w:val="clear" w:color="000000" w:fill="FFFFFF"/>
            <w:vAlign w:val="center"/>
          </w:tcPr>
          <w:p w:rsidR="006A401C" w:rsidRPr="00751B8C" w:rsidRDefault="006A401C" w:rsidP="000275EA">
            <w:pPr>
              <w:spacing w:after="0"/>
              <w:rPr>
                <w:rFonts w:ascii="Verdana" w:hAnsi="Verdana" w:cstheme="minorHAnsi"/>
                <w:sz w:val="20"/>
                <w:szCs w:val="20"/>
              </w:rPr>
            </w:pPr>
            <w:r w:rsidRPr="00751B8C">
              <w:rPr>
                <w:rFonts w:ascii="Verdana" w:hAnsi="Verdana" w:cstheme="minorHAnsi"/>
                <w:sz w:val="20"/>
                <w:szCs w:val="20"/>
              </w:rPr>
              <w:t xml:space="preserve">6.2. </w:t>
            </w:r>
            <w:proofErr w:type="spellStart"/>
            <w:r w:rsidRPr="00751B8C">
              <w:rPr>
                <w:rFonts w:ascii="Verdana" w:hAnsi="Verdana" w:cstheme="minorHAnsi"/>
                <w:sz w:val="20"/>
                <w:szCs w:val="20"/>
              </w:rPr>
              <w:t>Carrying</w:t>
            </w:r>
            <w:proofErr w:type="spellEnd"/>
            <w:r w:rsidRPr="00751B8C">
              <w:rPr>
                <w:rFonts w:ascii="Verdana" w:hAnsi="Verdana" w:cstheme="minorHAnsi"/>
                <w:sz w:val="20"/>
                <w:szCs w:val="20"/>
              </w:rPr>
              <w:t xml:space="preserve"> out </w:t>
            </w:r>
            <w:proofErr w:type="spellStart"/>
            <w:r w:rsidRPr="00751B8C">
              <w:rPr>
                <w:rFonts w:ascii="Verdana" w:hAnsi="Verdana" w:cstheme="minorHAnsi"/>
                <w:sz w:val="20"/>
                <w:szCs w:val="20"/>
              </w:rPr>
              <w:t>evaluation</w:t>
            </w:r>
            <w:proofErr w:type="spellEnd"/>
            <w:r w:rsidRPr="00751B8C">
              <w:rPr>
                <w:rFonts w:ascii="Verdana" w:hAnsi="Verdana" w:cstheme="minorHAnsi"/>
                <w:sz w:val="20"/>
                <w:szCs w:val="20"/>
              </w:rPr>
              <w:t xml:space="preserve"> </w:t>
            </w:r>
          </w:p>
        </w:tc>
        <w:tc>
          <w:tcPr>
            <w:tcW w:w="1145" w:type="pct"/>
            <w:shd w:val="clear" w:color="000000" w:fill="FFFFFF"/>
            <w:vAlign w:val="center"/>
          </w:tcPr>
          <w:p w:rsidR="006A401C" w:rsidRPr="00751B8C" w:rsidRDefault="006A401C" w:rsidP="007D7C40">
            <w:pPr>
              <w:spacing w:after="0"/>
              <w:rPr>
                <w:rFonts w:ascii="Verdana" w:hAnsi="Verdana" w:cstheme="minorHAnsi"/>
                <w:sz w:val="20"/>
                <w:szCs w:val="20"/>
              </w:rPr>
            </w:pPr>
          </w:p>
        </w:tc>
        <w:tc>
          <w:tcPr>
            <w:tcW w:w="1251" w:type="pct"/>
            <w:shd w:val="clear" w:color="000000" w:fill="FFFFFF"/>
            <w:vAlign w:val="center"/>
          </w:tcPr>
          <w:p w:rsidR="006A401C" w:rsidRPr="00751B8C" w:rsidRDefault="006A401C" w:rsidP="007D7C40">
            <w:pPr>
              <w:spacing w:after="0"/>
              <w:rPr>
                <w:rFonts w:ascii="Verdana" w:hAnsi="Verdana" w:cstheme="minorHAnsi"/>
                <w:sz w:val="20"/>
                <w:szCs w:val="20"/>
              </w:rPr>
            </w:pPr>
            <w:r>
              <w:rPr>
                <w:rFonts w:ascii="Verdana" w:hAnsi="Verdana" w:cstheme="minorHAnsi"/>
                <w:sz w:val="20"/>
              </w:rPr>
              <w:t xml:space="preserve">6.2. Realização de avaliações </w:t>
            </w:r>
          </w:p>
        </w:tc>
      </w:tr>
      <w:tr w:rsidR="006A401C" w:rsidRPr="00751B8C" w:rsidTr="00757D2E">
        <w:trPr>
          <w:trHeight w:val="318"/>
        </w:trPr>
        <w:tc>
          <w:tcPr>
            <w:tcW w:w="902" w:type="pct"/>
            <w:shd w:val="clear" w:color="000000" w:fill="FFFFFF"/>
            <w:vAlign w:val="center"/>
          </w:tcPr>
          <w:p w:rsidR="006A401C" w:rsidRPr="00751B8C" w:rsidRDefault="006A401C" w:rsidP="000275EA">
            <w:pPr>
              <w:spacing w:after="0"/>
              <w:rPr>
                <w:rFonts w:ascii="Verdana" w:hAnsi="Verdana" w:cstheme="minorHAnsi"/>
                <w:sz w:val="20"/>
                <w:szCs w:val="20"/>
              </w:rPr>
            </w:pPr>
          </w:p>
        </w:tc>
        <w:tc>
          <w:tcPr>
            <w:tcW w:w="1702" w:type="pct"/>
            <w:shd w:val="clear" w:color="000000" w:fill="FFFFFF"/>
            <w:vAlign w:val="center"/>
          </w:tcPr>
          <w:p w:rsidR="006A401C" w:rsidRPr="006A401C" w:rsidRDefault="006A401C" w:rsidP="000275EA">
            <w:pPr>
              <w:spacing w:after="0"/>
              <w:rPr>
                <w:rFonts w:ascii="Verdana" w:hAnsi="Verdana" w:cstheme="minorHAnsi"/>
                <w:sz w:val="20"/>
                <w:szCs w:val="20"/>
                <w:lang w:val="en-GB"/>
              </w:rPr>
            </w:pPr>
            <w:r w:rsidRPr="006A401C">
              <w:rPr>
                <w:rFonts w:ascii="Verdana" w:hAnsi="Verdana" w:cstheme="minorHAnsi"/>
                <w:sz w:val="20"/>
                <w:szCs w:val="20"/>
                <w:lang w:val="en-GB"/>
              </w:rPr>
              <w:t xml:space="preserve">6.3. Usage of results: involved in the identification and implementation of follow up actions </w:t>
            </w:r>
          </w:p>
        </w:tc>
        <w:tc>
          <w:tcPr>
            <w:tcW w:w="1145" w:type="pct"/>
            <w:shd w:val="clear" w:color="000000" w:fill="FFFFFF"/>
            <w:vAlign w:val="center"/>
          </w:tcPr>
          <w:p w:rsidR="006A401C" w:rsidRPr="006A401C" w:rsidRDefault="006A401C" w:rsidP="007D7C40">
            <w:pPr>
              <w:spacing w:after="0"/>
              <w:rPr>
                <w:rFonts w:ascii="Verdana" w:hAnsi="Verdana" w:cstheme="minorHAnsi"/>
                <w:sz w:val="20"/>
                <w:szCs w:val="20"/>
                <w:lang w:val="en-GB"/>
              </w:rPr>
            </w:pPr>
          </w:p>
        </w:tc>
        <w:tc>
          <w:tcPr>
            <w:tcW w:w="1251" w:type="pct"/>
            <w:shd w:val="clear" w:color="000000" w:fill="FFFFFF"/>
            <w:vAlign w:val="center"/>
          </w:tcPr>
          <w:p w:rsidR="006A401C" w:rsidRPr="00751B8C" w:rsidRDefault="006A401C" w:rsidP="007D7C40">
            <w:pPr>
              <w:spacing w:after="0"/>
              <w:rPr>
                <w:rFonts w:ascii="Verdana" w:hAnsi="Verdana" w:cstheme="minorHAnsi"/>
                <w:sz w:val="20"/>
                <w:szCs w:val="20"/>
              </w:rPr>
            </w:pPr>
            <w:r>
              <w:rPr>
                <w:rFonts w:ascii="Verdana" w:hAnsi="Verdana" w:cstheme="minorHAnsi"/>
                <w:sz w:val="20"/>
              </w:rPr>
              <w:t xml:space="preserve">6.3. Utilização dos resultados: no âmbito da identificação e execução de ações de acompanhamento </w:t>
            </w:r>
          </w:p>
        </w:tc>
      </w:tr>
      <w:tr w:rsidR="006A401C" w:rsidRPr="00751B8C" w:rsidTr="00757D2E">
        <w:trPr>
          <w:trHeight w:val="318"/>
        </w:trPr>
        <w:tc>
          <w:tcPr>
            <w:tcW w:w="902" w:type="pct"/>
            <w:shd w:val="clear" w:color="000000" w:fill="FFFFFF"/>
            <w:vAlign w:val="center"/>
          </w:tcPr>
          <w:p w:rsidR="006A401C" w:rsidRPr="00751B8C" w:rsidRDefault="006A401C" w:rsidP="000275EA">
            <w:pPr>
              <w:spacing w:after="0"/>
              <w:rPr>
                <w:rFonts w:ascii="Verdana" w:hAnsi="Verdana" w:cstheme="minorHAnsi"/>
                <w:sz w:val="20"/>
                <w:szCs w:val="20"/>
              </w:rPr>
            </w:pPr>
          </w:p>
        </w:tc>
        <w:tc>
          <w:tcPr>
            <w:tcW w:w="1702" w:type="pct"/>
            <w:shd w:val="clear" w:color="000000" w:fill="FFFFFF"/>
            <w:vAlign w:val="center"/>
          </w:tcPr>
          <w:p w:rsidR="006A401C" w:rsidRPr="006A401C" w:rsidRDefault="006A401C" w:rsidP="000275EA">
            <w:pPr>
              <w:spacing w:after="0"/>
              <w:rPr>
                <w:rFonts w:ascii="Verdana" w:hAnsi="Verdana" w:cstheme="minorHAnsi"/>
                <w:sz w:val="20"/>
                <w:szCs w:val="20"/>
                <w:lang w:val="en-GB"/>
              </w:rPr>
            </w:pPr>
            <w:r w:rsidRPr="006A401C">
              <w:rPr>
                <w:rFonts w:ascii="Verdana" w:hAnsi="Verdana" w:cstheme="minorHAnsi"/>
                <w:sz w:val="20"/>
                <w:szCs w:val="20"/>
                <w:lang w:val="en-GB"/>
              </w:rPr>
              <w:t>6.4. Procurement of goods and services under Technical Assistance</w:t>
            </w:r>
          </w:p>
        </w:tc>
        <w:tc>
          <w:tcPr>
            <w:tcW w:w="1145" w:type="pct"/>
            <w:shd w:val="clear" w:color="000000" w:fill="FFFFFF"/>
            <w:vAlign w:val="center"/>
          </w:tcPr>
          <w:p w:rsidR="006A401C" w:rsidRPr="006A401C" w:rsidRDefault="006A401C" w:rsidP="007D7C40">
            <w:pPr>
              <w:spacing w:after="0"/>
              <w:rPr>
                <w:rFonts w:ascii="Verdana" w:hAnsi="Verdana" w:cstheme="minorHAnsi"/>
                <w:sz w:val="20"/>
                <w:szCs w:val="20"/>
                <w:lang w:val="en-GB"/>
              </w:rPr>
            </w:pPr>
          </w:p>
        </w:tc>
        <w:tc>
          <w:tcPr>
            <w:tcW w:w="1251" w:type="pct"/>
            <w:shd w:val="clear" w:color="000000" w:fill="FFFFFF"/>
            <w:vAlign w:val="center"/>
          </w:tcPr>
          <w:p w:rsidR="006A401C" w:rsidRPr="00751B8C" w:rsidRDefault="006A401C" w:rsidP="007D7C40">
            <w:pPr>
              <w:spacing w:after="0"/>
              <w:rPr>
                <w:rFonts w:ascii="Verdana" w:hAnsi="Verdana" w:cstheme="minorHAnsi"/>
                <w:sz w:val="20"/>
                <w:szCs w:val="20"/>
              </w:rPr>
            </w:pPr>
            <w:r>
              <w:rPr>
                <w:rFonts w:ascii="Verdana" w:hAnsi="Verdana" w:cstheme="minorHAnsi"/>
                <w:sz w:val="20"/>
              </w:rPr>
              <w:t>6.4. Contratação pública de bens e serviços no âmbito da assistência técnica</w:t>
            </w:r>
          </w:p>
        </w:tc>
      </w:tr>
      <w:tr w:rsidR="006A401C" w:rsidRPr="00751B8C" w:rsidTr="00757D2E">
        <w:trPr>
          <w:trHeight w:val="318"/>
        </w:trPr>
        <w:tc>
          <w:tcPr>
            <w:tcW w:w="902" w:type="pct"/>
            <w:shd w:val="clear" w:color="000000" w:fill="FFFFFF"/>
            <w:vAlign w:val="center"/>
          </w:tcPr>
          <w:p w:rsidR="006A401C" w:rsidRPr="00751B8C" w:rsidRDefault="006A401C" w:rsidP="000275EA">
            <w:pPr>
              <w:spacing w:after="0"/>
              <w:rPr>
                <w:rFonts w:ascii="Verdana" w:hAnsi="Verdana" w:cstheme="minorHAnsi"/>
                <w:sz w:val="20"/>
                <w:szCs w:val="20"/>
              </w:rPr>
            </w:pPr>
          </w:p>
        </w:tc>
        <w:tc>
          <w:tcPr>
            <w:tcW w:w="1702" w:type="pct"/>
            <w:shd w:val="clear" w:color="000000" w:fill="FFFFFF"/>
            <w:vAlign w:val="center"/>
          </w:tcPr>
          <w:p w:rsidR="006A401C" w:rsidRPr="00751B8C" w:rsidRDefault="006A401C" w:rsidP="000275EA">
            <w:pPr>
              <w:spacing w:after="0"/>
              <w:rPr>
                <w:rFonts w:ascii="Verdana" w:hAnsi="Verdana" w:cstheme="minorHAnsi"/>
                <w:sz w:val="20"/>
                <w:szCs w:val="20"/>
              </w:rPr>
            </w:pPr>
            <w:r w:rsidRPr="00751B8C">
              <w:rPr>
                <w:rFonts w:ascii="Verdana" w:hAnsi="Verdana" w:cstheme="minorHAnsi"/>
                <w:sz w:val="20"/>
                <w:szCs w:val="20"/>
              </w:rPr>
              <w:t xml:space="preserve">6.5. </w:t>
            </w:r>
            <w:proofErr w:type="spellStart"/>
            <w:r w:rsidRPr="00751B8C">
              <w:rPr>
                <w:rFonts w:ascii="Verdana" w:hAnsi="Verdana" w:cstheme="minorHAnsi"/>
                <w:sz w:val="20"/>
                <w:szCs w:val="20"/>
              </w:rPr>
              <w:t>Ex-ante</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conditionalities</w:t>
            </w:r>
            <w:proofErr w:type="spellEnd"/>
            <w:r w:rsidRPr="00751B8C">
              <w:rPr>
                <w:rFonts w:ascii="Verdana" w:hAnsi="Verdana" w:cstheme="minorHAnsi"/>
                <w:sz w:val="20"/>
                <w:szCs w:val="20"/>
              </w:rPr>
              <w:t xml:space="preserve"> </w:t>
            </w:r>
          </w:p>
        </w:tc>
        <w:tc>
          <w:tcPr>
            <w:tcW w:w="1145" w:type="pct"/>
            <w:shd w:val="clear" w:color="000000" w:fill="FFFFFF"/>
            <w:vAlign w:val="center"/>
          </w:tcPr>
          <w:p w:rsidR="006A401C" w:rsidRPr="00751B8C" w:rsidRDefault="006A401C" w:rsidP="007D7C40">
            <w:pPr>
              <w:spacing w:after="0"/>
              <w:rPr>
                <w:rFonts w:ascii="Verdana" w:hAnsi="Verdana" w:cstheme="minorHAnsi"/>
                <w:sz w:val="20"/>
                <w:szCs w:val="20"/>
              </w:rPr>
            </w:pPr>
          </w:p>
        </w:tc>
        <w:tc>
          <w:tcPr>
            <w:tcW w:w="1251" w:type="pct"/>
            <w:shd w:val="clear" w:color="000000" w:fill="FFFFFF"/>
            <w:vAlign w:val="center"/>
          </w:tcPr>
          <w:p w:rsidR="006A401C" w:rsidRPr="00751B8C" w:rsidRDefault="006A401C" w:rsidP="007D7C40">
            <w:pPr>
              <w:spacing w:after="0"/>
              <w:rPr>
                <w:rFonts w:ascii="Verdana" w:hAnsi="Verdana" w:cstheme="minorHAnsi"/>
                <w:sz w:val="20"/>
                <w:szCs w:val="20"/>
              </w:rPr>
            </w:pPr>
            <w:r>
              <w:rPr>
                <w:rFonts w:ascii="Verdana" w:hAnsi="Verdana" w:cstheme="minorHAnsi"/>
                <w:sz w:val="20"/>
              </w:rPr>
              <w:t xml:space="preserve">6.5. Condicionalidades </w:t>
            </w:r>
            <w:r>
              <w:rPr>
                <w:rFonts w:ascii="Verdana" w:hAnsi="Verdana" w:cstheme="minorHAnsi"/>
                <w:i/>
                <w:sz w:val="20"/>
              </w:rPr>
              <w:t>ex ante</w:t>
            </w:r>
            <w:r>
              <w:rPr>
                <w:rFonts w:ascii="Verdana" w:hAnsi="Verdana" w:cstheme="minorHAnsi"/>
                <w:sz w:val="20"/>
              </w:rPr>
              <w:t xml:space="preserve"> </w:t>
            </w:r>
          </w:p>
        </w:tc>
      </w:tr>
      <w:tr w:rsidR="006A401C" w:rsidRPr="00751B8C" w:rsidTr="00757D2E">
        <w:trPr>
          <w:trHeight w:val="318"/>
        </w:trPr>
        <w:tc>
          <w:tcPr>
            <w:tcW w:w="902" w:type="pct"/>
            <w:shd w:val="clear" w:color="000000" w:fill="FFFFFF"/>
            <w:vAlign w:val="center"/>
          </w:tcPr>
          <w:p w:rsidR="006A401C" w:rsidRPr="00751B8C" w:rsidRDefault="006A401C" w:rsidP="000275EA">
            <w:pPr>
              <w:spacing w:after="0"/>
              <w:rPr>
                <w:rFonts w:ascii="Verdana" w:hAnsi="Verdana" w:cstheme="minorHAnsi"/>
                <w:sz w:val="20"/>
                <w:szCs w:val="20"/>
              </w:rPr>
            </w:pPr>
            <w:r w:rsidRPr="00751B8C">
              <w:rPr>
                <w:rFonts w:ascii="Verdana" w:hAnsi="Verdana" w:cstheme="minorHAnsi"/>
                <w:sz w:val="20"/>
                <w:szCs w:val="20"/>
              </w:rPr>
              <w:t xml:space="preserve">7. Financial </w:t>
            </w:r>
            <w:r w:rsidRPr="00751B8C">
              <w:rPr>
                <w:rFonts w:ascii="Verdana" w:hAnsi="Verdana" w:cstheme="minorHAnsi"/>
                <w:sz w:val="20"/>
                <w:szCs w:val="20"/>
              </w:rPr>
              <w:lastRenderedPageBreak/>
              <w:t xml:space="preserve">management </w:t>
            </w:r>
            <w:proofErr w:type="spellStart"/>
            <w:r w:rsidRPr="00751B8C">
              <w:rPr>
                <w:rFonts w:ascii="Verdana" w:hAnsi="Verdana" w:cstheme="minorHAnsi"/>
                <w:sz w:val="20"/>
                <w:szCs w:val="20"/>
              </w:rPr>
              <w:t>on</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project</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level</w:t>
            </w:r>
            <w:proofErr w:type="spellEnd"/>
          </w:p>
        </w:tc>
        <w:tc>
          <w:tcPr>
            <w:tcW w:w="1702" w:type="pct"/>
            <w:shd w:val="clear" w:color="000000" w:fill="FFFFFF"/>
            <w:vAlign w:val="center"/>
          </w:tcPr>
          <w:p w:rsidR="006A401C" w:rsidRPr="006A401C" w:rsidRDefault="006A401C" w:rsidP="000275EA">
            <w:pPr>
              <w:spacing w:after="0"/>
              <w:rPr>
                <w:rFonts w:ascii="Verdana" w:hAnsi="Verdana" w:cstheme="minorHAnsi"/>
                <w:sz w:val="20"/>
                <w:szCs w:val="20"/>
                <w:lang w:val="en-GB"/>
              </w:rPr>
            </w:pPr>
            <w:r w:rsidRPr="006A401C">
              <w:rPr>
                <w:rFonts w:ascii="Verdana" w:hAnsi="Verdana" w:cstheme="minorHAnsi"/>
                <w:sz w:val="20"/>
                <w:szCs w:val="20"/>
                <w:lang w:val="en-GB"/>
              </w:rPr>
              <w:lastRenderedPageBreak/>
              <w:t xml:space="preserve">7.1. Verification of payment claims and </w:t>
            </w:r>
            <w:r w:rsidRPr="006A401C">
              <w:rPr>
                <w:rFonts w:ascii="Verdana" w:hAnsi="Verdana" w:cstheme="minorHAnsi"/>
                <w:sz w:val="20"/>
                <w:szCs w:val="20"/>
                <w:lang w:val="en-GB"/>
              </w:rPr>
              <w:lastRenderedPageBreak/>
              <w:t xml:space="preserve">first level control reports at project level </w:t>
            </w:r>
          </w:p>
        </w:tc>
        <w:tc>
          <w:tcPr>
            <w:tcW w:w="1145" w:type="pct"/>
            <w:shd w:val="clear" w:color="000000" w:fill="FFFFFF"/>
            <w:vAlign w:val="center"/>
          </w:tcPr>
          <w:p w:rsidR="006A401C" w:rsidRPr="00751B8C" w:rsidRDefault="006A401C" w:rsidP="007D7C40">
            <w:pPr>
              <w:spacing w:after="0"/>
              <w:rPr>
                <w:rFonts w:ascii="Verdana" w:hAnsi="Verdana" w:cstheme="minorHAnsi"/>
                <w:sz w:val="20"/>
                <w:szCs w:val="20"/>
              </w:rPr>
            </w:pPr>
            <w:r>
              <w:rPr>
                <w:rFonts w:ascii="Verdana" w:hAnsi="Verdana" w:cstheme="minorHAnsi"/>
                <w:sz w:val="20"/>
              </w:rPr>
              <w:lastRenderedPageBreak/>
              <w:t xml:space="preserve">7. Gestão financeira ao </w:t>
            </w:r>
            <w:r>
              <w:rPr>
                <w:rFonts w:ascii="Verdana" w:hAnsi="Verdana" w:cstheme="minorHAnsi"/>
                <w:sz w:val="20"/>
              </w:rPr>
              <w:lastRenderedPageBreak/>
              <w:t>nível do projeto</w:t>
            </w:r>
          </w:p>
        </w:tc>
        <w:tc>
          <w:tcPr>
            <w:tcW w:w="1251" w:type="pct"/>
            <w:shd w:val="clear" w:color="000000" w:fill="FFFFFF"/>
            <w:vAlign w:val="center"/>
          </w:tcPr>
          <w:p w:rsidR="006A401C" w:rsidRPr="00751B8C" w:rsidRDefault="006A401C" w:rsidP="007D7C40">
            <w:pPr>
              <w:spacing w:after="0"/>
              <w:rPr>
                <w:rFonts w:ascii="Verdana" w:hAnsi="Verdana" w:cstheme="minorHAnsi"/>
                <w:sz w:val="20"/>
                <w:szCs w:val="20"/>
              </w:rPr>
            </w:pPr>
            <w:r>
              <w:rPr>
                <w:rFonts w:ascii="Verdana" w:hAnsi="Verdana" w:cstheme="minorHAnsi"/>
                <w:sz w:val="20"/>
              </w:rPr>
              <w:lastRenderedPageBreak/>
              <w:t xml:space="preserve">7.1. Verificação dos pedidos </w:t>
            </w:r>
            <w:r>
              <w:rPr>
                <w:rFonts w:ascii="Verdana" w:hAnsi="Verdana" w:cstheme="minorHAnsi"/>
                <w:sz w:val="20"/>
              </w:rPr>
              <w:lastRenderedPageBreak/>
              <w:t xml:space="preserve">de pagamento e relatórios de controlo de primeiro nível ao nível do projeto </w:t>
            </w:r>
          </w:p>
        </w:tc>
      </w:tr>
      <w:tr w:rsidR="006A401C" w:rsidRPr="00751B8C" w:rsidTr="00757D2E">
        <w:trPr>
          <w:trHeight w:val="318"/>
        </w:trPr>
        <w:tc>
          <w:tcPr>
            <w:tcW w:w="902" w:type="pct"/>
            <w:shd w:val="clear" w:color="000000" w:fill="FFFFFF"/>
            <w:vAlign w:val="center"/>
          </w:tcPr>
          <w:p w:rsidR="006A401C" w:rsidRPr="00751B8C" w:rsidRDefault="006A401C" w:rsidP="000275EA">
            <w:pPr>
              <w:spacing w:after="0"/>
              <w:rPr>
                <w:rFonts w:ascii="Verdana" w:hAnsi="Verdana" w:cstheme="minorHAnsi"/>
                <w:sz w:val="20"/>
                <w:szCs w:val="20"/>
              </w:rPr>
            </w:pPr>
          </w:p>
        </w:tc>
        <w:tc>
          <w:tcPr>
            <w:tcW w:w="1702" w:type="pct"/>
            <w:shd w:val="clear" w:color="000000" w:fill="FFFFFF"/>
            <w:vAlign w:val="center"/>
          </w:tcPr>
          <w:p w:rsidR="006A401C" w:rsidRPr="006A401C" w:rsidRDefault="006A401C" w:rsidP="000275EA">
            <w:pPr>
              <w:spacing w:after="0"/>
              <w:rPr>
                <w:rFonts w:ascii="Verdana" w:hAnsi="Verdana" w:cstheme="minorHAnsi"/>
                <w:sz w:val="20"/>
                <w:szCs w:val="20"/>
                <w:lang w:val="en-GB"/>
              </w:rPr>
            </w:pPr>
            <w:r w:rsidRPr="006A401C">
              <w:rPr>
                <w:rFonts w:ascii="Verdana" w:hAnsi="Verdana" w:cstheme="minorHAnsi"/>
                <w:sz w:val="20"/>
                <w:szCs w:val="20"/>
                <w:lang w:val="en-GB"/>
              </w:rPr>
              <w:t xml:space="preserve">7.2. Financial monitoring and on the spot verifications at project level </w:t>
            </w:r>
          </w:p>
        </w:tc>
        <w:tc>
          <w:tcPr>
            <w:tcW w:w="1145" w:type="pct"/>
            <w:shd w:val="clear" w:color="000000" w:fill="FFFFFF"/>
            <w:vAlign w:val="center"/>
          </w:tcPr>
          <w:p w:rsidR="006A401C" w:rsidRPr="006A401C" w:rsidRDefault="006A401C" w:rsidP="007D7C40">
            <w:pPr>
              <w:spacing w:after="0"/>
              <w:rPr>
                <w:rFonts w:ascii="Verdana" w:hAnsi="Verdana" w:cstheme="minorHAnsi"/>
                <w:sz w:val="20"/>
                <w:szCs w:val="20"/>
                <w:lang w:val="en-GB"/>
              </w:rPr>
            </w:pPr>
          </w:p>
        </w:tc>
        <w:tc>
          <w:tcPr>
            <w:tcW w:w="1251" w:type="pct"/>
            <w:shd w:val="clear" w:color="000000" w:fill="FFFFFF"/>
            <w:vAlign w:val="center"/>
          </w:tcPr>
          <w:p w:rsidR="006A401C" w:rsidRPr="00751B8C" w:rsidRDefault="006A401C" w:rsidP="007D7C40">
            <w:pPr>
              <w:spacing w:after="0"/>
              <w:rPr>
                <w:rFonts w:ascii="Verdana" w:hAnsi="Verdana" w:cstheme="minorHAnsi"/>
                <w:sz w:val="20"/>
                <w:szCs w:val="20"/>
              </w:rPr>
            </w:pPr>
            <w:r>
              <w:rPr>
                <w:rFonts w:ascii="Verdana" w:hAnsi="Verdana" w:cstheme="minorHAnsi"/>
                <w:sz w:val="20"/>
              </w:rPr>
              <w:t xml:space="preserve">7.2. Acompanhamento técnico e verificações no local ao nível do projeto </w:t>
            </w:r>
          </w:p>
        </w:tc>
      </w:tr>
      <w:tr w:rsidR="006A401C" w:rsidRPr="00751B8C" w:rsidTr="00757D2E">
        <w:trPr>
          <w:trHeight w:val="318"/>
        </w:trPr>
        <w:tc>
          <w:tcPr>
            <w:tcW w:w="902" w:type="pct"/>
            <w:shd w:val="clear" w:color="000000" w:fill="FFFFFF"/>
            <w:vAlign w:val="center"/>
          </w:tcPr>
          <w:p w:rsidR="006A401C" w:rsidRPr="00751B8C" w:rsidRDefault="006A401C" w:rsidP="000275EA">
            <w:pPr>
              <w:spacing w:after="0"/>
              <w:rPr>
                <w:rFonts w:ascii="Verdana" w:hAnsi="Verdana" w:cstheme="minorHAnsi"/>
                <w:sz w:val="20"/>
                <w:szCs w:val="20"/>
              </w:rPr>
            </w:pPr>
          </w:p>
        </w:tc>
        <w:tc>
          <w:tcPr>
            <w:tcW w:w="1702" w:type="pct"/>
            <w:shd w:val="clear" w:color="000000" w:fill="FFFFFF"/>
            <w:vAlign w:val="center"/>
          </w:tcPr>
          <w:p w:rsidR="006A401C" w:rsidRPr="006A401C" w:rsidRDefault="006A401C" w:rsidP="000275EA">
            <w:pPr>
              <w:spacing w:after="0"/>
              <w:rPr>
                <w:rFonts w:ascii="Verdana" w:hAnsi="Verdana" w:cstheme="minorHAnsi"/>
                <w:sz w:val="20"/>
                <w:szCs w:val="20"/>
                <w:lang w:val="en-GB"/>
              </w:rPr>
            </w:pPr>
            <w:r w:rsidRPr="006A401C">
              <w:rPr>
                <w:rFonts w:ascii="Verdana" w:hAnsi="Verdana" w:cstheme="minorHAnsi"/>
                <w:sz w:val="20"/>
                <w:szCs w:val="20"/>
                <w:lang w:val="en-GB"/>
              </w:rPr>
              <w:t>7.3. Procurement of goods and services under Technical Assistance</w:t>
            </w:r>
          </w:p>
        </w:tc>
        <w:tc>
          <w:tcPr>
            <w:tcW w:w="1145" w:type="pct"/>
            <w:shd w:val="clear" w:color="000000" w:fill="FFFFFF"/>
            <w:vAlign w:val="center"/>
          </w:tcPr>
          <w:p w:rsidR="006A401C" w:rsidRPr="006A401C" w:rsidRDefault="006A401C" w:rsidP="007D7C40">
            <w:pPr>
              <w:spacing w:after="0"/>
              <w:rPr>
                <w:rFonts w:ascii="Verdana" w:hAnsi="Verdana" w:cstheme="minorHAnsi"/>
                <w:sz w:val="20"/>
                <w:szCs w:val="20"/>
                <w:lang w:val="en-GB"/>
              </w:rPr>
            </w:pPr>
          </w:p>
        </w:tc>
        <w:tc>
          <w:tcPr>
            <w:tcW w:w="1251" w:type="pct"/>
            <w:shd w:val="clear" w:color="000000" w:fill="FFFFFF"/>
            <w:vAlign w:val="center"/>
          </w:tcPr>
          <w:p w:rsidR="006A401C" w:rsidRPr="00751B8C" w:rsidRDefault="006A401C" w:rsidP="007D7C40">
            <w:pPr>
              <w:spacing w:after="0"/>
              <w:rPr>
                <w:rFonts w:ascii="Verdana" w:hAnsi="Verdana" w:cstheme="minorHAnsi"/>
                <w:sz w:val="20"/>
                <w:szCs w:val="20"/>
              </w:rPr>
            </w:pPr>
            <w:r>
              <w:rPr>
                <w:rFonts w:ascii="Verdana" w:hAnsi="Verdana" w:cstheme="minorHAnsi"/>
                <w:sz w:val="20"/>
              </w:rPr>
              <w:t>7.3. Contratação pública de bens e serviços no âmbito da assistência técnica</w:t>
            </w:r>
          </w:p>
        </w:tc>
      </w:tr>
      <w:tr w:rsidR="00F21460" w:rsidRPr="00751B8C" w:rsidTr="00757D2E">
        <w:trPr>
          <w:trHeight w:val="318"/>
        </w:trPr>
        <w:tc>
          <w:tcPr>
            <w:tcW w:w="902" w:type="pct"/>
            <w:shd w:val="clear" w:color="000000" w:fill="FFFFFF"/>
            <w:vAlign w:val="center"/>
          </w:tcPr>
          <w:p w:rsidR="00F21460" w:rsidRPr="00751B8C" w:rsidRDefault="00F21460" w:rsidP="000275EA">
            <w:pPr>
              <w:spacing w:after="0"/>
              <w:rPr>
                <w:rFonts w:ascii="Verdana" w:hAnsi="Verdana" w:cstheme="minorHAnsi"/>
                <w:sz w:val="20"/>
                <w:szCs w:val="20"/>
              </w:rPr>
            </w:pPr>
            <w:r w:rsidRPr="00751B8C">
              <w:rPr>
                <w:rFonts w:ascii="Verdana" w:hAnsi="Verdana" w:cstheme="minorHAnsi"/>
                <w:sz w:val="20"/>
                <w:szCs w:val="20"/>
              </w:rPr>
              <w:t xml:space="preserve">8. Financial management </w:t>
            </w:r>
            <w:proofErr w:type="spellStart"/>
            <w:r w:rsidRPr="00751B8C">
              <w:rPr>
                <w:rFonts w:ascii="Verdana" w:hAnsi="Verdana" w:cstheme="minorHAnsi"/>
                <w:sz w:val="20"/>
                <w:szCs w:val="20"/>
              </w:rPr>
              <w:t>on</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programme</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level</w:t>
            </w:r>
            <w:proofErr w:type="spellEnd"/>
          </w:p>
        </w:tc>
        <w:tc>
          <w:tcPr>
            <w:tcW w:w="1702" w:type="pct"/>
            <w:shd w:val="clear" w:color="000000" w:fill="FFFFFF"/>
            <w:vAlign w:val="center"/>
          </w:tcPr>
          <w:p w:rsidR="00F21460" w:rsidRPr="00F21460" w:rsidRDefault="00F21460" w:rsidP="000275EA">
            <w:pPr>
              <w:spacing w:after="0"/>
              <w:rPr>
                <w:rFonts w:ascii="Verdana" w:hAnsi="Verdana" w:cstheme="minorHAnsi"/>
                <w:sz w:val="20"/>
                <w:szCs w:val="20"/>
                <w:lang w:val="en-GB"/>
              </w:rPr>
            </w:pPr>
            <w:r w:rsidRPr="00F21460">
              <w:rPr>
                <w:rFonts w:ascii="Verdana" w:hAnsi="Verdana" w:cstheme="minorHAnsi"/>
                <w:sz w:val="20"/>
                <w:szCs w:val="20"/>
                <w:lang w:val="en-GB"/>
              </w:rPr>
              <w:t xml:space="preserve">8.1. Measurement of the financial performance of PA/Measure (planning, monitoring, forecasting, revising) </w:t>
            </w:r>
          </w:p>
        </w:tc>
        <w:tc>
          <w:tcPr>
            <w:tcW w:w="1145" w:type="pct"/>
            <w:shd w:val="clear" w:color="000000" w:fill="FFFFFF"/>
            <w:vAlign w:val="center"/>
          </w:tcPr>
          <w:p w:rsidR="00F21460" w:rsidRPr="00751B8C" w:rsidRDefault="00F21460" w:rsidP="007D7C40">
            <w:pPr>
              <w:spacing w:after="0"/>
              <w:rPr>
                <w:rFonts w:ascii="Verdana" w:hAnsi="Verdana" w:cstheme="minorHAnsi"/>
                <w:sz w:val="20"/>
                <w:szCs w:val="20"/>
              </w:rPr>
            </w:pPr>
            <w:r>
              <w:rPr>
                <w:rFonts w:ascii="Verdana" w:hAnsi="Verdana" w:cstheme="minorHAnsi"/>
                <w:sz w:val="20"/>
              </w:rPr>
              <w:t>8. Gestão financeira ao nível do programa</w:t>
            </w:r>
          </w:p>
        </w:tc>
        <w:tc>
          <w:tcPr>
            <w:tcW w:w="1251" w:type="pct"/>
            <w:shd w:val="clear" w:color="000000" w:fill="FFFFFF"/>
            <w:vAlign w:val="center"/>
          </w:tcPr>
          <w:p w:rsidR="00F21460" w:rsidRPr="00751B8C" w:rsidRDefault="00F21460" w:rsidP="007D7C40">
            <w:pPr>
              <w:spacing w:after="0"/>
              <w:rPr>
                <w:rFonts w:ascii="Verdana" w:hAnsi="Verdana" w:cstheme="minorHAnsi"/>
                <w:sz w:val="20"/>
                <w:szCs w:val="20"/>
              </w:rPr>
            </w:pPr>
            <w:r>
              <w:rPr>
                <w:rFonts w:ascii="Verdana" w:hAnsi="Verdana" w:cstheme="minorHAnsi"/>
                <w:sz w:val="20"/>
              </w:rPr>
              <w:t xml:space="preserve">8.1. Aferição do desempenho financeiro do </w:t>
            </w:r>
            <w:r w:rsidR="0083603D">
              <w:t>eixo prioritário</w:t>
            </w:r>
            <w:bookmarkStart w:id="5" w:name="_GoBack"/>
            <w:bookmarkEnd w:id="5"/>
            <w:r>
              <w:rPr>
                <w:rFonts w:ascii="Verdana" w:hAnsi="Verdana" w:cstheme="minorHAnsi"/>
                <w:sz w:val="20"/>
              </w:rPr>
              <w:t xml:space="preserve">/Medida (planificação, acompanhamento, previsão, revisão) </w:t>
            </w:r>
          </w:p>
        </w:tc>
      </w:tr>
      <w:tr w:rsidR="00F21460" w:rsidRPr="00751B8C" w:rsidTr="00757D2E">
        <w:trPr>
          <w:trHeight w:val="683"/>
        </w:trPr>
        <w:tc>
          <w:tcPr>
            <w:tcW w:w="902" w:type="pct"/>
            <w:shd w:val="clear" w:color="000000" w:fill="FFFFFF"/>
            <w:vAlign w:val="center"/>
          </w:tcPr>
          <w:p w:rsidR="00F21460" w:rsidRPr="00751B8C" w:rsidRDefault="00F21460" w:rsidP="000275EA">
            <w:pPr>
              <w:spacing w:after="0"/>
              <w:rPr>
                <w:rFonts w:ascii="Verdana" w:hAnsi="Verdana" w:cstheme="minorHAnsi"/>
                <w:sz w:val="20"/>
                <w:szCs w:val="20"/>
              </w:rPr>
            </w:pPr>
          </w:p>
        </w:tc>
        <w:tc>
          <w:tcPr>
            <w:tcW w:w="1702" w:type="pct"/>
            <w:shd w:val="clear" w:color="000000" w:fill="FFFFFF"/>
            <w:vAlign w:val="center"/>
          </w:tcPr>
          <w:p w:rsidR="00F21460" w:rsidRPr="00F21460" w:rsidRDefault="00F21460" w:rsidP="000275EA">
            <w:pPr>
              <w:spacing w:after="0"/>
              <w:rPr>
                <w:rFonts w:ascii="Verdana" w:hAnsi="Verdana" w:cstheme="minorHAnsi"/>
                <w:sz w:val="20"/>
                <w:szCs w:val="20"/>
                <w:lang w:val="en-GB"/>
              </w:rPr>
            </w:pPr>
            <w:r w:rsidRPr="00F21460">
              <w:rPr>
                <w:rFonts w:ascii="Verdana" w:hAnsi="Verdana" w:cstheme="minorHAnsi"/>
                <w:sz w:val="20"/>
                <w:szCs w:val="20"/>
                <w:lang w:val="en-GB"/>
              </w:rPr>
              <w:t xml:space="preserve">8.2. Financial management of Operational Programme (planning, monitoring, forecasting, revising and corrective actions) </w:t>
            </w:r>
          </w:p>
        </w:tc>
        <w:tc>
          <w:tcPr>
            <w:tcW w:w="1145" w:type="pct"/>
            <w:shd w:val="clear" w:color="000000" w:fill="FFFFFF"/>
            <w:vAlign w:val="center"/>
          </w:tcPr>
          <w:p w:rsidR="00F21460" w:rsidRPr="00F21460" w:rsidRDefault="00F21460" w:rsidP="007D7C40">
            <w:pPr>
              <w:spacing w:after="0"/>
              <w:rPr>
                <w:rFonts w:ascii="Verdana" w:hAnsi="Verdana" w:cstheme="minorHAnsi"/>
                <w:sz w:val="20"/>
                <w:szCs w:val="20"/>
                <w:lang w:val="en-GB"/>
              </w:rPr>
            </w:pPr>
          </w:p>
        </w:tc>
        <w:tc>
          <w:tcPr>
            <w:tcW w:w="1251" w:type="pct"/>
            <w:shd w:val="clear" w:color="000000" w:fill="FFFFFF"/>
            <w:vAlign w:val="center"/>
          </w:tcPr>
          <w:p w:rsidR="00F21460" w:rsidRPr="00751B8C" w:rsidRDefault="00F21460" w:rsidP="007D7C40">
            <w:pPr>
              <w:spacing w:after="0"/>
              <w:rPr>
                <w:rFonts w:ascii="Verdana" w:hAnsi="Verdana" w:cstheme="minorHAnsi"/>
                <w:sz w:val="20"/>
                <w:szCs w:val="20"/>
              </w:rPr>
            </w:pPr>
            <w:r>
              <w:rPr>
                <w:rFonts w:ascii="Verdana" w:hAnsi="Verdana" w:cstheme="minorHAnsi"/>
                <w:sz w:val="20"/>
              </w:rPr>
              <w:t xml:space="preserve">8.2. Gestão financeira do programa operacional (planificação, acompanhamento, previsão, revisão e medidas corretivas) </w:t>
            </w:r>
          </w:p>
        </w:tc>
      </w:tr>
      <w:tr w:rsidR="00F21460" w:rsidRPr="00751B8C" w:rsidTr="00757D2E">
        <w:trPr>
          <w:trHeight w:val="318"/>
        </w:trPr>
        <w:tc>
          <w:tcPr>
            <w:tcW w:w="902" w:type="pct"/>
            <w:shd w:val="clear" w:color="000000" w:fill="FFFFFF"/>
            <w:vAlign w:val="center"/>
          </w:tcPr>
          <w:p w:rsidR="00F21460" w:rsidRPr="00751B8C" w:rsidRDefault="00F21460" w:rsidP="000275EA">
            <w:pPr>
              <w:spacing w:after="0"/>
              <w:rPr>
                <w:rFonts w:ascii="Verdana" w:hAnsi="Verdana" w:cstheme="minorHAnsi"/>
                <w:sz w:val="20"/>
                <w:szCs w:val="20"/>
              </w:rPr>
            </w:pPr>
          </w:p>
        </w:tc>
        <w:tc>
          <w:tcPr>
            <w:tcW w:w="1702" w:type="pct"/>
            <w:shd w:val="clear" w:color="000000" w:fill="FFFFFF"/>
            <w:vAlign w:val="center"/>
          </w:tcPr>
          <w:p w:rsidR="00F21460" w:rsidRPr="00F21460" w:rsidRDefault="00F21460" w:rsidP="000275EA">
            <w:pPr>
              <w:spacing w:after="0"/>
              <w:rPr>
                <w:rFonts w:ascii="Verdana" w:hAnsi="Verdana" w:cstheme="minorHAnsi"/>
                <w:sz w:val="20"/>
                <w:szCs w:val="20"/>
                <w:lang w:val="en-GB"/>
              </w:rPr>
            </w:pPr>
            <w:r w:rsidRPr="00F21460">
              <w:rPr>
                <w:rFonts w:ascii="Verdana" w:hAnsi="Verdana" w:cstheme="minorHAnsi"/>
                <w:sz w:val="20"/>
                <w:szCs w:val="20"/>
                <w:lang w:val="en-GB"/>
              </w:rPr>
              <w:t xml:space="preserve">8.3. Reporting to Monitoring Committee and European Commission including management declaration and annual summary (CPR 125.4(e) </w:t>
            </w:r>
          </w:p>
        </w:tc>
        <w:tc>
          <w:tcPr>
            <w:tcW w:w="1145" w:type="pct"/>
            <w:shd w:val="clear" w:color="000000" w:fill="FFFFFF"/>
            <w:vAlign w:val="center"/>
          </w:tcPr>
          <w:p w:rsidR="00F21460" w:rsidRPr="00F21460" w:rsidRDefault="00F21460" w:rsidP="007D7C40">
            <w:pPr>
              <w:spacing w:after="0"/>
              <w:rPr>
                <w:rFonts w:ascii="Verdana" w:hAnsi="Verdana" w:cstheme="minorHAnsi"/>
                <w:sz w:val="20"/>
                <w:szCs w:val="20"/>
                <w:lang w:val="en-GB"/>
              </w:rPr>
            </w:pPr>
          </w:p>
        </w:tc>
        <w:tc>
          <w:tcPr>
            <w:tcW w:w="1251" w:type="pct"/>
            <w:shd w:val="clear" w:color="000000" w:fill="FFFFFF"/>
            <w:vAlign w:val="center"/>
          </w:tcPr>
          <w:p w:rsidR="00F21460" w:rsidRPr="00751B8C" w:rsidRDefault="00F21460" w:rsidP="007D7C40">
            <w:pPr>
              <w:spacing w:after="0"/>
              <w:rPr>
                <w:rFonts w:ascii="Verdana" w:hAnsi="Verdana" w:cstheme="minorHAnsi"/>
                <w:sz w:val="20"/>
                <w:szCs w:val="20"/>
              </w:rPr>
            </w:pPr>
            <w:r>
              <w:rPr>
                <w:rFonts w:ascii="Verdana" w:hAnsi="Verdana" w:cstheme="minorHAnsi"/>
                <w:sz w:val="20"/>
              </w:rPr>
              <w:t xml:space="preserve">8.3. Apresentação de relatórios ao Comité de Acompanhamento e à Comissão Europeia, incluindo a declaração relativa à gestão e a síntese anual dos relatórios (artigo 125.º, n.º 4, alínea e) do RDC) </w:t>
            </w:r>
          </w:p>
        </w:tc>
      </w:tr>
      <w:tr w:rsidR="00F21460" w:rsidRPr="00751B8C" w:rsidTr="00757D2E">
        <w:trPr>
          <w:trHeight w:val="318"/>
        </w:trPr>
        <w:tc>
          <w:tcPr>
            <w:tcW w:w="902" w:type="pct"/>
            <w:shd w:val="clear" w:color="000000" w:fill="FFFFFF"/>
            <w:vAlign w:val="center"/>
          </w:tcPr>
          <w:p w:rsidR="00F21460" w:rsidRPr="00751B8C" w:rsidRDefault="00F21460" w:rsidP="000275EA">
            <w:pPr>
              <w:spacing w:after="0"/>
              <w:rPr>
                <w:rFonts w:ascii="Verdana" w:hAnsi="Verdana" w:cstheme="minorHAnsi"/>
                <w:sz w:val="20"/>
                <w:szCs w:val="20"/>
              </w:rPr>
            </w:pPr>
          </w:p>
        </w:tc>
        <w:tc>
          <w:tcPr>
            <w:tcW w:w="1702" w:type="pct"/>
            <w:shd w:val="clear" w:color="000000" w:fill="FFFFFF"/>
            <w:vAlign w:val="center"/>
          </w:tcPr>
          <w:p w:rsidR="00F21460" w:rsidRPr="00F21460" w:rsidRDefault="00F21460" w:rsidP="000275EA">
            <w:pPr>
              <w:spacing w:after="0"/>
              <w:rPr>
                <w:rFonts w:ascii="Verdana" w:hAnsi="Verdana" w:cstheme="minorHAnsi"/>
                <w:sz w:val="20"/>
                <w:szCs w:val="20"/>
                <w:lang w:val="en-GB"/>
              </w:rPr>
            </w:pPr>
            <w:r w:rsidRPr="00F21460">
              <w:rPr>
                <w:rFonts w:ascii="Verdana" w:hAnsi="Verdana" w:cstheme="minorHAnsi"/>
                <w:sz w:val="20"/>
                <w:szCs w:val="20"/>
                <w:lang w:val="en-GB"/>
              </w:rPr>
              <w:t xml:space="preserve">8.4. Development and amendment of financial management procedures </w:t>
            </w:r>
          </w:p>
        </w:tc>
        <w:tc>
          <w:tcPr>
            <w:tcW w:w="1145" w:type="pct"/>
            <w:shd w:val="clear" w:color="000000" w:fill="FFFFFF"/>
            <w:vAlign w:val="center"/>
          </w:tcPr>
          <w:p w:rsidR="00F21460" w:rsidRPr="00F21460" w:rsidRDefault="00F21460" w:rsidP="007D7C40">
            <w:pPr>
              <w:spacing w:after="0"/>
              <w:rPr>
                <w:rFonts w:ascii="Verdana" w:hAnsi="Verdana" w:cstheme="minorHAnsi"/>
                <w:sz w:val="20"/>
                <w:szCs w:val="20"/>
                <w:lang w:val="en-GB"/>
              </w:rPr>
            </w:pPr>
          </w:p>
        </w:tc>
        <w:tc>
          <w:tcPr>
            <w:tcW w:w="1251" w:type="pct"/>
            <w:shd w:val="clear" w:color="000000" w:fill="FFFFFF"/>
            <w:vAlign w:val="center"/>
          </w:tcPr>
          <w:p w:rsidR="00F21460" w:rsidRPr="00751B8C" w:rsidRDefault="00F21460" w:rsidP="007D7C40">
            <w:pPr>
              <w:spacing w:after="0"/>
              <w:rPr>
                <w:rFonts w:ascii="Verdana" w:hAnsi="Verdana" w:cstheme="minorHAnsi"/>
                <w:sz w:val="20"/>
                <w:szCs w:val="20"/>
              </w:rPr>
            </w:pPr>
            <w:r>
              <w:rPr>
                <w:rFonts w:ascii="Verdana" w:hAnsi="Verdana" w:cstheme="minorHAnsi"/>
                <w:sz w:val="20"/>
              </w:rPr>
              <w:t xml:space="preserve">8.4. Desenvolvimento e alteração dos procedimentos de gestão financeira </w:t>
            </w:r>
          </w:p>
        </w:tc>
      </w:tr>
      <w:tr w:rsidR="00F21460" w:rsidRPr="00751B8C" w:rsidTr="00757D2E">
        <w:trPr>
          <w:trHeight w:val="318"/>
        </w:trPr>
        <w:tc>
          <w:tcPr>
            <w:tcW w:w="902" w:type="pct"/>
            <w:shd w:val="clear" w:color="000000" w:fill="FFFFFF"/>
            <w:vAlign w:val="center"/>
          </w:tcPr>
          <w:p w:rsidR="00F21460" w:rsidRPr="00751B8C" w:rsidRDefault="00F21460" w:rsidP="000275EA">
            <w:pPr>
              <w:spacing w:after="0"/>
              <w:rPr>
                <w:rFonts w:ascii="Verdana" w:hAnsi="Verdana" w:cstheme="minorHAnsi"/>
                <w:sz w:val="20"/>
                <w:szCs w:val="20"/>
              </w:rPr>
            </w:pPr>
          </w:p>
        </w:tc>
        <w:tc>
          <w:tcPr>
            <w:tcW w:w="1702" w:type="pct"/>
            <w:shd w:val="clear" w:color="000000" w:fill="FFFFFF"/>
            <w:vAlign w:val="center"/>
          </w:tcPr>
          <w:p w:rsidR="00F21460" w:rsidRPr="00F21460" w:rsidRDefault="00F21460" w:rsidP="000275EA">
            <w:pPr>
              <w:spacing w:after="0"/>
              <w:rPr>
                <w:rFonts w:ascii="Verdana" w:hAnsi="Verdana" w:cstheme="minorHAnsi"/>
                <w:sz w:val="20"/>
                <w:szCs w:val="20"/>
                <w:lang w:val="en-GB"/>
              </w:rPr>
            </w:pPr>
            <w:r w:rsidRPr="00F21460">
              <w:rPr>
                <w:rFonts w:ascii="Verdana" w:hAnsi="Verdana" w:cstheme="minorHAnsi"/>
                <w:sz w:val="20"/>
                <w:szCs w:val="20"/>
                <w:lang w:val="en-GB"/>
              </w:rPr>
              <w:t xml:space="preserve">8.5. Procurement of goods and services </w:t>
            </w:r>
            <w:r w:rsidRPr="00F21460">
              <w:rPr>
                <w:rFonts w:ascii="Verdana" w:hAnsi="Verdana" w:cstheme="minorHAnsi"/>
                <w:sz w:val="20"/>
                <w:szCs w:val="20"/>
                <w:lang w:val="en-GB"/>
              </w:rPr>
              <w:lastRenderedPageBreak/>
              <w:t>under Technical Assistance</w:t>
            </w:r>
          </w:p>
        </w:tc>
        <w:tc>
          <w:tcPr>
            <w:tcW w:w="1145" w:type="pct"/>
            <w:shd w:val="clear" w:color="000000" w:fill="FFFFFF"/>
            <w:vAlign w:val="center"/>
          </w:tcPr>
          <w:p w:rsidR="00F21460" w:rsidRPr="00F21460" w:rsidRDefault="00F21460" w:rsidP="007D7C40">
            <w:pPr>
              <w:spacing w:after="0"/>
              <w:rPr>
                <w:rFonts w:ascii="Verdana" w:hAnsi="Verdana" w:cstheme="minorHAnsi"/>
                <w:sz w:val="20"/>
                <w:szCs w:val="20"/>
                <w:lang w:val="en-GB"/>
              </w:rPr>
            </w:pPr>
          </w:p>
        </w:tc>
        <w:tc>
          <w:tcPr>
            <w:tcW w:w="1251" w:type="pct"/>
            <w:shd w:val="clear" w:color="000000" w:fill="FFFFFF"/>
            <w:vAlign w:val="center"/>
          </w:tcPr>
          <w:p w:rsidR="00F21460" w:rsidRPr="00751B8C" w:rsidRDefault="00F21460" w:rsidP="007D7C40">
            <w:pPr>
              <w:spacing w:after="0"/>
              <w:rPr>
                <w:rFonts w:ascii="Verdana" w:hAnsi="Verdana" w:cstheme="minorHAnsi"/>
                <w:sz w:val="20"/>
                <w:szCs w:val="20"/>
              </w:rPr>
            </w:pPr>
            <w:r>
              <w:rPr>
                <w:rFonts w:ascii="Verdana" w:hAnsi="Verdana" w:cstheme="minorHAnsi"/>
                <w:sz w:val="20"/>
              </w:rPr>
              <w:t xml:space="preserve">8.5. Contratação pública de </w:t>
            </w:r>
            <w:r>
              <w:rPr>
                <w:rFonts w:ascii="Verdana" w:hAnsi="Verdana" w:cstheme="minorHAnsi"/>
                <w:sz w:val="20"/>
              </w:rPr>
              <w:lastRenderedPageBreak/>
              <w:t>bens e serviços no âmbito da assistência técnica</w:t>
            </w:r>
          </w:p>
        </w:tc>
      </w:tr>
      <w:tr w:rsidR="00F21460" w:rsidRPr="00751B8C" w:rsidTr="00757D2E">
        <w:trPr>
          <w:trHeight w:val="318"/>
        </w:trPr>
        <w:tc>
          <w:tcPr>
            <w:tcW w:w="902" w:type="pct"/>
            <w:shd w:val="clear" w:color="000000" w:fill="FFFFFF"/>
            <w:vAlign w:val="center"/>
          </w:tcPr>
          <w:p w:rsidR="00F21460" w:rsidRPr="00751B8C" w:rsidRDefault="00F21460" w:rsidP="000275EA">
            <w:pPr>
              <w:spacing w:after="0"/>
              <w:rPr>
                <w:rFonts w:ascii="Verdana" w:hAnsi="Verdana" w:cstheme="minorHAnsi"/>
                <w:sz w:val="20"/>
                <w:szCs w:val="20"/>
              </w:rPr>
            </w:pPr>
            <w:r w:rsidRPr="00751B8C">
              <w:rPr>
                <w:rFonts w:ascii="Verdana" w:hAnsi="Verdana" w:cstheme="minorHAnsi"/>
                <w:sz w:val="20"/>
                <w:szCs w:val="20"/>
              </w:rPr>
              <w:lastRenderedPageBreak/>
              <w:t xml:space="preserve">9. </w:t>
            </w:r>
            <w:proofErr w:type="spellStart"/>
            <w:r w:rsidRPr="00751B8C">
              <w:rPr>
                <w:rFonts w:ascii="Verdana" w:hAnsi="Verdana" w:cstheme="minorHAnsi"/>
                <w:sz w:val="20"/>
                <w:szCs w:val="20"/>
              </w:rPr>
              <w:t>Communication</w:t>
            </w:r>
            <w:proofErr w:type="spellEnd"/>
          </w:p>
        </w:tc>
        <w:tc>
          <w:tcPr>
            <w:tcW w:w="1702" w:type="pct"/>
            <w:shd w:val="clear" w:color="000000" w:fill="FFFFFF"/>
            <w:vAlign w:val="center"/>
          </w:tcPr>
          <w:p w:rsidR="00F21460" w:rsidRPr="00F21460" w:rsidRDefault="00F21460" w:rsidP="000275EA">
            <w:pPr>
              <w:spacing w:after="0"/>
              <w:rPr>
                <w:rFonts w:ascii="Verdana" w:hAnsi="Verdana" w:cstheme="minorHAnsi"/>
                <w:sz w:val="20"/>
                <w:szCs w:val="20"/>
                <w:lang w:val="en-GB"/>
              </w:rPr>
            </w:pPr>
            <w:r w:rsidRPr="00F21460">
              <w:rPr>
                <w:rFonts w:ascii="Verdana" w:hAnsi="Verdana" w:cstheme="minorHAnsi"/>
                <w:sz w:val="20"/>
                <w:szCs w:val="20"/>
                <w:lang w:val="en-GB"/>
              </w:rPr>
              <w:t xml:space="preserve">9.1. Preparation of the communication plan and its implementation for different stakeholders </w:t>
            </w:r>
          </w:p>
        </w:tc>
        <w:tc>
          <w:tcPr>
            <w:tcW w:w="1145" w:type="pct"/>
            <w:shd w:val="clear" w:color="000000" w:fill="FFFFFF"/>
            <w:vAlign w:val="center"/>
          </w:tcPr>
          <w:p w:rsidR="00F21460" w:rsidRPr="00751B8C" w:rsidRDefault="00F21460" w:rsidP="007D7C40">
            <w:pPr>
              <w:spacing w:after="0"/>
              <w:rPr>
                <w:rFonts w:ascii="Verdana" w:hAnsi="Verdana" w:cstheme="minorHAnsi"/>
                <w:sz w:val="20"/>
                <w:szCs w:val="20"/>
              </w:rPr>
            </w:pPr>
            <w:r>
              <w:rPr>
                <w:rFonts w:ascii="Verdana" w:hAnsi="Verdana" w:cstheme="minorHAnsi"/>
                <w:sz w:val="20"/>
              </w:rPr>
              <w:t>9. Comunicação</w:t>
            </w:r>
          </w:p>
        </w:tc>
        <w:tc>
          <w:tcPr>
            <w:tcW w:w="1251" w:type="pct"/>
            <w:shd w:val="clear" w:color="000000" w:fill="FFFFFF"/>
            <w:vAlign w:val="center"/>
          </w:tcPr>
          <w:p w:rsidR="00F21460" w:rsidRPr="00751B8C" w:rsidRDefault="00F21460" w:rsidP="007D7C40">
            <w:pPr>
              <w:spacing w:after="0"/>
              <w:rPr>
                <w:rFonts w:ascii="Verdana" w:hAnsi="Verdana" w:cstheme="minorHAnsi"/>
                <w:sz w:val="20"/>
                <w:szCs w:val="20"/>
              </w:rPr>
            </w:pPr>
            <w:r>
              <w:rPr>
                <w:rFonts w:ascii="Verdana" w:hAnsi="Verdana" w:cstheme="minorHAnsi"/>
                <w:sz w:val="20"/>
              </w:rPr>
              <w:t xml:space="preserve">9.1. Elaboração do plano de comunicação e respetiva aplicação para as diferentes partes interessadas </w:t>
            </w:r>
          </w:p>
        </w:tc>
      </w:tr>
      <w:tr w:rsidR="00F21460" w:rsidRPr="00751B8C" w:rsidTr="00757D2E">
        <w:trPr>
          <w:trHeight w:val="318"/>
        </w:trPr>
        <w:tc>
          <w:tcPr>
            <w:tcW w:w="902" w:type="pct"/>
            <w:shd w:val="clear" w:color="000000" w:fill="FFFFFF"/>
            <w:vAlign w:val="center"/>
          </w:tcPr>
          <w:p w:rsidR="00F21460" w:rsidRPr="00751B8C" w:rsidRDefault="00F21460" w:rsidP="000275EA">
            <w:pPr>
              <w:spacing w:after="0"/>
              <w:rPr>
                <w:rFonts w:ascii="Verdana" w:hAnsi="Verdana" w:cstheme="minorHAnsi"/>
                <w:sz w:val="20"/>
                <w:szCs w:val="20"/>
              </w:rPr>
            </w:pPr>
          </w:p>
        </w:tc>
        <w:tc>
          <w:tcPr>
            <w:tcW w:w="1702" w:type="pct"/>
            <w:shd w:val="clear" w:color="000000" w:fill="FFFFFF"/>
            <w:vAlign w:val="center"/>
          </w:tcPr>
          <w:p w:rsidR="00F21460" w:rsidRPr="00F21460" w:rsidRDefault="00F21460" w:rsidP="000275EA">
            <w:pPr>
              <w:spacing w:after="0"/>
              <w:rPr>
                <w:rFonts w:ascii="Verdana" w:hAnsi="Verdana" w:cstheme="minorHAnsi"/>
                <w:sz w:val="20"/>
                <w:szCs w:val="20"/>
                <w:lang w:val="en-GB"/>
              </w:rPr>
            </w:pPr>
            <w:r w:rsidRPr="00F21460">
              <w:rPr>
                <w:rFonts w:ascii="Verdana" w:hAnsi="Verdana" w:cstheme="minorHAnsi"/>
                <w:sz w:val="20"/>
                <w:szCs w:val="20"/>
                <w:lang w:val="en-GB"/>
              </w:rPr>
              <w:t xml:space="preserve">9.2. Building networks with different media </w:t>
            </w:r>
          </w:p>
        </w:tc>
        <w:tc>
          <w:tcPr>
            <w:tcW w:w="1145" w:type="pct"/>
            <w:shd w:val="clear" w:color="000000" w:fill="FFFFFF"/>
            <w:vAlign w:val="center"/>
          </w:tcPr>
          <w:p w:rsidR="00F21460" w:rsidRPr="00F21460" w:rsidRDefault="00F21460" w:rsidP="007D7C40">
            <w:pPr>
              <w:spacing w:after="0"/>
              <w:rPr>
                <w:rFonts w:ascii="Verdana" w:hAnsi="Verdana" w:cstheme="minorHAnsi"/>
                <w:sz w:val="20"/>
                <w:szCs w:val="20"/>
                <w:lang w:val="en-GB"/>
              </w:rPr>
            </w:pPr>
          </w:p>
        </w:tc>
        <w:tc>
          <w:tcPr>
            <w:tcW w:w="1251" w:type="pct"/>
            <w:shd w:val="clear" w:color="000000" w:fill="FFFFFF"/>
            <w:vAlign w:val="center"/>
          </w:tcPr>
          <w:p w:rsidR="00F21460" w:rsidRPr="00751B8C" w:rsidRDefault="00F21460" w:rsidP="007D7C40">
            <w:pPr>
              <w:spacing w:after="0"/>
              <w:rPr>
                <w:rFonts w:ascii="Verdana" w:hAnsi="Verdana" w:cstheme="minorHAnsi"/>
                <w:sz w:val="20"/>
                <w:szCs w:val="20"/>
              </w:rPr>
            </w:pPr>
            <w:r>
              <w:rPr>
                <w:rFonts w:ascii="Verdana" w:hAnsi="Verdana" w:cstheme="minorHAnsi"/>
                <w:sz w:val="20"/>
              </w:rPr>
              <w:t xml:space="preserve">9.2. Constituição de redes com diferentes meios de comunicação </w:t>
            </w:r>
          </w:p>
        </w:tc>
      </w:tr>
      <w:tr w:rsidR="00F21460" w:rsidRPr="00751B8C" w:rsidTr="00757D2E">
        <w:trPr>
          <w:trHeight w:val="318"/>
        </w:trPr>
        <w:tc>
          <w:tcPr>
            <w:tcW w:w="902" w:type="pct"/>
            <w:shd w:val="clear" w:color="000000" w:fill="FFFFFF"/>
            <w:vAlign w:val="center"/>
          </w:tcPr>
          <w:p w:rsidR="00F21460" w:rsidRPr="00751B8C" w:rsidRDefault="00F21460" w:rsidP="000275EA">
            <w:pPr>
              <w:spacing w:after="0"/>
              <w:rPr>
                <w:rFonts w:ascii="Verdana" w:hAnsi="Verdana" w:cstheme="minorHAnsi"/>
                <w:sz w:val="20"/>
                <w:szCs w:val="20"/>
              </w:rPr>
            </w:pPr>
          </w:p>
        </w:tc>
        <w:tc>
          <w:tcPr>
            <w:tcW w:w="1702" w:type="pct"/>
            <w:shd w:val="clear" w:color="000000" w:fill="FFFFFF"/>
            <w:vAlign w:val="center"/>
          </w:tcPr>
          <w:p w:rsidR="00F21460" w:rsidRPr="00F21460" w:rsidRDefault="00F21460" w:rsidP="000275EA">
            <w:pPr>
              <w:spacing w:after="0"/>
              <w:rPr>
                <w:rFonts w:ascii="Verdana" w:hAnsi="Verdana" w:cstheme="minorHAnsi"/>
                <w:sz w:val="20"/>
                <w:szCs w:val="20"/>
                <w:lang w:val="en-GB"/>
              </w:rPr>
            </w:pPr>
            <w:r w:rsidRPr="00F21460">
              <w:rPr>
                <w:rFonts w:ascii="Verdana" w:hAnsi="Verdana" w:cstheme="minorHAnsi"/>
                <w:sz w:val="20"/>
                <w:szCs w:val="20"/>
                <w:lang w:val="en-GB"/>
              </w:rPr>
              <w:t>9.3. Procurement of goods and services under Technical Assistance</w:t>
            </w:r>
          </w:p>
        </w:tc>
        <w:tc>
          <w:tcPr>
            <w:tcW w:w="1145" w:type="pct"/>
            <w:shd w:val="clear" w:color="000000" w:fill="FFFFFF"/>
            <w:vAlign w:val="center"/>
          </w:tcPr>
          <w:p w:rsidR="00F21460" w:rsidRPr="00F21460" w:rsidRDefault="00F21460" w:rsidP="007D7C40">
            <w:pPr>
              <w:spacing w:after="0"/>
              <w:rPr>
                <w:rFonts w:ascii="Verdana" w:hAnsi="Verdana" w:cstheme="minorHAnsi"/>
                <w:sz w:val="20"/>
                <w:szCs w:val="20"/>
                <w:lang w:val="en-GB"/>
              </w:rPr>
            </w:pPr>
          </w:p>
        </w:tc>
        <w:tc>
          <w:tcPr>
            <w:tcW w:w="1251" w:type="pct"/>
            <w:shd w:val="clear" w:color="000000" w:fill="FFFFFF"/>
            <w:vAlign w:val="center"/>
          </w:tcPr>
          <w:p w:rsidR="00F21460" w:rsidRPr="00751B8C" w:rsidRDefault="00F21460" w:rsidP="007D7C40">
            <w:pPr>
              <w:spacing w:after="0"/>
              <w:rPr>
                <w:rFonts w:ascii="Verdana" w:hAnsi="Verdana" w:cstheme="minorHAnsi"/>
                <w:sz w:val="20"/>
                <w:szCs w:val="20"/>
              </w:rPr>
            </w:pPr>
            <w:r>
              <w:rPr>
                <w:rFonts w:ascii="Verdana" w:hAnsi="Verdana" w:cstheme="minorHAnsi"/>
                <w:sz w:val="20"/>
              </w:rPr>
              <w:t>9.3. Contratação pública de bens e serviços no âmbito da assistência técnica</w:t>
            </w:r>
          </w:p>
        </w:tc>
      </w:tr>
      <w:tr w:rsidR="00F21460" w:rsidRPr="00751B8C" w:rsidTr="007D7C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49"/>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F21460" w:rsidRPr="00F21460" w:rsidRDefault="00F21460" w:rsidP="000275EA">
            <w:pPr>
              <w:shd w:val="clear" w:color="auto" w:fill="FFFFFF" w:themeFill="background1"/>
              <w:ind w:left="175"/>
              <w:rPr>
                <w:rFonts w:ascii="Verdana" w:hAnsi="Verdana"/>
                <w:sz w:val="20"/>
                <w:szCs w:val="20"/>
                <w:lang w:val="en-GB"/>
              </w:rPr>
            </w:pPr>
            <w:r w:rsidRPr="00F21460">
              <w:rPr>
                <w:rFonts w:ascii="Verdana" w:hAnsi="Verdana" w:cstheme="minorHAnsi"/>
                <w:sz w:val="20"/>
                <w:szCs w:val="20"/>
                <w:lang w:val="en-GB"/>
              </w:rPr>
              <w:t>10. Supervision of Intermediate bodies (IBs)</w:t>
            </w: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F21460" w:rsidRPr="00F21460" w:rsidRDefault="00F21460" w:rsidP="000275EA">
            <w:pPr>
              <w:spacing w:after="0"/>
              <w:ind w:left="180"/>
              <w:rPr>
                <w:rFonts w:ascii="Verdana" w:hAnsi="Verdana" w:cstheme="minorHAnsi"/>
                <w:sz w:val="20"/>
                <w:szCs w:val="20"/>
                <w:lang w:val="en-GB"/>
              </w:rPr>
            </w:pPr>
            <w:r w:rsidRPr="00F21460">
              <w:rPr>
                <w:rFonts w:ascii="Verdana" w:hAnsi="Verdana" w:cstheme="minorHAnsi"/>
                <w:sz w:val="20"/>
                <w:szCs w:val="20"/>
                <w:lang w:val="en-GB"/>
              </w:rPr>
              <w:t>1. Supporting IBs in setting-up the management and control system</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F21460" w:rsidRPr="00751B8C" w:rsidRDefault="00F21460" w:rsidP="007D7C40">
            <w:pPr>
              <w:shd w:val="clear" w:color="auto" w:fill="FFFFFF" w:themeFill="background1"/>
              <w:ind w:left="175"/>
              <w:rPr>
                <w:rFonts w:ascii="Verdana" w:hAnsi="Verdana"/>
                <w:sz w:val="20"/>
                <w:szCs w:val="20"/>
              </w:rPr>
            </w:pPr>
            <w:r>
              <w:rPr>
                <w:rFonts w:ascii="Verdana" w:hAnsi="Verdana" w:cstheme="minorHAnsi"/>
                <w:sz w:val="20"/>
              </w:rPr>
              <w:t>10. Supervisão dos organismos intermédios (OI)</w:t>
            </w: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F21460" w:rsidRPr="00751B8C" w:rsidRDefault="00F21460" w:rsidP="007D7C40">
            <w:pPr>
              <w:spacing w:after="0"/>
              <w:ind w:left="180"/>
              <w:rPr>
                <w:rFonts w:ascii="Verdana" w:hAnsi="Verdana" w:cstheme="minorHAnsi"/>
                <w:sz w:val="20"/>
                <w:szCs w:val="20"/>
              </w:rPr>
            </w:pPr>
            <w:r>
              <w:rPr>
                <w:rFonts w:ascii="Verdana" w:hAnsi="Verdana" w:cstheme="minorHAnsi"/>
                <w:sz w:val="20"/>
              </w:rPr>
              <w:t>1. Apoio aos OI na criação do sistema de gestão e controlo</w:t>
            </w:r>
          </w:p>
        </w:tc>
      </w:tr>
      <w:tr w:rsidR="00F21460" w:rsidRPr="00751B8C" w:rsidTr="007D7C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5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F21460" w:rsidRPr="00751B8C" w:rsidRDefault="00F21460" w:rsidP="000275EA">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F21460" w:rsidRPr="00F21460" w:rsidRDefault="00F21460" w:rsidP="000275EA">
            <w:pPr>
              <w:spacing w:after="0"/>
              <w:ind w:left="180"/>
              <w:rPr>
                <w:rFonts w:ascii="Verdana" w:hAnsi="Verdana" w:cstheme="minorHAnsi"/>
                <w:sz w:val="20"/>
                <w:szCs w:val="20"/>
                <w:lang w:val="en-GB"/>
              </w:rPr>
            </w:pPr>
            <w:r w:rsidRPr="00F21460">
              <w:rPr>
                <w:rFonts w:ascii="Verdana" w:hAnsi="Verdana" w:cstheme="minorHAnsi"/>
                <w:sz w:val="20"/>
                <w:szCs w:val="20"/>
                <w:lang w:val="en-GB"/>
              </w:rPr>
              <w:t xml:space="preserve">2. Drafting of the delegation agreement </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F21460" w:rsidRPr="00F21460" w:rsidRDefault="00F21460" w:rsidP="007D7C40">
            <w:pPr>
              <w:shd w:val="clear" w:color="auto" w:fill="FFFFFF" w:themeFill="background1"/>
              <w:rPr>
                <w:rFonts w:ascii="Verdana" w:hAnsi="Verdana"/>
                <w:sz w:val="20"/>
                <w:szCs w:val="20"/>
                <w:lang w:val="en-GB"/>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F21460" w:rsidRPr="00751B8C" w:rsidRDefault="00F21460" w:rsidP="007D7C40">
            <w:pPr>
              <w:spacing w:after="0"/>
              <w:ind w:left="180"/>
              <w:rPr>
                <w:rFonts w:ascii="Verdana" w:hAnsi="Verdana" w:cstheme="minorHAnsi"/>
                <w:sz w:val="20"/>
                <w:szCs w:val="20"/>
              </w:rPr>
            </w:pPr>
            <w:r>
              <w:rPr>
                <w:rFonts w:ascii="Verdana" w:hAnsi="Verdana" w:cstheme="minorHAnsi"/>
                <w:sz w:val="20"/>
              </w:rPr>
              <w:t xml:space="preserve">2. Redação da convenção de delegação </w:t>
            </w:r>
          </w:p>
        </w:tc>
      </w:tr>
      <w:tr w:rsidR="00F21460" w:rsidRPr="00751B8C" w:rsidTr="007D7C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F21460" w:rsidRPr="00751B8C" w:rsidRDefault="00F21460" w:rsidP="000275EA">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F21460" w:rsidRPr="00F21460" w:rsidRDefault="00F21460" w:rsidP="000275EA">
            <w:pPr>
              <w:spacing w:after="0"/>
              <w:ind w:left="180"/>
              <w:rPr>
                <w:rFonts w:ascii="Verdana" w:hAnsi="Verdana" w:cstheme="minorHAnsi"/>
                <w:sz w:val="20"/>
                <w:szCs w:val="20"/>
                <w:lang w:val="en-GB"/>
              </w:rPr>
            </w:pPr>
            <w:r w:rsidRPr="00F21460">
              <w:rPr>
                <w:rFonts w:ascii="Verdana" w:hAnsi="Verdana" w:cstheme="minorHAnsi"/>
                <w:sz w:val="20"/>
                <w:szCs w:val="20"/>
                <w:lang w:val="en-GB"/>
              </w:rPr>
              <w:t>3. Planning of the audit of IBs</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F21460" w:rsidRPr="00F21460" w:rsidRDefault="00F21460" w:rsidP="007D7C40">
            <w:pPr>
              <w:shd w:val="clear" w:color="auto" w:fill="FFFFFF" w:themeFill="background1"/>
              <w:rPr>
                <w:rFonts w:ascii="Verdana" w:hAnsi="Verdana"/>
                <w:sz w:val="20"/>
                <w:szCs w:val="20"/>
                <w:lang w:val="en-GB"/>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F21460" w:rsidRPr="00751B8C" w:rsidRDefault="00F21460" w:rsidP="007D7C40">
            <w:pPr>
              <w:spacing w:after="0"/>
              <w:ind w:left="180"/>
              <w:rPr>
                <w:rFonts w:ascii="Verdana" w:hAnsi="Verdana" w:cstheme="minorHAnsi"/>
                <w:sz w:val="20"/>
                <w:szCs w:val="20"/>
              </w:rPr>
            </w:pPr>
            <w:r>
              <w:rPr>
                <w:rFonts w:ascii="Verdana" w:hAnsi="Verdana" w:cstheme="minorHAnsi"/>
                <w:sz w:val="20"/>
              </w:rPr>
              <w:t>3. Planificação da auditoria dos OI</w:t>
            </w:r>
          </w:p>
        </w:tc>
      </w:tr>
      <w:tr w:rsidR="00F21460" w:rsidRPr="00751B8C" w:rsidTr="007D7C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F21460" w:rsidRPr="00751B8C" w:rsidRDefault="00F21460" w:rsidP="000275EA">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F21460" w:rsidRPr="00F21460" w:rsidRDefault="00F21460" w:rsidP="000275EA">
            <w:pPr>
              <w:spacing w:after="0"/>
              <w:ind w:left="180"/>
              <w:rPr>
                <w:rFonts w:ascii="Verdana" w:hAnsi="Verdana" w:cstheme="minorHAnsi"/>
                <w:sz w:val="20"/>
                <w:szCs w:val="20"/>
                <w:lang w:val="en-GB"/>
              </w:rPr>
            </w:pPr>
            <w:r w:rsidRPr="00F21460">
              <w:rPr>
                <w:rFonts w:ascii="Verdana" w:hAnsi="Verdana" w:cstheme="minorHAnsi"/>
                <w:sz w:val="20"/>
                <w:szCs w:val="20"/>
                <w:lang w:val="en-GB"/>
              </w:rPr>
              <w:t>4. Audit of the management and control system of IBs</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F21460" w:rsidRPr="00F21460" w:rsidRDefault="00F21460" w:rsidP="007D7C40">
            <w:pPr>
              <w:shd w:val="clear" w:color="auto" w:fill="FFFFFF" w:themeFill="background1"/>
              <w:rPr>
                <w:rFonts w:ascii="Verdana" w:hAnsi="Verdana"/>
                <w:sz w:val="20"/>
                <w:szCs w:val="20"/>
                <w:lang w:val="en-GB"/>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F21460" w:rsidRPr="00751B8C" w:rsidRDefault="00F21460" w:rsidP="007D7C40">
            <w:pPr>
              <w:spacing w:after="0"/>
              <w:ind w:left="180"/>
              <w:rPr>
                <w:rFonts w:ascii="Verdana" w:hAnsi="Verdana" w:cstheme="minorHAnsi"/>
                <w:sz w:val="20"/>
                <w:szCs w:val="20"/>
              </w:rPr>
            </w:pPr>
            <w:r>
              <w:rPr>
                <w:rFonts w:ascii="Verdana" w:hAnsi="Verdana" w:cstheme="minorHAnsi"/>
                <w:sz w:val="20"/>
              </w:rPr>
              <w:t>4. Auditoria do sistema de gestão e controlo dos OI</w:t>
            </w:r>
          </w:p>
        </w:tc>
      </w:tr>
      <w:tr w:rsidR="00F21460" w:rsidRPr="00751B8C" w:rsidTr="007D7C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F21460" w:rsidRPr="00751B8C" w:rsidRDefault="00F21460" w:rsidP="000275EA">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F21460" w:rsidRPr="00F21460" w:rsidRDefault="00F21460" w:rsidP="000275EA">
            <w:pPr>
              <w:spacing w:after="0"/>
              <w:ind w:left="180"/>
              <w:rPr>
                <w:rFonts w:ascii="Verdana" w:hAnsi="Verdana" w:cstheme="minorHAnsi"/>
                <w:sz w:val="20"/>
                <w:szCs w:val="20"/>
                <w:lang w:val="en-GB"/>
              </w:rPr>
            </w:pPr>
            <w:r w:rsidRPr="00F21460">
              <w:rPr>
                <w:rFonts w:ascii="Verdana" w:hAnsi="Verdana" w:cstheme="minorHAnsi"/>
                <w:sz w:val="20"/>
                <w:szCs w:val="20"/>
                <w:lang w:val="en-GB"/>
              </w:rPr>
              <w:t>5. Regular review of results reported by IB</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F21460" w:rsidRPr="00F21460" w:rsidRDefault="00F21460" w:rsidP="007D7C40">
            <w:pPr>
              <w:shd w:val="clear" w:color="auto" w:fill="FFFFFF" w:themeFill="background1"/>
              <w:rPr>
                <w:rFonts w:ascii="Verdana" w:hAnsi="Verdana"/>
                <w:sz w:val="20"/>
                <w:szCs w:val="20"/>
                <w:lang w:val="en-GB"/>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F21460" w:rsidRPr="00751B8C" w:rsidRDefault="00F21460" w:rsidP="007D7C40">
            <w:pPr>
              <w:spacing w:after="0"/>
              <w:ind w:left="180"/>
              <w:rPr>
                <w:rFonts w:ascii="Verdana" w:hAnsi="Verdana" w:cstheme="minorHAnsi"/>
                <w:sz w:val="20"/>
                <w:szCs w:val="20"/>
              </w:rPr>
            </w:pPr>
            <w:r>
              <w:rPr>
                <w:rFonts w:ascii="Verdana" w:hAnsi="Verdana" w:cstheme="minorHAnsi"/>
                <w:sz w:val="20"/>
              </w:rPr>
              <w:t>5. Revisão periódica dos resultados comunicados pelo OI</w:t>
            </w:r>
          </w:p>
        </w:tc>
      </w:tr>
      <w:tr w:rsidR="00F21460" w:rsidRPr="00751B8C" w:rsidTr="007D7C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F21460" w:rsidRPr="00751B8C" w:rsidRDefault="00F21460" w:rsidP="000275EA">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F21460" w:rsidRPr="00F21460" w:rsidRDefault="00F21460" w:rsidP="000275EA">
            <w:pPr>
              <w:spacing w:after="0"/>
              <w:ind w:left="180"/>
              <w:rPr>
                <w:rFonts w:ascii="Verdana" w:hAnsi="Verdana" w:cstheme="minorHAnsi"/>
                <w:sz w:val="20"/>
                <w:szCs w:val="20"/>
                <w:lang w:val="en-GB"/>
              </w:rPr>
            </w:pPr>
            <w:r w:rsidRPr="00F21460">
              <w:rPr>
                <w:rFonts w:ascii="Verdana" w:hAnsi="Verdana" w:cstheme="minorHAnsi"/>
                <w:sz w:val="20"/>
                <w:szCs w:val="20"/>
                <w:lang w:val="en-GB"/>
              </w:rPr>
              <w:t>6. Review of a sample of operations carried out under the responsibility of the IBs</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F21460" w:rsidRPr="00F21460" w:rsidRDefault="00F21460" w:rsidP="007D7C40">
            <w:pPr>
              <w:shd w:val="clear" w:color="auto" w:fill="FFFFFF" w:themeFill="background1"/>
              <w:rPr>
                <w:rFonts w:ascii="Verdana" w:hAnsi="Verdana"/>
                <w:sz w:val="20"/>
                <w:szCs w:val="20"/>
                <w:lang w:val="en-GB"/>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F21460" w:rsidRPr="00751B8C" w:rsidRDefault="00F21460" w:rsidP="007D7C40">
            <w:pPr>
              <w:spacing w:after="0"/>
              <w:ind w:left="180"/>
              <w:rPr>
                <w:rFonts w:ascii="Verdana" w:hAnsi="Verdana" w:cstheme="minorHAnsi"/>
                <w:sz w:val="20"/>
                <w:szCs w:val="20"/>
              </w:rPr>
            </w:pPr>
            <w:r>
              <w:rPr>
                <w:rFonts w:ascii="Verdana" w:hAnsi="Verdana" w:cstheme="minorHAnsi"/>
                <w:sz w:val="20"/>
              </w:rPr>
              <w:t>6. Análise de uma amostra de operações realizadas sob a responsabilidade dos OI</w:t>
            </w:r>
          </w:p>
        </w:tc>
      </w:tr>
      <w:tr w:rsidR="00F21460" w:rsidRPr="00751B8C" w:rsidTr="007D7C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F21460" w:rsidRPr="00751B8C" w:rsidRDefault="00F21460" w:rsidP="000275EA">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F21460" w:rsidRPr="00F21460" w:rsidRDefault="00F21460" w:rsidP="000275EA">
            <w:pPr>
              <w:spacing w:after="0"/>
              <w:ind w:left="180"/>
              <w:rPr>
                <w:rFonts w:ascii="Verdana" w:hAnsi="Verdana" w:cstheme="minorHAnsi"/>
                <w:sz w:val="20"/>
                <w:szCs w:val="20"/>
                <w:lang w:val="en-GB"/>
              </w:rPr>
            </w:pPr>
            <w:r w:rsidRPr="00F21460">
              <w:rPr>
                <w:rFonts w:ascii="Verdana" w:hAnsi="Verdana" w:cstheme="minorHAnsi"/>
                <w:sz w:val="20"/>
                <w:szCs w:val="20"/>
                <w:lang w:val="en-GB"/>
              </w:rPr>
              <w:t>7. Drafting of procedures and guidelines</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F21460" w:rsidRPr="00F21460" w:rsidRDefault="00F21460" w:rsidP="007D7C40">
            <w:pPr>
              <w:shd w:val="clear" w:color="auto" w:fill="FFFFFF" w:themeFill="background1"/>
              <w:rPr>
                <w:rFonts w:ascii="Verdana" w:hAnsi="Verdana"/>
                <w:sz w:val="20"/>
                <w:szCs w:val="20"/>
                <w:lang w:val="en-GB"/>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F21460" w:rsidRPr="00751B8C" w:rsidRDefault="00F21460" w:rsidP="007D7C40">
            <w:pPr>
              <w:spacing w:after="0"/>
              <w:ind w:left="180"/>
              <w:rPr>
                <w:rFonts w:ascii="Verdana" w:hAnsi="Verdana" w:cstheme="minorHAnsi"/>
                <w:sz w:val="20"/>
                <w:szCs w:val="20"/>
              </w:rPr>
            </w:pPr>
            <w:r>
              <w:rPr>
                <w:rFonts w:ascii="Verdana" w:hAnsi="Verdana" w:cstheme="minorHAnsi"/>
                <w:sz w:val="20"/>
              </w:rPr>
              <w:t>7. Elaboração de procedimentos e orientações</w:t>
            </w:r>
          </w:p>
        </w:tc>
      </w:tr>
      <w:tr w:rsidR="00F21460" w:rsidRPr="00751B8C" w:rsidTr="007D7C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F21460" w:rsidRPr="00751B8C" w:rsidRDefault="00F21460" w:rsidP="000275EA">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F21460" w:rsidRPr="00F21460" w:rsidRDefault="00F21460" w:rsidP="000275EA">
            <w:pPr>
              <w:spacing w:after="0"/>
              <w:ind w:left="180"/>
              <w:rPr>
                <w:rFonts w:ascii="Verdana" w:hAnsi="Verdana" w:cstheme="minorHAnsi"/>
                <w:sz w:val="20"/>
                <w:szCs w:val="20"/>
                <w:lang w:val="en-GB"/>
              </w:rPr>
            </w:pPr>
            <w:r w:rsidRPr="00F21460">
              <w:rPr>
                <w:rFonts w:ascii="Verdana" w:hAnsi="Verdana" w:cstheme="minorHAnsi"/>
                <w:sz w:val="20"/>
                <w:szCs w:val="20"/>
                <w:lang w:val="en-GB"/>
              </w:rPr>
              <w:t>8. Procurement of goods and services under Technical Assistance</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F21460" w:rsidRPr="00F21460" w:rsidRDefault="00F21460" w:rsidP="007D7C40">
            <w:pPr>
              <w:shd w:val="clear" w:color="auto" w:fill="FFFFFF" w:themeFill="background1"/>
              <w:rPr>
                <w:rFonts w:ascii="Verdana" w:hAnsi="Verdana"/>
                <w:sz w:val="20"/>
                <w:szCs w:val="20"/>
                <w:lang w:val="en-GB"/>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F21460" w:rsidRPr="00751B8C" w:rsidRDefault="00F21460" w:rsidP="007D7C40">
            <w:pPr>
              <w:spacing w:after="0"/>
              <w:ind w:left="180"/>
              <w:rPr>
                <w:rFonts w:ascii="Verdana" w:hAnsi="Verdana" w:cstheme="minorHAnsi"/>
                <w:sz w:val="20"/>
                <w:szCs w:val="20"/>
              </w:rPr>
            </w:pPr>
            <w:r>
              <w:rPr>
                <w:rFonts w:ascii="Verdana" w:hAnsi="Verdana" w:cstheme="minorHAnsi"/>
                <w:sz w:val="20"/>
              </w:rPr>
              <w:t>8. Contratação pública de bens e serviços no âmbito da assistência técnica</w:t>
            </w:r>
          </w:p>
        </w:tc>
      </w:tr>
      <w:tr w:rsidR="00F21460" w:rsidRPr="00751B8C" w:rsidTr="007D7C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F21460" w:rsidRPr="00751B8C" w:rsidRDefault="00F21460" w:rsidP="000275EA">
            <w:pPr>
              <w:jc w:val="center"/>
              <w:rPr>
                <w:rFonts w:ascii="Verdana" w:hAnsi="Verdana"/>
                <w:color w:val="FF0000"/>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F21460" w:rsidRPr="00751B8C" w:rsidRDefault="00F21460" w:rsidP="000275EA">
            <w:pPr>
              <w:spacing w:after="0"/>
              <w:ind w:left="180"/>
              <w:rPr>
                <w:rFonts w:ascii="Verdana" w:hAnsi="Verdana" w:cstheme="minorHAnsi"/>
                <w:sz w:val="20"/>
                <w:szCs w:val="20"/>
              </w:rPr>
            </w:pPr>
            <w:r w:rsidRPr="00751B8C">
              <w:rPr>
                <w:rFonts w:ascii="Verdana" w:hAnsi="Verdana" w:cstheme="minorHAnsi"/>
                <w:sz w:val="20"/>
                <w:szCs w:val="20"/>
              </w:rPr>
              <w:t xml:space="preserve">9. </w:t>
            </w:r>
            <w:proofErr w:type="spellStart"/>
            <w:r w:rsidRPr="00751B8C">
              <w:rPr>
                <w:rFonts w:ascii="Verdana" w:hAnsi="Verdana" w:cstheme="minorHAnsi"/>
                <w:sz w:val="20"/>
                <w:szCs w:val="20"/>
              </w:rPr>
              <w:t>Ongoing</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support</w:t>
            </w:r>
            <w:proofErr w:type="spellEnd"/>
            <w:r w:rsidRPr="00751B8C">
              <w:rPr>
                <w:rFonts w:ascii="Verdana" w:hAnsi="Verdana" w:cstheme="minorHAnsi"/>
                <w:sz w:val="20"/>
                <w:szCs w:val="20"/>
              </w:rPr>
              <w:t xml:space="preserve"> to </w:t>
            </w:r>
            <w:proofErr w:type="spellStart"/>
            <w:r w:rsidRPr="00751B8C">
              <w:rPr>
                <w:rFonts w:ascii="Verdana" w:hAnsi="Verdana" w:cstheme="minorHAnsi"/>
                <w:sz w:val="20"/>
                <w:szCs w:val="20"/>
              </w:rPr>
              <w:t>IBs</w:t>
            </w:r>
            <w:proofErr w:type="spellEnd"/>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F21460" w:rsidRPr="00751B8C" w:rsidRDefault="00F21460" w:rsidP="007D7C40">
            <w:pPr>
              <w:jc w:val="center"/>
              <w:rPr>
                <w:rFonts w:ascii="Verdana" w:hAnsi="Verdana"/>
                <w:color w:val="FF0000"/>
                <w:sz w:val="20"/>
                <w:szCs w:val="20"/>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F21460" w:rsidRPr="00751B8C" w:rsidRDefault="00F21460" w:rsidP="007D7C40">
            <w:pPr>
              <w:spacing w:after="0"/>
              <w:ind w:left="180"/>
              <w:rPr>
                <w:rFonts w:ascii="Verdana" w:hAnsi="Verdana" w:cstheme="minorHAnsi"/>
                <w:sz w:val="20"/>
                <w:szCs w:val="20"/>
              </w:rPr>
            </w:pPr>
            <w:r>
              <w:rPr>
                <w:rFonts w:ascii="Verdana" w:hAnsi="Verdana" w:cstheme="minorHAnsi"/>
                <w:sz w:val="20"/>
              </w:rPr>
              <w:t>9. Apoio contínuo aos OI</w:t>
            </w:r>
          </w:p>
        </w:tc>
      </w:tr>
    </w:tbl>
    <w:p w:rsidR="000C44D2" w:rsidRDefault="000C44D2">
      <w:pPr>
        <w:rPr>
          <w:rFonts w:ascii="Verdana" w:hAnsi="Verdana" w:cstheme="minorHAnsi"/>
          <w:i/>
          <w:sz w:val="18"/>
          <w:szCs w:val="20"/>
        </w:rPr>
      </w:pPr>
    </w:p>
    <w:p w:rsidR="00822B80" w:rsidRDefault="00822B80" w:rsidP="004D1BB8">
      <w:pPr>
        <w:pStyle w:val="Heading1"/>
      </w:pPr>
      <w:bookmarkStart w:id="6" w:name="_Toc494906120"/>
      <w:bookmarkStart w:id="7" w:name="_Toc508893034"/>
      <w:r>
        <w:t>Escala de proficiência</w:t>
      </w:r>
      <w:bookmarkEnd w:id="6"/>
      <w:bookmarkEnd w:id="7"/>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6931AA" w:rsidRPr="00751B8C" w:rsidTr="00F55E53">
        <w:trPr>
          <w:trHeight w:val="20"/>
          <w:tblHeader/>
        </w:trPr>
        <w:tc>
          <w:tcPr>
            <w:tcW w:w="2396" w:type="pct"/>
            <w:gridSpan w:val="2"/>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18"/>
              </w:rPr>
            </w:pPr>
            <w:r>
              <w:rPr>
                <w:rFonts w:ascii="Verdana" w:hAnsi="Verdana" w:cstheme="minorHAnsi"/>
                <w:b/>
                <w:color w:val="FFFFFF" w:themeColor="background1"/>
                <w:sz w:val="20"/>
              </w:rPr>
              <w:t>Inglês</w:t>
            </w:r>
          </w:p>
        </w:tc>
        <w:tc>
          <w:tcPr>
            <w:tcW w:w="2604" w:type="pct"/>
            <w:gridSpan w:val="2"/>
            <w:shd w:val="clear" w:color="auto" w:fill="44546A" w:themeFill="text2"/>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18"/>
              </w:rPr>
            </w:pPr>
            <w:r>
              <w:rPr>
                <w:rFonts w:ascii="Verdana" w:hAnsi="Verdana" w:cstheme="minorHAnsi"/>
                <w:b/>
                <w:color w:val="FFFFFF" w:themeColor="background1"/>
                <w:sz w:val="20"/>
              </w:rPr>
              <w:t>Português</w:t>
            </w:r>
          </w:p>
        </w:tc>
      </w:tr>
      <w:tr w:rsidR="00F21460" w:rsidRPr="00751B8C" w:rsidTr="00F55E53">
        <w:trPr>
          <w:trHeight w:val="20"/>
          <w:tblHeader/>
        </w:trPr>
        <w:tc>
          <w:tcPr>
            <w:tcW w:w="658" w:type="pct"/>
            <w:shd w:val="clear" w:color="auto" w:fill="F2F2F2" w:themeFill="background1" w:themeFillShade="F2"/>
          </w:tcPr>
          <w:p w:rsidR="00F21460" w:rsidRPr="00751B8C" w:rsidRDefault="00F21460" w:rsidP="000275EA">
            <w:pPr>
              <w:spacing w:after="0" w:line="240" w:lineRule="auto"/>
              <w:rPr>
                <w:rFonts w:ascii="Verdana" w:hAnsi="Verdana" w:cstheme="minorHAnsi"/>
                <w:sz w:val="20"/>
                <w:szCs w:val="18"/>
              </w:rPr>
            </w:pPr>
            <w:proofErr w:type="spellStart"/>
            <w:r w:rsidRPr="00751B8C">
              <w:rPr>
                <w:rFonts w:ascii="Verdana" w:hAnsi="Verdana" w:cstheme="minorHAnsi"/>
                <w:sz w:val="20"/>
                <w:szCs w:val="18"/>
              </w:rPr>
              <w:t>Scale</w:t>
            </w:r>
            <w:proofErr w:type="spellEnd"/>
            <w:r w:rsidRPr="00751B8C">
              <w:rPr>
                <w:rFonts w:ascii="Verdana" w:hAnsi="Verdana" w:cstheme="minorHAnsi"/>
                <w:sz w:val="20"/>
                <w:szCs w:val="18"/>
              </w:rPr>
              <w:t xml:space="preserve"> </w:t>
            </w:r>
          </w:p>
        </w:tc>
        <w:tc>
          <w:tcPr>
            <w:tcW w:w="1738" w:type="pct"/>
            <w:shd w:val="clear" w:color="auto" w:fill="F2F2F2" w:themeFill="background1" w:themeFillShade="F2"/>
          </w:tcPr>
          <w:p w:rsidR="00F21460" w:rsidRPr="00751B8C" w:rsidRDefault="00F21460" w:rsidP="000275EA">
            <w:pPr>
              <w:spacing w:after="0" w:line="240" w:lineRule="auto"/>
              <w:rPr>
                <w:rFonts w:ascii="Verdana" w:hAnsi="Verdana" w:cstheme="minorHAnsi"/>
                <w:sz w:val="20"/>
                <w:szCs w:val="18"/>
              </w:rPr>
            </w:pPr>
            <w:proofErr w:type="spellStart"/>
            <w:r w:rsidRPr="00751B8C">
              <w:rPr>
                <w:rFonts w:ascii="Verdana" w:hAnsi="Verdana" w:cstheme="minorHAnsi"/>
                <w:sz w:val="20"/>
                <w:szCs w:val="18"/>
              </w:rPr>
              <w:t>Description</w:t>
            </w:r>
            <w:proofErr w:type="spellEnd"/>
            <w:r w:rsidRPr="00751B8C">
              <w:rPr>
                <w:rFonts w:ascii="Verdana" w:hAnsi="Verdana" w:cstheme="minorHAnsi"/>
                <w:sz w:val="20"/>
                <w:szCs w:val="18"/>
              </w:rPr>
              <w:t xml:space="preserve"> </w:t>
            </w:r>
          </w:p>
        </w:tc>
        <w:tc>
          <w:tcPr>
            <w:tcW w:w="590" w:type="pct"/>
            <w:shd w:val="clear" w:color="auto" w:fill="F2F2F2" w:themeFill="background1" w:themeFillShade="F2"/>
          </w:tcPr>
          <w:p w:rsidR="00F21460" w:rsidRPr="00751B8C" w:rsidRDefault="00F21460" w:rsidP="007D7C40">
            <w:pPr>
              <w:spacing w:after="0" w:line="240" w:lineRule="auto"/>
              <w:rPr>
                <w:rFonts w:ascii="Verdana" w:hAnsi="Verdana" w:cstheme="minorHAnsi"/>
                <w:sz w:val="20"/>
                <w:szCs w:val="18"/>
              </w:rPr>
            </w:pPr>
            <w:r>
              <w:rPr>
                <w:rFonts w:ascii="Verdana" w:hAnsi="Verdana" w:cstheme="minorHAnsi"/>
                <w:sz w:val="20"/>
              </w:rPr>
              <w:t xml:space="preserve">Escala </w:t>
            </w:r>
          </w:p>
        </w:tc>
        <w:tc>
          <w:tcPr>
            <w:tcW w:w="2014" w:type="pct"/>
            <w:shd w:val="clear" w:color="auto" w:fill="F2F2F2" w:themeFill="background1" w:themeFillShade="F2"/>
          </w:tcPr>
          <w:p w:rsidR="00F21460" w:rsidRPr="00751B8C" w:rsidRDefault="00F21460" w:rsidP="007D7C40">
            <w:pPr>
              <w:spacing w:after="0" w:line="240" w:lineRule="auto"/>
              <w:rPr>
                <w:rFonts w:ascii="Verdana" w:hAnsi="Verdana" w:cstheme="minorHAnsi"/>
                <w:sz w:val="20"/>
                <w:szCs w:val="18"/>
              </w:rPr>
            </w:pPr>
            <w:r>
              <w:rPr>
                <w:rFonts w:ascii="Verdana" w:hAnsi="Verdana" w:cstheme="minorHAnsi"/>
                <w:sz w:val="20"/>
              </w:rPr>
              <w:t xml:space="preserve">Descrição </w:t>
            </w:r>
          </w:p>
        </w:tc>
      </w:tr>
      <w:tr w:rsidR="00F21460" w:rsidRPr="00751B8C" w:rsidTr="007D7C40">
        <w:trPr>
          <w:trHeight w:val="20"/>
        </w:trPr>
        <w:tc>
          <w:tcPr>
            <w:tcW w:w="658" w:type="pct"/>
            <w:shd w:val="clear" w:color="000000" w:fill="FFFFFF"/>
          </w:tcPr>
          <w:p w:rsidR="00F21460" w:rsidRPr="00751B8C" w:rsidRDefault="00F21460" w:rsidP="000275EA">
            <w:pPr>
              <w:spacing w:before="60" w:after="120" w:line="240" w:lineRule="auto"/>
              <w:rPr>
                <w:rFonts w:ascii="Verdana" w:hAnsi="Verdana" w:cstheme="minorHAnsi"/>
                <w:sz w:val="20"/>
                <w:szCs w:val="18"/>
              </w:rPr>
            </w:pPr>
            <w:r w:rsidRPr="00751B8C">
              <w:rPr>
                <w:rFonts w:ascii="Verdana" w:hAnsi="Verdana" w:cstheme="minorHAnsi"/>
                <w:sz w:val="20"/>
                <w:szCs w:val="18"/>
              </w:rPr>
              <w:t xml:space="preserve">N.A. - </w:t>
            </w:r>
            <w:proofErr w:type="spellStart"/>
            <w:r w:rsidRPr="00751B8C">
              <w:rPr>
                <w:rFonts w:ascii="Verdana" w:hAnsi="Verdana" w:cstheme="minorHAnsi"/>
                <w:sz w:val="20"/>
                <w:szCs w:val="18"/>
              </w:rPr>
              <w:t>Not</w:t>
            </w:r>
            <w:proofErr w:type="spellEnd"/>
            <w:r w:rsidRPr="00751B8C">
              <w:rPr>
                <w:rFonts w:ascii="Verdana" w:hAnsi="Verdana" w:cstheme="minorHAnsi"/>
                <w:sz w:val="20"/>
                <w:szCs w:val="18"/>
              </w:rPr>
              <w:t xml:space="preserve"> </w:t>
            </w:r>
            <w:proofErr w:type="spellStart"/>
            <w:r w:rsidRPr="00751B8C">
              <w:rPr>
                <w:rFonts w:ascii="Verdana" w:hAnsi="Verdana" w:cstheme="minorHAnsi"/>
                <w:sz w:val="20"/>
                <w:szCs w:val="18"/>
              </w:rPr>
              <w:t>Applicable</w:t>
            </w:r>
            <w:proofErr w:type="spellEnd"/>
          </w:p>
        </w:tc>
        <w:tc>
          <w:tcPr>
            <w:tcW w:w="1738" w:type="pct"/>
            <w:shd w:val="clear" w:color="000000" w:fill="FFFFFF"/>
          </w:tcPr>
          <w:p w:rsidR="00F21460" w:rsidRPr="00F21460" w:rsidRDefault="00F21460" w:rsidP="000275EA">
            <w:pPr>
              <w:spacing w:before="60" w:after="120" w:line="240" w:lineRule="auto"/>
              <w:rPr>
                <w:rFonts w:ascii="Verdana" w:hAnsi="Verdana" w:cstheme="minorHAnsi"/>
                <w:sz w:val="20"/>
                <w:szCs w:val="18"/>
                <w:lang w:val="en-GB"/>
              </w:rPr>
            </w:pPr>
            <w:r w:rsidRPr="00F21460">
              <w:rPr>
                <w:rFonts w:ascii="Verdana" w:hAnsi="Verdana" w:cstheme="minorHAnsi"/>
                <w:sz w:val="20"/>
                <w:szCs w:val="18"/>
                <w:lang w:val="en-GB"/>
              </w:rPr>
              <w:t xml:space="preserve">The competency is not applicable to the job role. </w:t>
            </w:r>
          </w:p>
        </w:tc>
        <w:tc>
          <w:tcPr>
            <w:tcW w:w="590" w:type="pct"/>
            <w:shd w:val="clear" w:color="000000" w:fill="FFFFFF"/>
          </w:tcPr>
          <w:p w:rsidR="00F21460" w:rsidRPr="00751B8C" w:rsidRDefault="00F21460" w:rsidP="007D7C40">
            <w:pPr>
              <w:spacing w:before="60" w:after="120" w:line="240" w:lineRule="auto"/>
              <w:rPr>
                <w:rFonts w:ascii="Verdana" w:hAnsi="Verdana" w:cstheme="minorHAnsi"/>
                <w:sz w:val="20"/>
                <w:szCs w:val="18"/>
              </w:rPr>
            </w:pPr>
            <w:r>
              <w:rPr>
                <w:rFonts w:ascii="Verdana" w:hAnsi="Verdana" w:cstheme="minorHAnsi"/>
                <w:sz w:val="20"/>
              </w:rPr>
              <w:t>N.A. — Não Aplicável</w:t>
            </w:r>
          </w:p>
        </w:tc>
        <w:tc>
          <w:tcPr>
            <w:tcW w:w="2014" w:type="pct"/>
            <w:shd w:val="clear" w:color="000000" w:fill="FFFFFF"/>
          </w:tcPr>
          <w:p w:rsidR="00F21460" w:rsidRPr="00751B8C" w:rsidRDefault="00F21460" w:rsidP="007D7C40">
            <w:pPr>
              <w:spacing w:before="60" w:after="120" w:line="240" w:lineRule="auto"/>
              <w:rPr>
                <w:rFonts w:ascii="Verdana" w:hAnsi="Verdana" w:cstheme="minorHAnsi"/>
                <w:sz w:val="20"/>
                <w:szCs w:val="18"/>
              </w:rPr>
            </w:pPr>
            <w:r>
              <w:rPr>
                <w:rFonts w:ascii="Verdana" w:hAnsi="Verdana" w:cstheme="minorHAnsi"/>
                <w:sz w:val="20"/>
              </w:rPr>
              <w:t xml:space="preserve">A competência não é aplicável à função laboral. </w:t>
            </w:r>
          </w:p>
        </w:tc>
      </w:tr>
      <w:tr w:rsidR="00F21460" w:rsidRPr="00751B8C" w:rsidTr="00F55E53">
        <w:trPr>
          <w:trHeight w:val="20"/>
        </w:trPr>
        <w:tc>
          <w:tcPr>
            <w:tcW w:w="658" w:type="pct"/>
            <w:shd w:val="clear" w:color="000000" w:fill="FFFFFF"/>
          </w:tcPr>
          <w:p w:rsidR="00F21460" w:rsidRPr="00751B8C" w:rsidRDefault="00F21460" w:rsidP="000275EA">
            <w:pPr>
              <w:spacing w:before="60" w:after="120" w:line="240" w:lineRule="auto"/>
              <w:rPr>
                <w:rFonts w:ascii="Verdana" w:hAnsi="Verdana" w:cstheme="minorHAnsi"/>
                <w:sz w:val="20"/>
                <w:szCs w:val="18"/>
              </w:rPr>
            </w:pPr>
            <w:proofErr w:type="spellStart"/>
            <w:r w:rsidRPr="00751B8C">
              <w:rPr>
                <w:rFonts w:ascii="Verdana" w:hAnsi="Verdana" w:cstheme="minorHAnsi"/>
                <w:sz w:val="20"/>
                <w:szCs w:val="18"/>
              </w:rPr>
              <w:t>Level</w:t>
            </w:r>
            <w:proofErr w:type="spellEnd"/>
            <w:r w:rsidRPr="00751B8C">
              <w:rPr>
                <w:rFonts w:ascii="Verdana" w:hAnsi="Verdana" w:cstheme="minorHAnsi"/>
                <w:sz w:val="20"/>
                <w:szCs w:val="18"/>
              </w:rPr>
              <w:t xml:space="preserve"> 0 – </w:t>
            </w:r>
          </w:p>
          <w:p w:rsidR="00F21460" w:rsidRPr="00751B8C" w:rsidRDefault="00F21460" w:rsidP="000275EA">
            <w:pPr>
              <w:spacing w:before="60" w:after="120" w:line="240" w:lineRule="auto"/>
              <w:rPr>
                <w:rFonts w:ascii="Verdana" w:hAnsi="Verdana" w:cstheme="minorHAnsi"/>
                <w:sz w:val="20"/>
                <w:szCs w:val="18"/>
              </w:rPr>
            </w:pPr>
            <w:r w:rsidRPr="00751B8C">
              <w:rPr>
                <w:rFonts w:ascii="Verdana" w:hAnsi="Verdana" w:cstheme="minorHAnsi"/>
                <w:sz w:val="20"/>
                <w:szCs w:val="18"/>
              </w:rPr>
              <w:t xml:space="preserve">No </w:t>
            </w:r>
            <w:proofErr w:type="spellStart"/>
            <w:r w:rsidRPr="00751B8C">
              <w:rPr>
                <w:rFonts w:ascii="Verdana" w:hAnsi="Verdana" w:cstheme="minorHAnsi"/>
                <w:sz w:val="20"/>
                <w:szCs w:val="18"/>
              </w:rPr>
              <w:t>knowledge</w:t>
            </w:r>
            <w:proofErr w:type="spellEnd"/>
          </w:p>
        </w:tc>
        <w:tc>
          <w:tcPr>
            <w:tcW w:w="1738" w:type="pct"/>
            <w:shd w:val="clear" w:color="000000" w:fill="FFFFFF"/>
          </w:tcPr>
          <w:p w:rsidR="00F21460" w:rsidRPr="00F21460" w:rsidRDefault="00F21460" w:rsidP="000275EA">
            <w:pPr>
              <w:spacing w:before="60" w:after="120" w:line="240" w:lineRule="auto"/>
              <w:rPr>
                <w:rFonts w:ascii="Verdana" w:hAnsi="Verdana" w:cstheme="minorHAnsi"/>
                <w:sz w:val="20"/>
                <w:szCs w:val="18"/>
                <w:lang w:val="en-GB"/>
              </w:rPr>
            </w:pPr>
            <w:r w:rsidRPr="00F21460">
              <w:rPr>
                <w:rFonts w:ascii="Verdana" w:hAnsi="Verdana" w:cstheme="minorHAnsi"/>
                <w:sz w:val="20"/>
                <w:szCs w:val="18"/>
                <w:lang w:val="en-GB"/>
              </w:rPr>
              <w:t>No knowledge of the competency or no ability to apply it in real situations.</w:t>
            </w:r>
          </w:p>
        </w:tc>
        <w:tc>
          <w:tcPr>
            <w:tcW w:w="590" w:type="pct"/>
            <w:shd w:val="clear" w:color="000000" w:fill="FFFFFF"/>
          </w:tcPr>
          <w:p w:rsidR="00F21460" w:rsidRPr="00751B8C" w:rsidRDefault="00F21460" w:rsidP="007D7C40">
            <w:pPr>
              <w:spacing w:before="60" w:after="120" w:line="240" w:lineRule="auto"/>
              <w:rPr>
                <w:rFonts w:ascii="Verdana" w:hAnsi="Verdana" w:cstheme="minorHAnsi"/>
                <w:sz w:val="20"/>
                <w:szCs w:val="18"/>
              </w:rPr>
            </w:pPr>
            <w:r>
              <w:rPr>
                <w:rFonts w:ascii="Verdana" w:hAnsi="Verdana" w:cstheme="minorHAnsi"/>
                <w:sz w:val="20"/>
              </w:rPr>
              <w:t xml:space="preserve">Nível 0 — </w:t>
            </w:r>
          </w:p>
          <w:p w:rsidR="00F21460" w:rsidRPr="00751B8C" w:rsidRDefault="00F21460" w:rsidP="007D7C40">
            <w:pPr>
              <w:spacing w:before="60" w:after="120" w:line="240" w:lineRule="auto"/>
              <w:rPr>
                <w:rFonts w:ascii="Verdana" w:hAnsi="Verdana" w:cstheme="minorHAnsi"/>
                <w:sz w:val="20"/>
                <w:szCs w:val="18"/>
              </w:rPr>
            </w:pPr>
            <w:r>
              <w:rPr>
                <w:rFonts w:ascii="Verdana" w:hAnsi="Verdana" w:cstheme="minorHAnsi"/>
                <w:sz w:val="20"/>
              </w:rPr>
              <w:t>Nenhum conhecimento</w:t>
            </w:r>
          </w:p>
        </w:tc>
        <w:tc>
          <w:tcPr>
            <w:tcW w:w="2014" w:type="pct"/>
            <w:shd w:val="clear" w:color="000000" w:fill="FFFFFF"/>
          </w:tcPr>
          <w:p w:rsidR="00F21460" w:rsidRPr="00751B8C" w:rsidRDefault="00F21460" w:rsidP="007D7C40">
            <w:pPr>
              <w:spacing w:before="60" w:after="120" w:line="240" w:lineRule="auto"/>
              <w:rPr>
                <w:rFonts w:ascii="Verdana" w:hAnsi="Verdana" w:cstheme="minorHAnsi"/>
                <w:sz w:val="20"/>
                <w:szCs w:val="18"/>
              </w:rPr>
            </w:pPr>
            <w:r>
              <w:rPr>
                <w:rFonts w:ascii="Verdana" w:hAnsi="Verdana" w:cstheme="minorHAnsi"/>
                <w:sz w:val="20"/>
              </w:rPr>
              <w:t>Nenhuns conhecimentos da competência ou sem capacidade para a aplicar em situações concretas.</w:t>
            </w:r>
          </w:p>
        </w:tc>
      </w:tr>
      <w:tr w:rsidR="00F21460" w:rsidRPr="00751B8C" w:rsidTr="00F55E53">
        <w:trPr>
          <w:trHeight w:val="20"/>
        </w:trPr>
        <w:tc>
          <w:tcPr>
            <w:tcW w:w="658" w:type="pct"/>
            <w:shd w:val="clear" w:color="000000" w:fill="FFFFFF"/>
          </w:tcPr>
          <w:p w:rsidR="00F21460" w:rsidRPr="00751B8C" w:rsidRDefault="00F21460" w:rsidP="000275EA">
            <w:pPr>
              <w:spacing w:before="60" w:after="120" w:line="240" w:lineRule="auto"/>
              <w:rPr>
                <w:rFonts w:ascii="Verdana" w:hAnsi="Verdana" w:cstheme="minorHAnsi"/>
                <w:sz w:val="20"/>
                <w:szCs w:val="18"/>
              </w:rPr>
            </w:pPr>
            <w:proofErr w:type="spellStart"/>
            <w:r w:rsidRPr="00751B8C">
              <w:rPr>
                <w:rFonts w:ascii="Verdana" w:hAnsi="Verdana" w:cstheme="minorHAnsi"/>
                <w:sz w:val="20"/>
                <w:szCs w:val="18"/>
              </w:rPr>
              <w:t>Level</w:t>
            </w:r>
            <w:proofErr w:type="spellEnd"/>
            <w:r w:rsidRPr="00751B8C">
              <w:rPr>
                <w:rFonts w:ascii="Verdana" w:hAnsi="Verdana" w:cstheme="minorHAnsi"/>
                <w:sz w:val="20"/>
                <w:szCs w:val="18"/>
              </w:rPr>
              <w:t xml:space="preserve"> 1 - </w:t>
            </w:r>
            <w:proofErr w:type="spellStart"/>
            <w:r w:rsidRPr="00751B8C">
              <w:rPr>
                <w:rFonts w:ascii="Verdana" w:hAnsi="Verdana" w:cstheme="minorHAnsi"/>
                <w:sz w:val="20"/>
                <w:szCs w:val="18"/>
              </w:rPr>
              <w:t>Awareness</w:t>
            </w:r>
            <w:proofErr w:type="spellEnd"/>
          </w:p>
        </w:tc>
        <w:tc>
          <w:tcPr>
            <w:tcW w:w="1738" w:type="pct"/>
            <w:shd w:val="clear" w:color="000000" w:fill="FFFFFF"/>
          </w:tcPr>
          <w:p w:rsidR="00F21460" w:rsidRPr="00F21460" w:rsidRDefault="00F21460" w:rsidP="000275EA">
            <w:pPr>
              <w:spacing w:before="60" w:after="120" w:line="240" w:lineRule="auto"/>
              <w:rPr>
                <w:rFonts w:ascii="Verdana" w:hAnsi="Verdana" w:cstheme="minorHAnsi"/>
                <w:sz w:val="20"/>
                <w:szCs w:val="18"/>
                <w:lang w:val="en-GB"/>
              </w:rPr>
            </w:pPr>
            <w:r w:rsidRPr="00F21460">
              <w:rPr>
                <w:rFonts w:ascii="Verdana" w:hAnsi="Verdana" w:cstheme="minorHAnsi"/>
                <w:sz w:val="20"/>
                <w:szCs w:val="18"/>
                <w:lang w:val="en-GB"/>
              </w:rPr>
              <w:t>Basic knowledge of the competency (e.g. understands general concepts and processes, is familiar with related key terminology).</w:t>
            </w:r>
          </w:p>
          <w:p w:rsidR="00F21460" w:rsidRPr="00F21460" w:rsidRDefault="00F21460" w:rsidP="000275EA">
            <w:pPr>
              <w:spacing w:before="60" w:after="120" w:line="240" w:lineRule="auto"/>
              <w:rPr>
                <w:rFonts w:ascii="Verdana" w:hAnsi="Verdana" w:cstheme="minorHAnsi"/>
                <w:sz w:val="20"/>
                <w:szCs w:val="18"/>
                <w:lang w:val="en-GB"/>
              </w:rPr>
            </w:pPr>
            <w:r w:rsidRPr="00F21460">
              <w:rPr>
                <w:rFonts w:ascii="Verdana" w:hAnsi="Verdana" w:cstheme="minorHAnsi"/>
                <w:sz w:val="20"/>
                <w:szCs w:val="18"/>
                <w:lang w:val="en-GB"/>
              </w:rPr>
              <w:t>Ability to demonstrate this competency after being given specific instructions and guidance.</w:t>
            </w:r>
          </w:p>
        </w:tc>
        <w:tc>
          <w:tcPr>
            <w:tcW w:w="590" w:type="pct"/>
            <w:shd w:val="clear" w:color="000000" w:fill="FFFFFF"/>
          </w:tcPr>
          <w:p w:rsidR="00F21460" w:rsidRPr="00751B8C" w:rsidRDefault="00F21460" w:rsidP="007D7C40">
            <w:pPr>
              <w:spacing w:before="60" w:after="120" w:line="240" w:lineRule="auto"/>
              <w:rPr>
                <w:rFonts w:ascii="Verdana" w:hAnsi="Verdana" w:cstheme="minorHAnsi"/>
                <w:sz w:val="20"/>
                <w:szCs w:val="18"/>
              </w:rPr>
            </w:pPr>
            <w:r>
              <w:rPr>
                <w:rFonts w:ascii="Verdana" w:hAnsi="Verdana" w:cstheme="minorHAnsi"/>
                <w:sz w:val="20"/>
              </w:rPr>
              <w:t>Nível 1 — Noções básicas</w:t>
            </w:r>
          </w:p>
        </w:tc>
        <w:tc>
          <w:tcPr>
            <w:tcW w:w="2014" w:type="pct"/>
            <w:shd w:val="clear" w:color="000000" w:fill="FFFFFF"/>
          </w:tcPr>
          <w:p w:rsidR="00F21460" w:rsidRPr="00751B8C" w:rsidRDefault="00F21460" w:rsidP="007D7C40">
            <w:pPr>
              <w:spacing w:before="60" w:after="120" w:line="240" w:lineRule="auto"/>
              <w:rPr>
                <w:rFonts w:ascii="Verdana" w:hAnsi="Verdana" w:cstheme="minorHAnsi"/>
                <w:sz w:val="20"/>
                <w:szCs w:val="18"/>
              </w:rPr>
            </w:pPr>
            <w:r>
              <w:rPr>
                <w:rFonts w:ascii="Verdana" w:hAnsi="Verdana" w:cstheme="minorHAnsi"/>
                <w:sz w:val="20"/>
              </w:rPr>
              <w:t>Conhecimento básico da competência (por exemplo, compreende os conceitos e procedimentos gerais, conhece a terminologia essencial associada).</w:t>
            </w:r>
          </w:p>
          <w:p w:rsidR="00F21460" w:rsidRPr="00751B8C" w:rsidRDefault="00F21460" w:rsidP="007D7C40">
            <w:pPr>
              <w:spacing w:before="60" w:after="120" w:line="240" w:lineRule="auto"/>
              <w:rPr>
                <w:rFonts w:ascii="Verdana" w:hAnsi="Verdana" w:cstheme="minorHAnsi"/>
                <w:sz w:val="20"/>
                <w:szCs w:val="18"/>
              </w:rPr>
            </w:pPr>
            <w:r>
              <w:rPr>
                <w:rFonts w:ascii="Verdana" w:hAnsi="Verdana" w:cstheme="minorHAnsi"/>
                <w:sz w:val="20"/>
              </w:rPr>
              <w:t>Capacidade para demonstrar esta competência após ter recebido instruções e orientações específicas.</w:t>
            </w:r>
          </w:p>
        </w:tc>
      </w:tr>
      <w:tr w:rsidR="00F21460" w:rsidRPr="00751B8C" w:rsidTr="00F55E53">
        <w:trPr>
          <w:trHeight w:val="20"/>
        </w:trPr>
        <w:tc>
          <w:tcPr>
            <w:tcW w:w="658" w:type="pct"/>
            <w:shd w:val="clear" w:color="000000" w:fill="FFFFFF"/>
          </w:tcPr>
          <w:p w:rsidR="00F21460" w:rsidRPr="00751B8C" w:rsidRDefault="00F21460" w:rsidP="000275EA">
            <w:pPr>
              <w:spacing w:before="60" w:after="120" w:line="240" w:lineRule="auto"/>
              <w:rPr>
                <w:rFonts w:ascii="Verdana" w:hAnsi="Verdana" w:cstheme="minorHAnsi"/>
                <w:sz w:val="20"/>
                <w:szCs w:val="18"/>
              </w:rPr>
            </w:pPr>
            <w:proofErr w:type="spellStart"/>
            <w:r w:rsidRPr="00751B8C">
              <w:rPr>
                <w:rFonts w:ascii="Verdana" w:hAnsi="Verdana" w:cstheme="minorHAnsi"/>
                <w:sz w:val="20"/>
                <w:szCs w:val="18"/>
              </w:rPr>
              <w:t>Level</w:t>
            </w:r>
            <w:proofErr w:type="spellEnd"/>
            <w:r w:rsidRPr="00751B8C">
              <w:rPr>
                <w:rFonts w:ascii="Verdana" w:hAnsi="Verdana" w:cstheme="minorHAnsi"/>
                <w:sz w:val="20"/>
                <w:szCs w:val="18"/>
              </w:rPr>
              <w:t xml:space="preserve"> 2 - </w:t>
            </w:r>
            <w:proofErr w:type="spellStart"/>
            <w:r w:rsidRPr="00751B8C">
              <w:rPr>
                <w:rFonts w:ascii="Verdana" w:hAnsi="Verdana" w:cstheme="minorHAnsi"/>
                <w:sz w:val="20"/>
                <w:szCs w:val="18"/>
              </w:rPr>
              <w:t>Trained</w:t>
            </w:r>
            <w:proofErr w:type="spellEnd"/>
          </w:p>
        </w:tc>
        <w:tc>
          <w:tcPr>
            <w:tcW w:w="1738" w:type="pct"/>
            <w:shd w:val="clear" w:color="000000" w:fill="FFFFFF"/>
          </w:tcPr>
          <w:p w:rsidR="00F21460" w:rsidRPr="00F21460" w:rsidRDefault="00F21460" w:rsidP="000275EA">
            <w:pPr>
              <w:spacing w:before="60" w:after="120" w:line="240" w:lineRule="auto"/>
              <w:rPr>
                <w:rFonts w:ascii="Verdana" w:hAnsi="Verdana" w:cstheme="minorHAnsi"/>
                <w:sz w:val="20"/>
                <w:szCs w:val="18"/>
                <w:lang w:val="en-GB"/>
              </w:rPr>
            </w:pPr>
            <w:r w:rsidRPr="00F21460">
              <w:rPr>
                <w:rFonts w:ascii="Verdana" w:hAnsi="Verdana" w:cstheme="minorHAnsi"/>
                <w:sz w:val="20"/>
                <w:szCs w:val="18"/>
                <w:lang w:val="en-GB"/>
              </w:rPr>
              <w:t>Good working knowledge of the competency.</w:t>
            </w:r>
            <w:r w:rsidRPr="00F21460">
              <w:rPr>
                <w:rFonts w:ascii="Verdana" w:hAnsi="Verdana" w:cstheme="minorHAnsi"/>
                <w:sz w:val="20"/>
                <w:szCs w:val="18"/>
                <w:lang w:val="en-GB"/>
              </w:rPr>
              <w:br/>
              <w:t>Ability to apply that knowledge in daily work.</w:t>
            </w:r>
          </w:p>
          <w:p w:rsidR="00F21460" w:rsidRPr="00F21460" w:rsidRDefault="00F21460" w:rsidP="000275EA">
            <w:pPr>
              <w:spacing w:before="60" w:after="120" w:line="240" w:lineRule="auto"/>
              <w:rPr>
                <w:rFonts w:ascii="Verdana" w:hAnsi="Verdana" w:cstheme="minorHAnsi"/>
                <w:sz w:val="20"/>
                <w:szCs w:val="18"/>
                <w:lang w:val="en-GB"/>
              </w:rPr>
            </w:pPr>
            <w:r w:rsidRPr="00F21460">
              <w:rPr>
                <w:rFonts w:ascii="Verdana" w:hAnsi="Verdana" w:cstheme="minorHAnsi"/>
                <w:sz w:val="20"/>
                <w:szCs w:val="18"/>
                <w:lang w:val="en-GB"/>
              </w:rPr>
              <w:t>Ability to perform standard activities with regards to this competency in an independent manner</w:t>
            </w:r>
          </w:p>
        </w:tc>
        <w:tc>
          <w:tcPr>
            <w:tcW w:w="590" w:type="pct"/>
            <w:shd w:val="clear" w:color="000000" w:fill="FFFFFF"/>
          </w:tcPr>
          <w:p w:rsidR="00F21460" w:rsidRPr="00751B8C" w:rsidRDefault="00F21460" w:rsidP="007D7C40">
            <w:pPr>
              <w:spacing w:before="60" w:after="120" w:line="240" w:lineRule="auto"/>
              <w:rPr>
                <w:rFonts w:ascii="Verdana" w:hAnsi="Verdana" w:cstheme="minorHAnsi"/>
                <w:sz w:val="20"/>
                <w:szCs w:val="18"/>
              </w:rPr>
            </w:pPr>
            <w:r>
              <w:rPr>
                <w:rFonts w:ascii="Verdana" w:hAnsi="Verdana" w:cstheme="minorHAnsi"/>
                <w:sz w:val="20"/>
              </w:rPr>
              <w:t>Nível 2 — Capacitado</w:t>
            </w:r>
          </w:p>
        </w:tc>
        <w:tc>
          <w:tcPr>
            <w:tcW w:w="2014" w:type="pct"/>
            <w:shd w:val="clear" w:color="000000" w:fill="FFFFFF"/>
          </w:tcPr>
          <w:p w:rsidR="00F21460" w:rsidRPr="00751B8C" w:rsidRDefault="00F21460" w:rsidP="007D7C40">
            <w:pPr>
              <w:spacing w:before="60" w:after="120" w:line="240" w:lineRule="auto"/>
              <w:rPr>
                <w:rFonts w:ascii="Verdana" w:hAnsi="Verdana" w:cstheme="minorHAnsi"/>
                <w:sz w:val="20"/>
                <w:szCs w:val="18"/>
              </w:rPr>
            </w:pPr>
            <w:r>
              <w:rPr>
                <w:rFonts w:ascii="Verdana" w:hAnsi="Verdana" w:cstheme="minorHAnsi"/>
                <w:sz w:val="20"/>
              </w:rPr>
              <w:t>Bons conhecimentos práticos da competência.</w:t>
            </w:r>
            <w:r>
              <w:rPr>
                <w:rFonts w:ascii="Verdana" w:hAnsi="Verdana" w:cstheme="minorHAnsi"/>
                <w:sz w:val="20"/>
                <w:szCs w:val="18"/>
              </w:rPr>
              <w:br/>
            </w:r>
            <w:r>
              <w:rPr>
                <w:rFonts w:ascii="Verdana" w:hAnsi="Verdana" w:cstheme="minorHAnsi"/>
                <w:sz w:val="20"/>
              </w:rPr>
              <w:t>Capacidade para aplicar estes conhecimentos no trabalho quotidiano.</w:t>
            </w:r>
          </w:p>
          <w:p w:rsidR="00F21460" w:rsidRPr="00751B8C" w:rsidRDefault="00F21460" w:rsidP="007D7C40">
            <w:pPr>
              <w:spacing w:before="60" w:after="120" w:line="240" w:lineRule="auto"/>
              <w:rPr>
                <w:rFonts w:ascii="Verdana" w:hAnsi="Verdana" w:cstheme="minorHAnsi"/>
                <w:sz w:val="20"/>
                <w:szCs w:val="18"/>
              </w:rPr>
            </w:pPr>
            <w:r>
              <w:rPr>
                <w:rFonts w:ascii="Verdana" w:hAnsi="Verdana" w:cstheme="minorHAnsi"/>
                <w:sz w:val="20"/>
              </w:rPr>
              <w:t>Capacidade para realizar atividades correntes de forma independente no que se refere a esta competência</w:t>
            </w:r>
          </w:p>
        </w:tc>
      </w:tr>
      <w:tr w:rsidR="00F21460" w:rsidRPr="00751B8C" w:rsidTr="007D7C40">
        <w:trPr>
          <w:trHeight w:val="20"/>
        </w:trPr>
        <w:tc>
          <w:tcPr>
            <w:tcW w:w="658" w:type="pct"/>
            <w:shd w:val="clear" w:color="000000" w:fill="FFFFFF"/>
            <w:vAlign w:val="center"/>
          </w:tcPr>
          <w:p w:rsidR="00F21460" w:rsidRPr="00751B8C" w:rsidRDefault="00F21460" w:rsidP="000275EA">
            <w:pPr>
              <w:spacing w:before="60" w:after="120" w:line="240" w:lineRule="auto"/>
              <w:rPr>
                <w:rFonts w:ascii="Verdana" w:hAnsi="Verdana" w:cstheme="minorHAnsi"/>
                <w:sz w:val="20"/>
                <w:szCs w:val="18"/>
              </w:rPr>
            </w:pPr>
            <w:proofErr w:type="spellStart"/>
            <w:r w:rsidRPr="00751B8C">
              <w:rPr>
                <w:rFonts w:ascii="Verdana" w:hAnsi="Verdana" w:cstheme="minorHAnsi"/>
                <w:sz w:val="20"/>
                <w:szCs w:val="18"/>
              </w:rPr>
              <w:t>Level</w:t>
            </w:r>
            <w:proofErr w:type="spellEnd"/>
            <w:r w:rsidRPr="00751B8C">
              <w:rPr>
                <w:rFonts w:ascii="Verdana" w:hAnsi="Verdana" w:cstheme="minorHAnsi"/>
                <w:sz w:val="20"/>
                <w:szCs w:val="18"/>
              </w:rPr>
              <w:t xml:space="preserve"> 3 - </w:t>
            </w:r>
            <w:proofErr w:type="spellStart"/>
            <w:r w:rsidRPr="00751B8C">
              <w:rPr>
                <w:rFonts w:ascii="Verdana" w:hAnsi="Verdana" w:cstheme="minorHAnsi"/>
                <w:sz w:val="20"/>
                <w:szCs w:val="18"/>
              </w:rPr>
              <w:t>Intermediate</w:t>
            </w:r>
            <w:proofErr w:type="spellEnd"/>
          </w:p>
        </w:tc>
        <w:tc>
          <w:tcPr>
            <w:tcW w:w="1738" w:type="pct"/>
            <w:shd w:val="clear" w:color="000000" w:fill="FFFFFF"/>
          </w:tcPr>
          <w:p w:rsidR="00F21460" w:rsidRPr="00F21460" w:rsidRDefault="00F21460" w:rsidP="000275EA">
            <w:pPr>
              <w:spacing w:before="60" w:after="120" w:line="240" w:lineRule="auto"/>
              <w:rPr>
                <w:rFonts w:ascii="Verdana" w:hAnsi="Verdana" w:cstheme="minorHAnsi"/>
                <w:sz w:val="20"/>
                <w:szCs w:val="18"/>
                <w:lang w:val="en-GB"/>
              </w:rPr>
            </w:pPr>
            <w:r w:rsidRPr="00F21460">
              <w:rPr>
                <w:rFonts w:ascii="Verdana" w:hAnsi="Verdana" w:cstheme="minorHAnsi"/>
                <w:sz w:val="20"/>
                <w:szCs w:val="18"/>
                <w:lang w:val="en-GB"/>
              </w:rPr>
              <w:t>Broad and in-depth knowledge and skills with regards to the competency.</w:t>
            </w:r>
            <w:r w:rsidRPr="00F21460">
              <w:rPr>
                <w:rFonts w:ascii="Verdana" w:hAnsi="Verdana" w:cstheme="minorHAnsi"/>
                <w:sz w:val="20"/>
                <w:szCs w:val="18"/>
                <w:lang w:val="en-GB"/>
              </w:rPr>
              <w:br/>
              <w:t xml:space="preserve">Ability to deal with a variety of exceptions </w:t>
            </w:r>
            <w:r w:rsidRPr="00F21460">
              <w:rPr>
                <w:rFonts w:ascii="Verdana" w:hAnsi="Verdana" w:cstheme="minorHAnsi"/>
                <w:sz w:val="20"/>
                <w:szCs w:val="18"/>
                <w:lang w:val="en-GB"/>
              </w:rPr>
              <w:lastRenderedPageBreak/>
              <w:t>and special cases related to the competency in an independent manner.</w:t>
            </w:r>
          </w:p>
          <w:p w:rsidR="00F21460" w:rsidRPr="00F21460" w:rsidRDefault="00F21460" w:rsidP="000275EA">
            <w:pPr>
              <w:spacing w:before="60" w:after="120" w:line="240" w:lineRule="auto"/>
              <w:rPr>
                <w:rFonts w:ascii="Verdana" w:hAnsi="Verdana" w:cstheme="minorHAnsi"/>
                <w:sz w:val="20"/>
                <w:szCs w:val="18"/>
                <w:lang w:val="en-GB"/>
              </w:rPr>
            </w:pPr>
            <w:r w:rsidRPr="00F21460">
              <w:rPr>
                <w:rFonts w:ascii="Verdana" w:hAnsi="Verdana" w:cstheme="minorHAnsi"/>
                <w:sz w:val="20"/>
                <w:szCs w:val="18"/>
                <w:lang w:val="en-GB"/>
              </w:rPr>
              <w:t>Ability to effectively share knowledge and experience with more junior profiles.</w:t>
            </w:r>
            <w:r w:rsidRPr="00F21460">
              <w:rPr>
                <w:rFonts w:ascii="Verdana" w:hAnsi="Verdana" w:cstheme="minorHAnsi"/>
                <w:sz w:val="20"/>
                <w:szCs w:val="18"/>
                <w:lang w:val="en-GB"/>
              </w:rPr>
              <w:br/>
              <w:t>Confidence in serving as an advisor and is sought out to provide insight in the application of this competency.</w:t>
            </w:r>
          </w:p>
          <w:p w:rsidR="00F21460" w:rsidRPr="00F21460" w:rsidRDefault="00F21460" w:rsidP="000275EA">
            <w:pPr>
              <w:spacing w:before="60" w:after="120" w:line="240" w:lineRule="auto"/>
              <w:rPr>
                <w:rFonts w:ascii="Verdana" w:hAnsi="Verdana" w:cstheme="minorHAnsi"/>
                <w:sz w:val="20"/>
                <w:szCs w:val="18"/>
                <w:lang w:val="en-GB"/>
              </w:rPr>
            </w:pPr>
            <w:r w:rsidRPr="00F21460">
              <w:rPr>
                <w:rFonts w:ascii="Verdana" w:hAnsi="Verdana" w:cstheme="minorHAnsi"/>
                <w:sz w:val="20"/>
                <w:szCs w:val="18"/>
                <w:lang w:val="en-GB"/>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F21460" w:rsidRPr="00751B8C" w:rsidRDefault="00F21460" w:rsidP="007D7C40">
            <w:pPr>
              <w:spacing w:before="60" w:after="120" w:line="240" w:lineRule="auto"/>
              <w:rPr>
                <w:rFonts w:ascii="Verdana" w:hAnsi="Verdana" w:cstheme="minorHAnsi"/>
                <w:sz w:val="20"/>
                <w:szCs w:val="18"/>
              </w:rPr>
            </w:pPr>
            <w:r>
              <w:rPr>
                <w:rFonts w:ascii="Verdana" w:hAnsi="Verdana" w:cstheme="minorHAnsi"/>
                <w:sz w:val="20"/>
              </w:rPr>
              <w:lastRenderedPageBreak/>
              <w:t>Nível 3 — Intermédio</w:t>
            </w:r>
          </w:p>
        </w:tc>
        <w:tc>
          <w:tcPr>
            <w:tcW w:w="2014" w:type="pct"/>
            <w:shd w:val="clear" w:color="000000" w:fill="FFFFFF"/>
          </w:tcPr>
          <w:p w:rsidR="00F21460" w:rsidRPr="00751B8C" w:rsidRDefault="00F21460" w:rsidP="007D7C40">
            <w:pPr>
              <w:spacing w:before="60" w:after="120" w:line="240" w:lineRule="auto"/>
              <w:rPr>
                <w:rFonts w:ascii="Verdana" w:hAnsi="Verdana" w:cstheme="minorHAnsi"/>
                <w:sz w:val="20"/>
                <w:szCs w:val="18"/>
              </w:rPr>
            </w:pPr>
            <w:r>
              <w:rPr>
                <w:rFonts w:ascii="Verdana" w:hAnsi="Verdana" w:cstheme="minorHAnsi"/>
                <w:sz w:val="20"/>
              </w:rPr>
              <w:t>Conhecimentos e competências vastos e aprofundados no que se refere à competência.</w:t>
            </w:r>
            <w:r>
              <w:rPr>
                <w:rFonts w:ascii="Verdana" w:hAnsi="Verdana" w:cstheme="minorHAnsi"/>
                <w:sz w:val="20"/>
                <w:szCs w:val="18"/>
              </w:rPr>
              <w:br/>
            </w:r>
            <w:r>
              <w:rPr>
                <w:rFonts w:ascii="Verdana" w:hAnsi="Verdana" w:cstheme="minorHAnsi"/>
                <w:sz w:val="20"/>
              </w:rPr>
              <w:t xml:space="preserve">Capacidade para lidar de forma independente com </w:t>
            </w:r>
            <w:r>
              <w:rPr>
                <w:rFonts w:ascii="Verdana" w:hAnsi="Verdana" w:cstheme="minorHAnsi"/>
                <w:sz w:val="20"/>
              </w:rPr>
              <w:lastRenderedPageBreak/>
              <w:t>várias exceções e casos especiais relacionados com a competência.</w:t>
            </w:r>
          </w:p>
          <w:p w:rsidR="00F21460" w:rsidRPr="00751B8C" w:rsidRDefault="00F21460" w:rsidP="007D7C40">
            <w:pPr>
              <w:spacing w:before="60" w:after="120" w:line="240" w:lineRule="auto"/>
              <w:rPr>
                <w:rFonts w:ascii="Verdana" w:hAnsi="Verdana" w:cstheme="minorHAnsi"/>
                <w:sz w:val="20"/>
                <w:szCs w:val="18"/>
              </w:rPr>
            </w:pPr>
            <w:r>
              <w:rPr>
                <w:rFonts w:ascii="Verdana" w:hAnsi="Verdana" w:cstheme="minorHAnsi"/>
                <w:sz w:val="20"/>
              </w:rPr>
              <w:t>Capacidade para partilhar conhecimentos e experiências com profissionais mais jovens.</w:t>
            </w:r>
            <w:r>
              <w:rPr>
                <w:rFonts w:ascii="Verdana" w:hAnsi="Verdana" w:cstheme="minorHAnsi"/>
                <w:sz w:val="20"/>
                <w:szCs w:val="18"/>
              </w:rPr>
              <w:br/>
            </w:r>
            <w:r>
              <w:rPr>
                <w:rFonts w:ascii="Verdana" w:hAnsi="Verdana" w:cstheme="minorHAnsi"/>
                <w:sz w:val="20"/>
              </w:rPr>
              <w:t>Sente-se confiante ao prestar aconselhamento e é consultado para dar ideias sobre a aplicação desta competência.</w:t>
            </w:r>
          </w:p>
          <w:p w:rsidR="00F21460" w:rsidRPr="00751B8C" w:rsidRDefault="00F21460" w:rsidP="007D7C40">
            <w:pPr>
              <w:spacing w:before="60" w:after="120" w:line="240" w:lineRule="auto"/>
              <w:rPr>
                <w:rFonts w:ascii="Verdana" w:hAnsi="Verdana" w:cstheme="minorHAnsi"/>
                <w:sz w:val="20"/>
                <w:szCs w:val="18"/>
              </w:rPr>
            </w:pPr>
            <w:r>
              <w:rPr>
                <w:rFonts w:ascii="Verdana" w:hAnsi="Verdana" w:cstheme="minorHAnsi"/>
                <w:sz w:val="20"/>
              </w:rPr>
              <w:t>É capaz de orientar outros na aplicação desta competência, traduzindo aspetos e questões complexos relacionados com esta competência em termos fáceis de compreender.</w:t>
            </w:r>
          </w:p>
        </w:tc>
      </w:tr>
      <w:tr w:rsidR="00F21460" w:rsidRPr="00751B8C" w:rsidTr="007D7C40">
        <w:trPr>
          <w:trHeight w:val="20"/>
        </w:trPr>
        <w:tc>
          <w:tcPr>
            <w:tcW w:w="658" w:type="pct"/>
            <w:shd w:val="clear" w:color="000000" w:fill="FFFFFF"/>
            <w:vAlign w:val="center"/>
          </w:tcPr>
          <w:p w:rsidR="00F21460" w:rsidRPr="00751B8C" w:rsidRDefault="00F21460" w:rsidP="000275EA">
            <w:pPr>
              <w:spacing w:before="60" w:after="120" w:line="240" w:lineRule="auto"/>
              <w:rPr>
                <w:rFonts w:ascii="Verdana" w:hAnsi="Verdana" w:cstheme="minorHAnsi"/>
                <w:sz w:val="20"/>
                <w:szCs w:val="18"/>
              </w:rPr>
            </w:pPr>
            <w:proofErr w:type="spellStart"/>
            <w:r w:rsidRPr="00751B8C">
              <w:rPr>
                <w:rFonts w:ascii="Verdana" w:hAnsi="Verdana" w:cstheme="minorHAnsi"/>
                <w:sz w:val="20"/>
                <w:szCs w:val="18"/>
              </w:rPr>
              <w:lastRenderedPageBreak/>
              <w:t>Level</w:t>
            </w:r>
            <w:proofErr w:type="spellEnd"/>
            <w:r w:rsidRPr="00751B8C">
              <w:rPr>
                <w:rFonts w:ascii="Verdana" w:hAnsi="Verdana" w:cstheme="minorHAnsi"/>
                <w:sz w:val="20"/>
                <w:szCs w:val="18"/>
              </w:rPr>
              <w:t xml:space="preserve"> 4 - </w:t>
            </w:r>
            <w:proofErr w:type="gramStart"/>
            <w:r w:rsidRPr="00751B8C">
              <w:rPr>
                <w:rFonts w:ascii="Verdana" w:hAnsi="Verdana" w:cstheme="minorHAnsi"/>
                <w:sz w:val="20"/>
                <w:szCs w:val="18"/>
              </w:rPr>
              <w:t>Expert</w:t>
            </w:r>
            <w:proofErr w:type="gramEnd"/>
          </w:p>
        </w:tc>
        <w:tc>
          <w:tcPr>
            <w:tcW w:w="1738" w:type="pct"/>
            <w:shd w:val="clear" w:color="000000" w:fill="FFFFFF"/>
          </w:tcPr>
          <w:p w:rsidR="00F21460" w:rsidRPr="00F21460" w:rsidRDefault="00F21460" w:rsidP="000275EA">
            <w:pPr>
              <w:spacing w:before="60" w:after="120" w:line="240" w:lineRule="auto"/>
              <w:rPr>
                <w:rFonts w:ascii="Verdana" w:hAnsi="Verdana" w:cstheme="minorHAnsi"/>
                <w:sz w:val="20"/>
                <w:szCs w:val="18"/>
                <w:lang w:val="en-GB"/>
              </w:rPr>
            </w:pPr>
            <w:r w:rsidRPr="00F21460">
              <w:rPr>
                <w:rFonts w:ascii="Verdana" w:hAnsi="Verdana" w:cstheme="minorHAnsi"/>
                <w:sz w:val="20"/>
                <w:szCs w:val="18"/>
                <w:lang w:val="en-GB"/>
              </w:rPr>
              <w:t>Extensive expert knowledge and skills with regards to the competency.</w:t>
            </w:r>
          </w:p>
          <w:p w:rsidR="00F21460" w:rsidRPr="00F21460" w:rsidRDefault="00F21460" w:rsidP="000275EA">
            <w:pPr>
              <w:spacing w:before="60" w:after="120" w:line="240" w:lineRule="auto"/>
              <w:rPr>
                <w:rFonts w:ascii="Verdana" w:hAnsi="Verdana" w:cstheme="minorHAnsi"/>
                <w:sz w:val="20"/>
                <w:szCs w:val="18"/>
                <w:lang w:val="en-GB"/>
              </w:rPr>
            </w:pPr>
            <w:r w:rsidRPr="00F21460">
              <w:rPr>
                <w:rFonts w:ascii="Verdana" w:hAnsi="Verdana" w:cstheme="minorHAnsi"/>
                <w:sz w:val="20"/>
                <w:szCs w:val="18"/>
                <w:lang w:val="en-GB"/>
              </w:rPr>
              <w:t>Ability to highlight the (dis)advantages of each of the processes related to the competency whilst linking them to the bigger picture.</w:t>
            </w:r>
          </w:p>
          <w:p w:rsidR="00F21460" w:rsidRPr="00F21460" w:rsidRDefault="00F21460" w:rsidP="000275EA">
            <w:pPr>
              <w:spacing w:before="60" w:after="120" w:line="240" w:lineRule="auto"/>
              <w:rPr>
                <w:rFonts w:ascii="Verdana" w:hAnsi="Verdana" w:cstheme="minorHAnsi"/>
                <w:sz w:val="20"/>
                <w:szCs w:val="18"/>
                <w:lang w:val="en-GB"/>
              </w:rPr>
            </w:pPr>
            <w:r w:rsidRPr="00F21460">
              <w:rPr>
                <w:rFonts w:ascii="Verdana" w:hAnsi="Verdana" w:cstheme="minorHAnsi"/>
                <w:sz w:val="20"/>
                <w:szCs w:val="18"/>
                <w:lang w:val="en-GB"/>
              </w:rPr>
              <w:t>Ability to provide tailored advice and to support the advice with relevant and context specific arguments when responding to internal and external queries.</w:t>
            </w:r>
          </w:p>
          <w:p w:rsidR="00F21460" w:rsidRPr="00F21460" w:rsidRDefault="00F21460" w:rsidP="000275EA">
            <w:pPr>
              <w:spacing w:before="60" w:after="120" w:line="240" w:lineRule="auto"/>
              <w:rPr>
                <w:rFonts w:ascii="Verdana" w:hAnsi="Verdana" w:cstheme="minorHAnsi"/>
                <w:sz w:val="20"/>
                <w:szCs w:val="18"/>
                <w:lang w:val="en-GB"/>
              </w:rPr>
            </w:pPr>
            <w:r w:rsidRPr="00F21460">
              <w:rPr>
                <w:rFonts w:ascii="Verdana" w:hAnsi="Verdana" w:cstheme="minorHAnsi"/>
                <w:sz w:val="20"/>
                <w:szCs w:val="18"/>
                <w:lang w:val="en-GB"/>
              </w:rPr>
              <w:t>Viewed by others as a role model who is capable of leading or teaching others in the area of the competency.</w:t>
            </w:r>
          </w:p>
        </w:tc>
        <w:tc>
          <w:tcPr>
            <w:tcW w:w="590" w:type="pct"/>
            <w:shd w:val="clear" w:color="000000" w:fill="FFFFFF"/>
            <w:vAlign w:val="center"/>
          </w:tcPr>
          <w:p w:rsidR="00F21460" w:rsidRPr="00751B8C" w:rsidRDefault="00F21460" w:rsidP="007D7C40">
            <w:pPr>
              <w:spacing w:before="60" w:after="120" w:line="240" w:lineRule="auto"/>
              <w:rPr>
                <w:rFonts w:ascii="Verdana" w:hAnsi="Verdana" w:cstheme="minorHAnsi"/>
                <w:sz w:val="20"/>
                <w:szCs w:val="18"/>
              </w:rPr>
            </w:pPr>
            <w:r>
              <w:rPr>
                <w:rFonts w:ascii="Verdana" w:hAnsi="Verdana" w:cstheme="minorHAnsi"/>
                <w:sz w:val="20"/>
              </w:rPr>
              <w:t>Nível 4 — Especialista</w:t>
            </w:r>
          </w:p>
        </w:tc>
        <w:tc>
          <w:tcPr>
            <w:tcW w:w="2014" w:type="pct"/>
            <w:shd w:val="clear" w:color="000000" w:fill="FFFFFF"/>
          </w:tcPr>
          <w:p w:rsidR="00F21460" w:rsidRPr="00751B8C" w:rsidRDefault="00F21460" w:rsidP="007D7C40">
            <w:pPr>
              <w:spacing w:before="60" w:after="120" w:line="240" w:lineRule="auto"/>
              <w:rPr>
                <w:rFonts w:ascii="Verdana" w:hAnsi="Verdana" w:cstheme="minorHAnsi"/>
                <w:sz w:val="20"/>
                <w:szCs w:val="18"/>
              </w:rPr>
            </w:pPr>
            <w:r>
              <w:rPr>
                <w:rFonts w:ascii="Verdana" w:hAnsi="Verdana" w:cstheme="minorHAnsi"/>
                <w:sz w:val="20"/>
              </w:rPr>
              <w:t>Conhecimentos e competências aprofundados e especializados no que se refere à competência.</w:t>
            </w:r>
          </w:p>
          <w:p w:rsidR="00F21460" w:rsidRPr="00751B8C" w:rsidRDefault="00F21460" w:rsidP="007D7C40">
            <w:pPr>
              <w:spacing w:before="60" w:after="120" w:line="240" w:lineRule="auto"/>
              <w:rPr>
                <w:rFonts w:ascii="Verdana" w:hAnsi="Verdana" w:cstheme="minorHAnsi"/>
                <w:sz w:val="20"/>
                <w:szCs w:val="18"/>
              </w:rPr>
            </w:pPr>
            <w:r>
              <w:rPr>
                <w:rFonts w:ascii="Verdana" w:hAnsi="Verdana" w:cstheme="minorHAnsi"/>
                <w:sz w:val="20"/>
              </w:rPr>
              <w:t>Capacidade para destacar as (des)vantagens de cada um dos processos relacionados com a competência, associando-as simultaneamente à situação no seu conjunto.</w:t>
            </w:r>
          </w:p>
          <w:p w:rsidR="00F21460" w:rsidRPr="00751B8C" w:rsidRDefault="00F21460" w:rsidP="007D7C40">
            <w:pPr>
              <w:spacing w:before="60" w:after="120" w:line="240" w:lineRule="auto"/>
              <w:rPr>
                <w:rFonts w:ascii="Verdana" w:hAnsi="Verdana" w:cstheme="minorHAnsi"/>
                <w:sz w:val="20"/>
                <w:szCs w:val="18"/>
              </w:rPr>
            </w:pPr>
            <w:r>
              <w:rPr>
                <w:rFonts w:ascii="Verdana" w:hAnsi="Verdana" w:cstheme="minorHAnsi"/>
                <w:sz w:val="20"/>
              </w:rPr>
              <w:t>Capacidade para prestar aconselhamento personalizado e corroborá-lo com argumentos pertinentes e contextualizados na resposta a consultas internas e externas.</w:t>
            </w:r>
          </w:p>
          <w:p w:rsidR="00F21460" w:rsidRPr="00751B8C" w:rsidRDefault="00F21460" w:rsidP="007D7C40">
            <w:pPr>
              <w:spacing w:before="60" w:after="120" w:line="240" w:lineRule="auto"/>
              <w:rPr>
                <w:rFonts w:ascii="Verdana" w:hAnsi="Verdana" w:cstheme="minorHAnsi"/>
                <w:sz w:val="20"/>
                <w:szCs w:val="18"/>
              </w:rPr>
            </w:pPr>
            <w:r>
              <w:rPr>
                <w:rFonts w:ascii="Verdana" w:hAnsi="Verdana" w:cstheme="minorHAnsi"/>
                <w:sz w:val="20"/>
              </w:rPr>
              <w:t>Considerado pelos outros como um modelo a seguir, capaz de liderar ou ensinar outros no domínio da competência.</w:t>
            </w:r>
          </w:p>
        </w:tc>
      </w:tr>
    </w:tbl>
    <w:p w:rsidR="0044373B" w:rsidRDefault="0044373B" w:rsidP="0044373B"/>
    <w:p w:rsidR="0044373B" w:rsidRDefault="0044373B" w:rsidP="0044373B"/>
    <w:p w:rsidR="006645FC" w:rsidRDefault="006645FC" w:rsidP="004D1BB8">
      <w:pPr>
        <w:pStyle w:val="Heading1"/>
        <w:sectPr w:rsidR="006645FC" w:rsidSect="00CD1306">
          <w:pgSz w:w="15840" w:h="12240" w:orient="landscape"/>
          <w:pgMar w:top="1440" w:right="1440" w:bottom="1440" w:left="1440" w:header="720" w:footer="720" w:gutter="0"/>
          <w:cols w:space="720"/>
          <w:docGrid w:linePitch="360"/>
        </w:sectPr>
      </w:pPr>
    </w:p>
    <w:p w:rsidR="00CD1306" w:rsidRPr="003870A6" w:rsidRDefault="00CD1306" w:rsidP="004D1BB8">
      <w:pPr>
        <w:pStyle w:val="Heading1"/>
      </w:pPr>
      <w:bookmarkStart w:id="8" w:name="_Toc494906121"/>
      <w:bookmarkStart w:id="9" w:name="_Toc508893035"/>
      <w:r>
        <w:lastRenderedPageBreak/>
        <w:t>Competências operacionais</w:t>
      </w:r>
      <w:bookmarkEnd w:id="8"/>
      <w:bookmarkEnd w:id="9"/>
    </w:p>
    <w:tbl>
      <w:tblPr>
        <w:tblW w:w="13378" w:type="dxa"/>
        <w:tblLook w:val="04A0" w:firstRow="1" w:lastRow="0" w:firstColumn="1" w:lastColumn="0" w:noHBand="0" w:noVBand="1"/>
      </w:tblPr>
      <w:tblGrid>
        <w:gridCol w:w="1676"/>
        <w:gridCol w:w="5543"/>
        <w:gridCol w:w="6159"/>
      </w:tblGrid>
      <w:tr w:rsidR="006931AA" w:rsidRPr="00751B8C" w:rsidTr="00822CE3">
        <w:trPr>
          <w:trHeight w:val="350"/>
          <w:tblHeader/>
        </w:trPr>
        <w:tc>
          <w:tcPr>
            <w:tcW w:w="1676" w:type="dxa"/>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imes New Roman"/>
                <w:b/>
                <w:bCs/>
                <w:color w:val="FFFFFF" w:themeColor="background1"/>
                <w:sz w:val="20"/>
                <w:szCs w:val="20"/>
              </w:rPr>
            </w:pPr>
          </w:p>
        </w:tc>
        <w:tc>
          <w:tcPr>
            <w:tcW w:w="5543" w:type="dxa"/>
            <w:tcBorders>
              <w:top w:val="single" w:sz="4" w:space="0" w:color="808080"/>
              <w:left w:val="nil"/>
              <w:bottom w:val="single" w:sz="4" w:space="0" w:color="808080"/>
              <w:right w:val="single" w:sz="4" w:space="0" w:color="808080"/>
            </w:tcBorders>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Inglês</w:t>
            </w:r>
          </w:p>
        </w:tc>
        <w:tc>
          <w:tcPr>
            <w:tcW w:w="6159" w:type="dxa"/>
            <w:tcBorders>
              <w:top w:val="single" w:sz="4" w:space="0" w:color="808080"/>
              <w:left w:val="nil"/>
              <w:bottom w:val="single" w:sz="4" w:space="0" w:color="808080"/>
              <w:right w:val="single" w:sz="4" w:space="0" w:color="808080"/>
            </w:tcBorders>
            <w:shd w:val="clear" w:color="auto" w:fill="44546A" w:themeFill="text2"/>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Português</w:t>
            </w:r>
          </w:p>
        </w:tc>
      </w:tr>
      <w:tr w:rsidR="00822CE3" w:rsidRPr="00751B8C" w:rsidTr="00822CE3">
        <w:trPr>
          <w:trHeight w:val="323"/>
          <w:tblHeader/>
        </w:trPr>
        <w:tc>
          <w:tcPr>
            <w:tcW w:w="167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822CE3" w:rsidRPr="00751B8C" w:rsidRDefault="00822CE3" w:rsidP="006931AA">
            <w:pPr>
              <w:spacing w:after="0" w:line="240" w:lineRule="auto"/>
              <w:jc w:val="center"/>
              <w:rPr>
                <w:rFonts w:ascii="Verdana" w:eastAsia="Times New Roman" w:hAnsi="Verdana" w:cs="Times New Roman"/>
                <w:b/>
                <w:bCs/>
                <w:sz w:val="20"/>
                <w:szCs w:val="20"/>
              </w:rPr>
            </w:pPr>
            <w:proofErr w:type="spellStart"/>
            <w:r>
              <w:rPr>
                <w:rFonts w:ascii="Verdana" w:hAnsi="Verdana"/>
                <w:b/>
                <w:sz w:val="20"/>
              </w:rPr>
              <w:t>Code</w:t>
            </w:r>
            <w:proofErr w:type="spellEnd"/>
            <w:r>
              <w:rPr>
                <w:rFonts w:ascii="Verdana" w:hAnsi="Verdana"/>
                <w:b/>
                <w:sz w:val="20"/>
              </w:rPr>
              <w:t>/Código</w:t>
            </w:r>
          </w:p>
        </w:tc>
        <w:tc>
          <w:tcPr>
            <w:tcW w:w="5543"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822CE3" w:rsidRPr="00751B8C" w:rsidRDefault="00F21460" w:rsidP="006931AA">
            <w:pPr>
              <w:spacing w:after="0" w:line="240" w:lineRule="auto"/>
              <w:jc w:val="center"/>
              <w:rPr>
                <w:rFonts w:ascii="Verdana" w:eastAsia="Times New Roman" w:hAnsi="Verdana" w:cstheme="minorHAnsi"/>
                <w:b/>
                <w:bCs/>
                <w:sz w:val="20"/>
                <w:szCs w:val="20"/>
              </w:rPr>
            </w:pPr>
            <w:r w:rsidRPr="00751B8C">
              <w:rPr>
                <w:rFonts w:ascii="Verdana" w:eastAsia="Times New Roman" w:hAnsi="Verdana" w:cstheme="minorHAnsi"/>
                <w:b/>
                <w:bCs/>
                <w:sz w:val="20"/>
                <w:szCs w:val="20"/>
                <w:lang w:val="en-US"/>
              </w:rPr>
              <w:t>Competency</w:t>
            </w:r>
          </w:p>
        </w:tc>
        <w:tc>
          <w:tcPr>
            <w:tcW w:w="6159"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822CE3" w:rsidRPr="00751B8C" w:rsidRDefault="00822CE3" w:rsidP="00D10AFA">
            <w:pPr>
              <w:spacing w:after="0" w:line="240" w:lineRule="auto"/>
              <w:jc w:val="center"/>
              <w:rPr>
                <w:rFonts w:ascii="Verdana" w:eastAsia="Times New Roman" w:hAnsi="Verdana" w:cstheme="minorHAnsi"/>
                <w:b/>
                <w:bCs/>
                <w:sz w:val="20"/>
                <w:szCs w:val="20"/>
              </w:rPr>
            </w:pPr>
            <w:r>
              <w:rPr>
                <w:rFonts w:ascii="Verdana" w:hAnsi="Verdana" w:cstheme="minorHAnsi"/>
                <w:b/>
                <w:sz w:val="20"/>
              </w:rPr>
              <w:t>Competência</w:t>
            </w:r>
          </w:p>
        </w:tc>
      </w:tr>
      <w:tr w:rsidR="00F21460" w:rsidRPr="00751B8C" w:rsidTr="00822CE3">
        <w:trPr>
          <w:trHeight w:val="20"/>
        </w:trPr>
        <w:tc>
          <w:tcPr>
            <w:tcW w:w="1676"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F21460" w:rsidRPr="00751B8C" w:rsidRDefault="00F21460" w:rsidP="00231B6E">
            <w:pPr>
              <w:spacing w:after="0" w:line="240" w:lineRule="auto"/>
              <w:rPr>
                <w:rFonts w:ascii="Verdana" w:eastAsia="Times New Roman" w:hAnsi="Verdana" w:cs="Times New Roman"/>
                <w:sz w:val="20"/>
                <w:szCs w:val="20"/>
              </w:rPr>
            </w:pPr>
            <w:r>
              <w:rPr>
                <w:rFonts w:ascii="Verdana" w:hAnsi="Verdana"/>
                <w:sz w:val="20"/>
              </w:rPr>
              <w:t>MA.O.C1</w:t>
            </w:r>
          </w:p>
        </w:tc>
        <w:tc>
          <w:tcPr>
            <w:tcW w:w="5543" w:type="dxa"/>
            <w:tcBorders>
              <w:top w:val="single" w:sz="4" w:space="0" w:color="808080"/>
              <w:left w:val="nil"/>
              <w:bottom w:val="single" w:sz="4" w:space="0" w:color="808080"/>
              <w:right w:val="single" w:sz="4" w:space="0" w:color="808080"/>
            </w:tcBorders>
            <w:shd w:val="clear" w:color="auto" w:fill="FFFFFF" w:themeFill="background1"/>
            <w:vAlign w:val="center"/>
          </w:tcPr>
          <w:p w:rsidR="00F21460" w:rsidRPr="00751B8C" w:rsidRDefault="00F21460" w:rsidP="000275EA">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General provisions</w:t>
            </w:r>
            <w:r w:rsidRPr="00751B8C">
              <w:rPr>
                <w:rFonts w:ascii="Verdana" w:eastAsia="Times New Roman" w:hAnsi="Verdana" w:cs="Times New Roman"/>
                <w:color w:val="000000"/>
                <w:sz w:val="20"/>
                <w:szCs w:val="20"/>
                <w:lang w:val="en-US" w:bidi="he-IL"/>
              </w:rPr>
              <w:t xml:space="preserve"> of ESIF EU / National legal acts</w:t>
            </w:r>
          </w:p>
        </w:tc>
        <w:tc>
          <w:tcPr>
            <w:tcW w:w="6159" w:type="dxa"/>
            <w:tcBorders>
              <w:top w:val="single" w:sz="4" w:space="0" w:color="808080"/>
              <w:left w:val="nil"/>
              <w:bottom w:val="single" w:sz="4" w:space="0" w:color="808080"/>
              <w:right w:val="single" w:sz="4" w:space="0" w:color="808080"/>
            </w:tcBorders>
            <w:shd w:val="clear" w:color="auto" w:fill="FFFFFF" w:themeFill="background1"/>
            <w:vAlign w:val="center"/>
          </w:tcPr>
          <w:p w:rsidR="00F21460" w:rsidRPr="00751B8C" w:rsidRDefault="00F21460" w:rsidP="00D10AFA">
            <w:pPr>
              <w:spacing w:after="0" w:line="240" w:lineRule="auto"/>
              <w:rPr>
                <w:rFonts w:ascii="Verdana" w:eastAsia="Times New Roman" w:hAnsi="Verdana" w:cs="Times New Roman"/>
                <w:sz w:val="20"/>
                <w:szCs w:val="20"/>
              </w:rPr>
            </w:pPr>
            <w:r>
              <w:rPr>
                <w:rFonts w:ascii="Verdana" w:hAnsi="Verdana"/>
                <w:sz w:val="20"/>
              </w:rPr>
              <w:t>Disposições gerais dos atos jurídicos nacionais ou da UE relativos aos FEEI</w:t>
            </w:r>
          </w:p>
        </w:tc>
      </w:tr>
      <w:tr w:rsidR="00F21460" w:rsidRPr="00751B8C" w:rsidTr="00822CE3">
        <w:trPr>
          <w:trHeight w:val="20"/>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21460" w:rsidRPr="00751B8C" w:rsidRDefault="00F21460" w:rsidP="00231B6E">
            <w:pPr>
              <w:spacing w:after="0" w:line="240" w:lineRule="auto"/>
              <w:rPr>
                <w:rFonts w:ascii="Verdana" w:eastAsia="Times New Roman" w:hAnsi="Verdana" w:cs="Times New Roman"/>
                <w:sz w:val="20"/>
                <w:szCs w:val="20"/>
              </w:rPr>
            </w:pPr>
            <w:r>
              <w:rPr>
                <w:rFonts w:ascii="Verdana" w:hAnsi="Verdana"/>
                <w:sz w:val="20"/>
              </w:rPr>
              <w:t>MA.O.C2</w:t>
            </w:r>
          </w:p>
        </w:tc>
        <w:tc>
          <w:tcPr>
            <w:tcW w:w="5543"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0275EA">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National strategic documents (e.g. National Development Strategies, relevant thematic and sectoral policies)</w:t>
            </w:r>
          </w:p>
        </w:tc>
        <w:tc>
          <w:tcPr>
            <w:tcW w:w="6159"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D10AFA">
            <w:pPr>
              <w:spacing w:after="0" w:line="240" w:lineRule="auto"/>
              <w:rPr>
                <w:rFonts w:ascii="Verdana" w:eastAsia="Times New Roman" w:hAnsi="Verdana" w:cs="Times New Roman"/>
                <w:sz w:val="20"/>
                <w:szCs w:val="20"/>
              </w:rPr>
            </w:pPr>
            <w:r>
              <w:rPr>
                <w:rFonts w:ascii="Verdana" w:hAnsi="Verdana"/>
                <w:sz w:val="20"/>
              </w:rPr>
              <w:t>Documentos estratégicos nacionais (por exemplo, estratégias nacionais de desenvolvimento, políticas setoriais e temáticas relevantes)</w:t>
            </w:r>
          </w:p>
        </w:tc>
      </w:tr>
      <w:tr w:rsidR="00F21460" w:rsidRPr="00751B8C" w:rsidTr="00822CE3">
        <w:trPr>
          <w:trHeight w:val="20"/>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21460" w:rsidRPr="00751B8C" w:rsidRDefault="00F21460" w:rsidP="00231B6E">
            <w:pPr>
              <w:spacing w:after="0" w:line="240" w:lineRule="auto"/>
              <w:rPr>
                <w:rFonts w:ascii="Verdana" w:eastAsia="Times New Roman" w:hAnsi="Verdana" w:cs="Times New Roman"/>
                <w:sz w:val="20"/>
                <w:szCs w:val="20"/>
              </w:rPr>
            </w:pPr>
            <w:r>
              <w:rPr>
                <w:rFonts w:ascii="Verdana" w:hAnsi="Verdana"/>
                <w:sz w:val="20"/>
              </w:rPr>
              <w:t>MA.O.C3</w:t>
            </w:r>
          </w:p>
        </w:tc>
        <w:tc>
          <w:tcPr>
            <w:tcW w:w="5543"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0275EA">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 xml:space="preserve">Eligibility of expenditure provisions </w:t>
            </w:r>
            <w:r w:rsidRPr="00751B8C">
              <w:rPr>
                <w:rFonts w:ascii="Verdana" w:eastAsia="Times New Roman" w:hAnsi="Verdana" w:cs="Times New Roman"/>
                <w:color w:val="000000"/>
                <w:sz w:val="20"/>
                <w:szCs w:val="20"/>
                <w:lang w:val="en-US" w:bidi="he-IL"/>
              </w:rPr>
              <w:t>included in ESIF EU / National legal acts (rules, guidelines and methodologies, including the scope of support)</w:t>
            </w:r>
          </w:p>
        </w:tc>
        <w:tc>
          <w:tcPr>
            <w:tcW w:w="6159"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D10AFA">
            <w:pPr>
              <w:spacing w:after="0" w:line="240" w:lineRule="auto"/>
              <w:rPr>
                <w:rFonts w:ascii="Verdana" w:eastAsia="Times New Roman" w:hAnsi="Verdana" w:cs="Times New Roman"/>
                <w:sz w:val="20"/>
                <w:szCs w:val="20"/>
              </w:rPr>
            </w:pPr>
            <w:r>
              <w:rPr>
                <w:rFonts w:ascii="Verdana" w:hAnsi="Verdana"/>
                <w:sz w:val="20"/>
              </w:rPr>
              <w:t>Elegibilidade das disposições relativas a despesas constantes dos atos jurídicos nacionais ou da UE relativos aos FEEI (regras, orientações e metodologias, incluindo o âmbito do apoio)</w:t>
            </w:r>
          </w:p>
        </w:tc>
      </w:tr>
      <w:tr w:rsidR="00F21460" w:rsidRPr="00751B8C" w:rsidTr="00822CE3">
        <w:trPr>
          <w:trHeight w:val="20"/>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21460" w:rsidRPr="00751B8C" w:rsidRDefault="00F21460" w:rsidP="00231B6E">
            <w:pPr>
              <w:spacing w:after="0" w:line="240" w:lineRule="auto"/>
              <w:rPr>
                <w:rFonts w:ascii="Verdana" w:eastAsia="Times New Roman" w:hAnsi="Verdana" w:cs="Times New Roman"/>
                <w:sz w:val="20"/>
                <w:szCs w:val="20"/>
              </w:rPr>
            </w:pPr>
            <w:r>
              <w:rPr>
                <w:rFonts w:ascii="Verdana" w:hAnsi="Verdana"/>
                <w:sz w:val="20"/>
              </w:rPr>
              <w:t>MA.O.C4</w:t>
            </w:r>
          </w:p>
        </w:tc>
        <w:tc>
          <w:tcPr>
            <w:tcW w:w="5543"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0275EA">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Territorial issues, such as ITI, CLLD, Sustainable urban development, macro/regional strategies and interregional cooperation planning</w:t>
            </w:r>
          </w:p>
        </w:tc>
        <w:tc>
          <w:tcPr>
            <w:tcW w:w="6159"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D10AFA">
            <w:pPr>
              <w:spacing w:after="0" w:line="240" w:lineRule="auto"/>
              <w:rPr>
                <w:rFonts w:ascii="Verdana" w:eastAsia="Times New Roman" w:hAnsi="Verdana" w:cs="Times New Roman"/>
                <w:sz w:val="20"/>
                <w:szCs w:val="20"/>
              </w:rPr>
            </w:pPr>
            <w:r>
              <w:rPr>
                <w:rFonts w:ascii="Verdana" w:hAnsi="Verdana"/>
                <w:sz w:val="20"/>
              </w:rPr>
              <w:t>Questões territoriais, como o ITI, o DLBC, o desenvolvimento urbano sustentável, as estratégias macro/regionais e o planeamento da cooperação inter-regional</w:t>
            </w:r>
          </w:p>
        </w:tc>
      </w:tr>
      <w:tr w:rsidR="00F21460" w:rsidRPr="00751B8C" w:rsidTr="00822CE3">
        <w:trPr>
          <w:trHeight w:val="20"/>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21460" w:rsidRPr="00751B8C" w:rsidRDefault="00F21460" w:rsidP="00231B6E">
            <w:pPr>
              <w:spacing w:after="0" w:line="240" w:lineRule="auto"/>
              <w:rPr>
                <w:rFonts w:ascii="Verdana" w:eastAsia="Times New Roman" w:hAnsi="Verdana" w:cs="Times New Roman"/>
                <w:sz w:val="20"/>
                <w:szCs w:val="20"/>
              </w:rPr>
            </w:pPr>
            <w:r>
              <w:rPr>
                <w:rFonts w:ascii="Verdana" w:hAnsi="Verdana"/>
                <w:sz w:val="20"/>
              </w:rPr>
              <w:t>MA.O.C5</w:t>
            </w:r>
          </w:p>
        </w:tc>
        <w:tc>
          <w:tcPr>
            <w:tcW w:w="5543"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0275EA">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State Aid</w:t>
            </w:r>
          </w:p>
        </w:tc>
        <w:tc>
          <w:tcPr>
            <w:tcW w:w="6159"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D10AFA">
            <w:pPr>
              <w:spacing w:after="0" w:line="240" w:lineRule="auto"/>
              <w:rPr>
                <w:rFonts w:ascii="Verdana" w:eastAsia="Times New Roman" w:hAnsi="Verdana" w:cs="Times New Roman"/>
                <w:sz w:val="20"/>
                <w:szCs w:val="20"/>
              </w:rPr>
            </w:pPr>
            <w:r>
              <w:rPr>
                <w:rFonts w:ascii="Verdana" w:hAnsi="Verdana"/>
                <w:sz w:val="20"/>
              </w:rPr>
              <w:t>Auxílios estatais</w:t>
            </w:r>
          </w:p>
        </w:tc>
      </w:tr>
      <w:tr w:rsidR="00F21460" w:rsidRPr="00751B8C" w:rsidTr="00822CE3">
        <w:trPr>
          <w:trHeight w:val="20"/>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21460" w:rsidRPr="00751B8C" w:rsidRDefault="00F21460" w:rsidP="00231B6E">
            <w:pPr>
              <w:spacing w:after="0" w:line="240" w:lineRule="auto"/>
              <w:rPr>
                <w:rFonts w:ascii="Verdana" w:eastAsia="Times New Roman" w:hAnsi="Verdana" w:cs="Times New Roman"/>
                <w:sz w:val="20"/>
                <w:szCs w:val="20"/>
              </w:rPr>
            </w:pPr>
            <w:r>
              <w:rPr>
                <w:rFonts w:ascii="Verdana" w:hAnsi="Verdana"/>
                <w:sz w:val="20"/>
              </w:rPr>
              <w:t>MA.O.C6</w:t>
            </w:r>
          </w:p>
        </w:tc>
        <w:tc>
          <w:tcPr>
            <w:tcW w:w="5543"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0275EA">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Relevant thematic knowledge (thematic legislation, costs, applicable standards, trends)</w:t>
            </w:r>
          </w:p>
        </w:tc>
        <w:tc>
          <w:tcPr>
            <w:tcW w:w="6159"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D10AFA">
            <w:pPr>
              <w:spacing w:after="0" w:line="240" w:lineRule="auto"/>
              <w:rPr>
                <w:rFonts w:ascii="Verdana" w:eastAsia="Times New Roman" w:hAnsi="Verdana" w:cs="Times New Roman"/>
                <w:sz w:val="20"/>
                <w:szCs w:val="20"/>
              </w:rPr>
            </w:pPr>
            <w:r>
              <w:rPr>
                <w:rFonts w:ascii="Verdana" w:hAnsi="Verdana"/>
                <w:sz w:val="20"/>
              </w:rPr>
              <w:t>Conhecimentos temáticos relevantes (legislação temática, custos, normas aplicáveis, tendências)</w:t>
            </w:r>
          </w:p>
        </w:tc>
      </w:tr>
      <w:tr w:rsidR="00F21460" w:rsidRPr="00751B8C" w:rsidTr="00822CE3">
        <w:trPr>
          <w:trHeight w:val="20"/>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21460" w:rsidRPr="00751B8C" w:rsidRDefault="00F21460" w:rsidP="00231B6E">
            <w:pPr>
              <w:spacing w:after="0" w:line="240" w:lineRule="auto"/>
              <w:rPr>
                <w:rFonts w:ascii="Verdana" w:eastAsia="Times New Roman" w:hAnsi="Verdana" w:cs="Times New Roman"/>
                <w:sz w:val="20"/>
                <w:szCs w:val="20"/>
              </w:rPr>
            </w:pPr>
            <w:r>
              <w:rPr>
                <w:rFonts w:ascii="Verdana" w:hAnsi="Verdana"/>
                <w:sz w:val="20"/>
              </w:rPr>
              <w:t>MA.O.C7</w:t>
            </w:r>
          </w:p>
        </w:tc>
        <w:tc>
          <w:tcPr>
            <w:tcW w:w="5543"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0275EA">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Intervention logic</w:t>
            </w:r>
          </w:p>
        </w:tc>
        <w:tc>
          <w:tcPr>
            <w:tcW w:w="6159"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D10AFA">
            <w:pPr>
              <w:spacing w:after="0" w:line="240" w:lineRule="auto"/>
              <w:rPr>
                <w:rFonts w:ascii="Verdana" w:eastAsia="Times New Roman" w:hAnsi="Verdana" w:cs="Times New Roman"/>
                <w:sz w:val="20"/>
                <w:szCs w:val="20"/>
              </w:rPr>
            </w:pPr>
            <w:r>
              <w:rPr>
                <w:rFonts w:ascii="Verdana" w:hAnsi="Verdana"/>
                <w:sz w:val="20"/>
              </w:rPr>
              <w:t>Lógica de intervenção</w:t>
            </w:r>
          </w:p>
        </w:tc>
      </w:tr>
      <w:tr w:rsidR="00F21460" w:rsidRPr="00751B8C" w:rsidTr="00822CE3">
        <w:trPr>
          <w:trHeight w:val="20"/>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21460" w:rsidRPr="00751B8C" w:rsidRDefault="00F21460" w:rsidP="00231B6E">
            <w:pPr>
              <w:spacing w:after="0" w:line="240" w:lineRule="auto"/>
              <w:rPr>
                <w:rFonts w:ascii="Verdana" w:eastAsia="Times New Roman" w:hAnsi="Verdana" w:cs="Times New Roman"/>
                <w:sz w:val="20"/>
                <w:szCs w:val="20"/>
              </w:rPr>
            </w:pPr>
            <w:r>
              <w:rPr>
                <w:rFonts w:ascii="Verdana" w:hAnsi="Verdana"/>
                <w:sz w:val="20"/>
              </w:rPr>
              <w:t>MA.O.C8</w:t>
            </w:r>
          </w:p>
        </w:tc>
        <w:tc>
          <w:tcPr>
            <w:tcW w:w="5543"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0275EA">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Input, output, results indicators</w:t>
            </w:r>
          </w:p>
        </w:tc>
        <w:tc>
          <w:tcPr>
            <w:tcW w:w="6159"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D10AFA">
            <w:pPr>
              <w:spacing w:after="0" w:line="240" w:lineRule="auto"/>
              <w:rPr>
                <w:rFonts w:ascii="Verdana" w:eastAsia="Times New Roman" w:hAnsi="Verdana" w:cs="Times New Roman"/>
                <w:sz w:val="20"/>
                <w:szCs w:val="20"/>
              </w:rPr>
            </w:pPr>
            <w:r>
              <w:rPr>
                <w:rFonts w:ascii="Verdana" w:hAnsi="Verdana"/>
                <w:sz w:val="20"/>
              </w:rPr>
              <w:t>Indicadores de recursos, de rendimento e de resultados</w:t>
            </w:r>
          </w:p>
        </w:tc>
      </w:tr>
      <w:tr w:rsidR="00F21460" w:rsidRPr="00751B8C" w:rsidTr="00822CE3">
        <w:trPr>
          <w:trHeight w:val="20"/>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21460" w:rsidRPr="00751B8C" w:rsidRDefault="00F21460" w:rsidP="00231B6E">
            <w:pPr>
              <w:spacing w:after="0" w:line="240" w:lineRule="auto"/>
              <w:rPr>
                <w:rFonts w:ascii="Verdana" w:eastAsia="Times New Roman" w:hAnsi="Verdana" w:cs="Times New Roman"/>
                <w:sz w:val="20"/>
                <w:szCs w:val="20"/>
              </w:rPr>
            </w:pPr>
            <w:r>
              <w:rPr>
                <w:rFonts w:ascii="Verdana" w:hAnsi="Verdana"/>
                <w:sz w:val="20"/>
              </w:rPr>
              <w:t>MA.O.C9</w:t>
            </w:r>
          </w:p>
        </w:tc>
        <w:tc>
          <w:tcPr>
            <w:tcW w:w="5543"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0275EA">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Budgeting and cost estimation</w:t>
            </w:r>
          </w:p>
        </w:tc>
        <w:tc>
          <w:tcPr>
            <w:tcW w:w="6159"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D10AFA">
            <w:pPr>
              <w:spacing w:after="0" w:line="240" w:lineRule="auto"/>
              <w:rPr>
                <w:rFonts w:ascii="Verdana" w:eastAsia="Times New Roman" w:hAnsi="Verdana" w:cs="Times New Roman"/>
                <w:sz w:val="20"/>
                <w:szCs w:val="20"/>
              </w:rPr>
            </w:pPr>
            <w:r>
              <w:rPr>
                <w:rFonts w:ascii="Verdana" w:hAnsi="Verdana"/>
                <w:sz w:val="20"/>
              </w:rPr>
              <w:t>Orçamentação e estimativa de custos</w:t>
            </w:r>
          </w:p>
        </w:tc>
      </w:tr>
      <w:tr w:rsidR="00F21460" w:rsidRPr="00751B8C" w:rsidTr="00822CE3">
        <w:trPr>
          <w:trHeight w:val="20"/>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21460" w:rsidRPr="00751B8C" w:rsidRDefault="00F21460" w:rsidP="00231B6E">
            <w:pPr>
              <w:spacing w:after="0" w:line="240" w:lineRule="auto"/>
              <w:rPr>
                <w:rFonts w:ascii="Verdana" w:eastAsia="Times New Roman" w:hAnsi="Verdana" w:cs="Times New Roman"/>
                <w:sz w:val="20"/>
                <w:szCs w:val="20"/>
              </w:rPr>
            </w:pPr>
            <w:r>
              <w:rPr>
                <w:rFonts w:ascii="Verdana" w:hAnsi="Verdana"/>
                <w:sz w:val="20"/>
              </w:rPr>
              <w:t>MA.O.C10</w:t>
            </w:r>
          </w:p>
        </w:tc>
        <w:tc>
          <w:tcPr>
            <w:tcW w:w="5543"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0275EA">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Financial instruments design (ex</w:t>
            </w:r>
            <w:r w:rsidRPr="00751B8C">
              <w:rPr>
                <w:rFonts w:ascii="Verdana" w:eastAsia="Times New Roman" w:hAnsi="Verdana" w:cs="Times New Roman"/>
                <w:sz w:val="20"/>
                <w:szCs w:val="20"/>
                <w:lang w:val="en-US" w:bidi="he-IL"/>
              </w:rPr>
              <w:noBreakHyphen/>
              <w:t>ante assessment, selection of FIs and set-up)</w:t>
            </w:r>
          </w:p>
        </w:tc>
        <w:tc>
          <w:tcPr>
            <w:tcW w:w="6159"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D10AFA">
            <w:pPr>
              <w:spacing w:after="0" w:line="240" w:lineRule="auto"/>
              <w:rPr>
                <w:rFonts w:ascii="Verdana" w:eastAsia="Times New Roman" w:hAnsi="Verdana" w:cs="Times New Roman"/>
                <w:sz w:val="20"/>
                <w:szCs w:val="20"/>
              </w:rPr>
            </w:pPr>
            <w:r>
              <w:rPr>
                <w:rFonts w:ascii="Verdana" w:hAnsi="Verdana"/>
                <w:sz w:val="20"/>
              </w:rPr>
              <w:t xml:space="preserve">Conceção de instrumentos financeiros (avaliação </w:t>
            </w:r>
            <w:r>
              <w:rPr>
                <w:rFonts w:ascii="Verdana" w:hAnsi="Verdana"/>
                <w:i/>
                <w:sz w:val="20"/>
              </w:rPr>
              <w:t>ex</w:t>
            </w:r>
            <w:r>
              <w:noBreakHyphen/>
            </w:r>
            <w:r>
              <w:rPr>
                <w:rFonts w:ascii="Verdana" w:hAnsi="Verdana"/>
                <w:i/>
                <w:sz w:val="20"/>
              </w:rPr>
              <w:t>ante</w:t>
            </w:r>
            <w:r>
              <w:rPr>
                <w:rFonts w:ascii="Verdana" w:hAnsi="Verdana"/>
                <w:sz w:val="20"/>
              </w:rPr>
              <w:t>, seleção dos IF e constituição)</w:t>
            </w:r>
          </w:p>
        </w:tc>
      </w:tr>
      <w:tr w:rsidR="00F21460" w:rsidRPr="00751B8C" w:rsidTr="00822CE3">
        <w:trPr>
          <w:trHeight w:val="20"/>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21460" w:rsidRPr="00751B8C" w:rsidRDefault="00F21460" w:rsidP="00231B6E">
            <w:pPr>
              <w:spacing w:after="0" w:line="240" w:lineRule="auto"/>
              <w:rPr>
                <w:rFonts w:ascii="Verdana" w:eastAsia="Times New Roman" w:hAnsi="Verdana" w:cs="Times New Roman"/>
                <w:sz w:val="20"/>
                <w:szCs w:val="20"/>
              </w:rPr>
            </w:pPr>
            <w:r>
              <w:rPr>
                <w:rFonts w:ascii="Verdana" w:hAnsi="Verdana"/>
                <w:sz w:val="20"/>
              </w:rPr>
              <w:t>MA.O.C11</w:t>
            </w:r>
          </w:p>
        </w:tc>
        <w:tc>
          <w:tcPr>
            <w:tcW w:w="5543"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0275EA">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Horizontal issues (such as sustainable development, equality, etc.)</w:t>
            </w:r>
          </w:p>
        </w:tc>
        <w:tc>
          <w:tcPr>
            <w:tcW w:w="6159"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D10AFA">
            <w:pPr>
              <w:spacing w:after="0" w:line="240" w:lineRule="auto"/>
              <w:rPr>
                <w:rFonts w:ascii="Verdana" w:eastAsia="Times New Roman" w:hAnsi="Verdana" w:cs="Times New Roman"/>
                <w:sz w:val="20"/>
                <w:szCs w:val="20"/>
              </w:rPr>
            </w:pPr>
            <w:r>
              <w:rPr>
                <w:rFonts w:ascii="Verdana" w:hAnsi="Verdana"/>
                <w:sz w:val="20"/>
              </w:rPr>
              <w:t>Questões horizontais (como o desenvolvimento sustentável, a igualdade, etc.)</w:t>
            </w:r>
          </w:p>
        </w:tc>
      </w:tr>
      <w:tr w:rsidR="00F21460" w:rsidRPr="00751B8C" w:rsidTr="00822CE3">
        <w:trPr>
          <w:trHeight w:val="20"/>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21460" w:rsidRPr="00751B8C" w:rsidRDefault="00F21460" w:rsidP="00231B6E">
            <w:pPr>
              <w:spacing w:after="0" w:line="240" w:lineRule="auto"/>
              <w:rPr>
                <w:rFonts w:ascii="Verdana" w:eastAsia="Times New Roman" w:hAnsi="Verdana" w:cs="Times New Roman"/>
                <w:sz w:val="20"/>
                <w:szCs w:val="20"/>
              </w:rPr>
            </w:pPr>
            <w:r>
              <w:rPr>
                <w:rFonts w:ascii="Verdana" w:hAnsi="Verdana"/>
                <w:sz w:val="20"/>
              </w:rPr>
              <w:t>MA.O.C12</w:t>
            </w:r>
          </w:p>
        </w:tc>
        <w:tc>
          <w:tcPr>
            <w:tcW w:w="5543"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0275EA">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Administrative procedures for procurement of goods and services from Technical Assistance</w:t>
            </w:r>
          </w:p>
        </w:tc>
        <w:tc>
          <w:tcPr>
            <w:tcW w:w="6159"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D10AFA">
            <w:pPr>
              <w:spacing w:after="0" w:line="240" w:lineRule="auto"/>
              <w:rPr>
                <w:rFonts w:ascii="Verdana" w:eastAsia="Times New Roman" w:hAnsi="Verdana" w:cs="Times New Roman"/>
                <w:sz w:val="20"/>
                <w:szCs w:val="20"/>
              </w:rPr>
            </w:pPr>
            <w:r>
              <w:rPr>
                <w:rFonts w:ascii="Verdana" w:hAnsi="Verdana"/>
                <w:sz w:val="20"/>
              </w:rPr>
              <w:t>Procedimentos administrativos para a aquisição de bens e serviços de assistência técnica</w:t>
            </w:r>
          </w:p>
        </w:tc>
      </w:tr>
      <w:tr w:rsidR="00F21460" w:rsidRPr="00751B8C" w:rsidTr="00822CE3">
        <w:trPr>
          <w:trHeight w:val="20"/>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21460" w:rsidRPr="00751B8C" w:rsidRDefault="00F21460" w:rsidP="00231B6E">
            <w:pPr>
              <w:spacing w:after="0" w:line="240" w:lineRule="auto"/>
              <w:rPr>
                <w:rFonts w:ascii="Verdana" w:eastAsia="Times New Roman" w:hAnsi="Verdana" w:cs="Times New Roman"/>
                <w:sz w:val="20"/>
                <w:szCs w:val="20"/>
              </w:rPr>
            </w:pPr>
            <w:r>
              <w:rPr>
                <w:rFonts w:ascii="Verdana" w:hAnsi="Verdana"/>
                <w:sz w:val="20"/>
              </w:rPr>
              <w:t>MA.O.C13</w:t>
            </w:r>
          </w:p>
        </w:tc>
        <w:tc>
          <w:tcPr>
            <w:tcW w:w="5543"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0275EA">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Cross-border, transnational and interregional cooperation and European Grouping of Territorial Cooperation</w:t>
            </w:r>
          </w:p>
        </w:tc>
        <w:tc>
          <w:tcPr>
            <w:tcW w:w="6159"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D10AFA">
            <w:pPr>
              <w:spacing w:after="0" w:line="240" w:lineRule="auto"/>
              <w:rPr>
                <w:rFonts w:ascii="Verdana" w:eastAsia="Times New Roman" w:hAnsi="Verdana" w:cs="Times New Roman"/>
                <w:sz w:val="20"/>
                <w:szCs w:val="20"/>
              </w:rPr>
            </w:pPr>
            <w:r>
              <w:rPr>
                <w:rFonts w:ascii="Verdana" w:hAnsi="Verdana"/>
                <w:sz w:val="20"/>
              </w:rPr>
              <w:t>Cooperação transfronteiriça, transnacional e inter-regional e agrupamento europeu de cooperação territorial</w:t>
            </w:r>
          </w:p>
        </w:tc>
      </w:tr>
      <w:tr w:rsidR="00F21460" w:rsidRPr="00751B8C" w:rsidTr="00822CE3">
        <w:trPr>
          <w:trHeight w:val="20"/>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21460" w:rsidRPr="00751B8C" w:rsidRDefault="00F21460" w:rsidP="00231B6E">
            <w:pPr>
              <w:spacing w:after="0" w:line="240" w:lineRule="auto"/>
              <w:rPr>
                <w:rFonts w:ascii="Verdana" w:eastAsia="Times New Roman" w:hAnsi="Verdana" w:cs="Times New Roman"/>
                <w:sz w:val="20"/>
                <w:szCs w:val="20"/>
              </w:rPr>
            </w:pPr>
            <w:r>
              <w:rPr>
                <w:rFonts w:ascii="Verdana" w:hAnsi="Verdana"/>
                <w:sz w:val="20"/>
              </w:rPr>
              <w:t>MA.O.C14</w:t>
            </w:r>
          </w:p>
        </w:tc>
        <w:tc>
          <w:tcPr>
            <w:tcW w:w="5543"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0275EA">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Management of the outsourcing of TA activities</w:t>
            </w:r>
          </w:p>
        </w:tc>
        <w:tc>
          <w:tcPr>
            <w:tcW w:w="6159"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D10AFA">
            <w:pPr>
              <w:spacing w:after="0" w:line="240" w:lineRule="auto"/>
              <w:rPr>
                <w:rFonts w:ascii="Verdana" w:eastAsia="Times New Roman" w:hAnsi="Verdana" w:cs="Times New Roman"/>
                <w:sz w:val="20"/>
                <w:szCs w:val="20"/>
              </w:rPr>
            </w:pPr>
            <w:r>
              <w:rPr>
                <w:rFonts w:ascii="Verdana" w:hAnsi="Verdana"/>
                <w:sz w:val="20"/>
              </w:rPr>
              <w:t>Gestão da externalização das atividades de AT</w:t>
            </w:r>
          </w:p>
        </w:tc>
      </w:tr>
      <w:tr w:rsidR="00F21460" w:rsidRPr="00751B8C" w:rsidTr="00822CE3">
        <w:trPr>
          <w:trHeight w:val="20"/>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21460" w:rsidRPr="00751B8C" w:rsidRDefault="00F21460" w:rsidP="00231B6E">
            <w:pPr>
              <w:spacing w:after="0" w:line="240" w:lineRule="auto"/>
              <w:rPr>
                <w:rFonts w:ascii="Verdana" w:eastAsia="Times New Roman" w:hAnsi="Verdana" w:cs="Times New Roman"/>
                <w:sz w:val="20"/>
                <w:szCs w:val="20"/>
              </w:rPr>
            </w:pPr>
            <w:r>
              <w:rPr>
                <w:rFonts w:ascii="Verdana" w:hAnsi="Verdana"/>
                <w:sz w:val="20"/>
              </w:rPr>
              <w:t>MA.O.C15</w:t>
            </w:r>
          </w:p>
        </w:tc>
        <w:tc>
          <w:tcPr>
            <w:tcW w:w="5543"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0275EA">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 xml:space="preserve">Economic environment and reform processes (European Semester, National Reform </w:t>
            </w:r>
            <w:proofErr w:type="spellStart"/>
            <w:r w:rsidRPr="00751B8C">
              <w:rPr>
                <w:rFonts w:ascii="Verdana" w:eastAsia="Times New Roman" w:hAnsi="Verdana" w:cs="Times New Roman"/>
                <w:sz w:val="20"/>
                <w:szCs w:val="20"/>
                <w:lang w:val="en-US" w:bidi="he-IL"/>
              </w:rPr>
              <w:t>Programmes</w:t>
            </w:r>
            <w:proofErr w:type="spellEnd"/>
            <w:r w:rsidRPr="00751B8C">
              <w:rPr>
                <w:rFonts w:ascii="Verdana" w:eastAsia="Times New Roman" w:hAnsi="Verdana" w:cs="Times New Roman"/>
                <w:sz w:val="20"/>
                <w:szCs w:val="20"/>
                <w:lang w:val="en-US" w:bidi="he-IL"/>
              </w:rPr>
              <w:t xml:space="preserve"> and Country Specific Recommendations)</w:t>
            </w:r>
          </w:p>
        </w:tc>
        <w:tc>
          <w:tcPr>
            <w:tcW w:w="6159"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D10AFA">
            <w:pPr>
              <w:spacing w:after="0" w:line="240" w:lineRule="auto"/>
              <w:rPr>
                <w:rFonts w:ascii="Verdana" w:eastAsia="Times New Roman" w:hAnsi="Verdana" w:cs="Times New Roman"/>
                <w:sz w:val="20"/>
                <w:szCs w:val="20"/>
              </w:rPr>
            </w:pPr>
            <w:r>
              <w:rPr>
                <w:rFonts w:ascii="Verdana" w:hAnsi="Verdana"/>
                <w:sz w:val="20"/>
              </w:rPr>
              <w:t>Contexto económico e processos de reforma (Semestre Europeu, programas nacionais de reforma e recomendações específicas por país)</w:t>
            </w:r>
          </w:p>
        </w:tc>
      </w:tr>
      <w:tr w:rsidR="00F21460" w:rsidRPr="00751B8C" w:rsidTr="00822CE3">
        <w:trPr>
          <w:trHeight w:val="20"/>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21460" w:rsidRPr="00751B8C" w:rsidRDefault="00F21460" w:rsidP="00231B6E">
            <w:pPr>
              <w:spacing w:after="0" w:line="240" w:lineRule="auto"/>
              <w:rPr>
                <w:rFonts w:ascii="Verdana" w:eastAsia="Times New Roman" w:hAnsi="Verdana" w:cs="Times New Roman"/>
                <w:sz w:val="20"/>
                <w:szCs w:val="20"/>
              </w:rPr>
            </w:pPr>
            <w:r>
              <w:rPr>
                <w:rFonts w:ascii="Verdana" w:hAnsi="Verdana"/>
                <w:sz w:val="20"/>
              </w:rPr>
              <w:lastRenderedPageBreak/>
              <w:t>MA.O.C16</w:t>
            </w:r>
          </w:p>
        </w:tc>
        <w:tc>
          <w:tcPr>
            <w:tcW w:w="5543" w:type="dxa"/>
            <w:tcBorders>
              <w:top w:val="nil"/>
              <w:left w:val="nil"/>
              <w:bottom w:val="single" w:sz="4" w:space="0" w:color="808080"/>
              <w:right w:val="single" w:sz="4" w:space="0" w:color="808080"/>
            </w:tcBorders>
            <w:shd w:val="clear" w:color="auto" w:fill="FFFFFF" w:themeFill="background1"/>
            <w:vAlign w:val="center"/>
            <w:hideMark/>
          </w:tcPr>
          <w:p w:rsidR="00F21460" w:rsidRPr="00751B8C" w:rsidRDefault="00F21460" w:rsidP="000275EA">
            <w:pPr>
              <w:spacing w:after="0" w:line="240" w:lineRule="auto"/>
              <w:rPr>
                <w:rFonts w:ascii="Verdana" w:eastAsia="Times New Roman" w:hAnsi="Verdana" w:cs="Times New Roman"/>
                <w:sz w:val="20"/>
                <w:szCs w:val="20"/>
                <w:lang w:val="en-US" w:bidi="he-IL"/>
              </w:rPr>
            </w:pPr>
            <w:proofErr w:type="spellStart"/>
            <w:r w:rsidRPr="00751B8C">
              <w:rPr>
                <w:rFonts w:ascii="Verdana" w:eastAsia="Times New Roman" w:hAnsi="Verdana" w:cs="Times New Roman"/>
                <w:sz w:val="20"/>
                <w:szCs w:val="20"/>
                <w:lang w:val="en-US" w:bidi="he-IL"/>
              </w:rPr>
              <w:t>Programme</w:t>
            </w:r>
            <w:proofErr w:type="spellEnd"/>
            <w:r w:rsidRPr="00751B8C">
              <w:rPr>
                <w:rFonts w:ascii="Verdana" w:eastAsia="Times New Roman" w:hAnsi="Verdana" w:cs="Times New Roman"/>
                <w:sz w:val="20"/>
                <w:szCs w:val="20"/>
                <w:lang w:val="en-US" w:bidi="he-IL"/>
              </w:rPr>
              <w:t xml:space="preserve"> management and project cycle management</w:t>
            </w:r>
          </w:p>
        </w:tc>
        <w:tc>
          <w:tcPr>
            <w:tcW w:w="6159" w:type="dxa"/>
            <w:tcBorders>
              <w:top w:val="nil"/>
              <w:left w:val="nil"/>
              <w:bottom w:val="single" w:sz="4" w:space="0" w:color="808080"/>
              <w:right w:val="single" w:sz="4" w:space="0" w:color="808080"/>
            </w:tcBorders>
            <w:shd w:val="clear" w:color="auto" w:fill="FFFFFF" w:themeFill="background1"/>
          </w:tcPr>
          <w:p w:rsidR="00F21460" w:rsidRPr="00751B8C" w:rsidRDefault="00F21460" w:rsidP="00231B6E">
            <w:pPr>
              <w:spacing w:after="0" w:line="240" w:lineRule="auto"/>
              <w:rPr>
                <w:rFonts w:ascii="Verdana" w:eastAsia="Times New Roman" w:hAnsi="Verdana" w:cs="Times New Roman"/>
                <w:sz w:val="20"/>
                <w:szCs w:val="20"/>
              </w:rPr>
            </w:pPr>
            <w:r>
              <w:rPr>
                <w:rFonts w:ascii="Verdana" w:hAnsi="Verdana"/>
                <w:sz w:val="20"/>
              </w:rPr>
              <w:t>Gestão do programa e gestão do ciclo do projeto</w:t>
            </w:r>
          </w:p>
        </w:tc>
      </w:tr>
      <w:tr w:rsidR="00F21460" w:rsidRPr="00751B8C" w:rsidTr="00C65B1C">
        <w:trPr>
          <w:trHeight w:val="20"/>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21460" w:rsidRPr="00751B8C" w:rsidRDefault="00F21460" w:rsidP="00231B6E">
            <w:pPr>
              <w:spacing w:after="0" w:line="240" w:lineRule="auto"/>
              <w:rPr>
                <w:rFonts w:ascii="Verdana" w:eastAsia="Times New Roman" w:hAnsi="Verdana" w:cs="Times New Roman"/>
                <w:sz w:val="20"/>
                <w:szCs w:val="20"/>
              </w:rPr>
            </w:pPr>
            <w:r>
              <w:rPr>
                <w:rFonts w:ascii="Verdana" w:hAnsi="Verdana"/>
                <w:sz w:val="20"/>
              </w:rPr>
              <w:t>MA.O.C17</w:t>
            </w:r>
          </w:p>
        </w:tc>
        <w:tc>
          <w:tcPr>
            <w:tcW w:w="5543"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0275EA">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 xml:space="preserve">Management and implementation </w:t>
            </w:r>
            <w:r w:rsidRPr="00751B8C">
              <w:rPr>
                <w:rFonts w:ascii="Verdana" w:eastAsia="Times New Roman" w:hAnsi="Verdana" w:cs="Times New Roman"/>
                <w:color w:val="000000"/>
                <w:sz w:val="20"/>
                <w:szCs w:val="20"/>
                <w:lang w:val="en-US" w:bidi="he-IL"/>
              </w:rPr>
              <w:t>provisions included in ESIF EU / National legal acts (programming, selection of operations, monitoring, controls and audits, evaluation, publicity)</w:t>
            </w:r>
          </w:p>
        </w:tc>
        <w:tc>
          <w:tcPr>
            <w:tcW w:w="6159"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931175">
            <w:pPr>
              <w:spacing w:after="0" w:line="240" w:lineRule="auto"/>
              <w:rPr>
                <w:rFonts w:ascii="Verdana" w:eastAsia="Times New Roman" w:hAnsi="Verdana" w:cs="Times New Roman"/>
                <w:sz w:val="20"/>
                <w:szCs w:val="20"/>
              </w:rPr>
            </w:pPr>
            <w:r>
              <w:rPr>
                <w:rFonts w:ascii="Verdana" w:hAnsi="Verdana"/>
                <w:sz w:val="20"/>
              </w:rPr>
              <w:t>Disposições relativas à gestão e execução constantes dos atos jurídicos nacionais ou da UE relativos aos FEEI (programação, seleção das operações, acompanhamento, controlos e auditorias, avaliação, publicidade)</w:t>
            </w:r>
          </w:p>
        </w:tc>
      </w:tr>
      <w:tr w:rsidR="00F21460" w:rsidRPr="00751B8C" w:rsidTr="00C65B1C">
        <w:trPr>
          <w:trHeight w:val="20"/>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21460" w:rsidRPr="00751B8C" w:rsidRDefault="00F21460" w:rsidP="00231B6E">
            <w:pPr>
              <w:spacing w:after="0" w:line="240" w:lineRule="auto"/>
              <w:rPr>
                <w:rFonts w:ascii="Verdana" w:eastAsia="Times New Roman" w:hAnsi="Verdana" w:cs="Times New Roman"/>
                <w:sz w:val="20"/>
                <w:szCs w:val="20"/>
              </w:rPr>
            </w:pPr>
            <w:r>
              <w:rPr>
                <w:rFonts w:ascii="Verdana" w:hAnsi="Verdana"/>
                <w:sz w:val="20"/>
              </w:rPr>
              <w:t>MA.O.C18</w:t>
            </w:r>
          </w:p>
        </w:tc>
        <w:tc>
          <w:tcPr>
            <w:tcW w:w="5543"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0275EA">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Public procurement rules</w:t>
            </w:r>
          </w:p>
        </w:tc>
        <w:tc>
          <w:tcPr>
            <w:tcW w:w="6159"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931175">
            <w:pPr>
              <w:spacing w:after="0" w:line="240" w:lineRule="auto"/>
              <w:rPr>
                <w:rFonts w:ascii="Verdana" w:eastAsia="Times New Roman" w:hAnsi="Verdana" w:cs="Times New Roman"/>
                <w:sz w:val="20"/>
                <w:szCs w:val="20"/>
              </w:rPr>
            </w:pPr>
            <w:r>
              <w:rPr>
                <w:rFonts w:ascii="Verdana" w:hAnsi="Verdana"/>
                <w:sz w:val="20"/>
              </w:rPr>
              <w:t>Regras de contratação pública</w:t>
            </w:r>
          </w:p>
        </w:tc>
      </w:tr>
      <w:tr w:rsidR="00F21460" w:rsidRPr="00751B8C" w:rsidTr="00C65B1C">
        <w:trPr>
          <w:trHeight w:val="20"/>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21460" w:rsidRPr="00751B8C" w:rsidRDefault="00F21460" w:rsidP="00231B6E">
            <w:pPr>
              <w:spacing w:after="0" w:line="240" w:lineRule="auto"/>
              <w:rPr>
                <w:rFonts w:ascii="Verdana" w:eastAsia="Times New Roman" w:hAnsi="Verdana" w:cs="Times New Roman"/>
                <w:sz w:val="20"/>
                <w:szCs w:val="20"/>
              </w:rPr>
            </w:pPr>
            <w:r>
              <w:rPr>
                <w:rFonts w:ascii="Verdana" w:hAnsi="Verdana"/>
                <w:sz w:val="20"/>
              </w:rPr>
              <w:t>MA.O.C19</w:t>
            </w:r>
          </w:p>
        </w:tc>
        <w:tc>
          <w:tcPr>
            <w:tcW w:w="5543"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0275EA">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Fraud risk, irregularities management (incl. prevention, detection and mitigation measures)</w:t>
            </w:r>
          </w:p>
        </w:tc>
        <w:tc>
          <w:tcPr>
            <w:tcW w:w="6159"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931175">
            <w:pPr>
              <w:spacing w:after="0" w:line="240" w:lineRule="auto"/>
              <w:rPr>
                <w:rFonts w:ascii="Verdana" w:eastAsia="Times New Roman" w:hAnsi="Verdana" w:cs="Times New Roman"/>
                <w:sz w:val="20"/>
                <w:szCs w:val="20"/>
              </w:rPr>
            </w:pPr>
            <w:r>
              <w:rPr>
                <w:rFonts w:ascii="Verdana" w:hAnsi="Verdana"/>
                <w:sz w:val="20"/>
              </w:rPr>
              <w:t>Gestão dos riscos de fraude e de irregularidades (incluindo medidas de prevenção, deteção e atenuação)</w:t>
            </w:r>
          </w:p>
        </w:tc>
      </w:tr>
      <w:tr w:rsidR="00F21460" w:rsidRPr="00751B8C" w:rsidTr="00C65B1C">
        <w:trPr>
          <w:trHeight w:val="20"/>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21460" w:rsidRPr="00751B8C" w:rsidRDefault="00F21460" w:rsidP="00231B6E">
            <w:pPr>
              <w:spacing w:after="0" w:line="240" w:lineRule="auto"/>
              <w:rPr>
                <w:rFonts w:ascii="Verdana" w:eastAsia="Times New Roman" w:hAnsi="Verdana" w:cs="Times New Roman"/>
                <w:sz w:val="20"/>
                <w:szCs w:val="20"/>
              </w:rPr>
            </w:pPr>
            <w:r>
              <w:rPr>
                <w:rFonts w:ascii="Verdana" w:hAnsi="Verdana"/>
                <w:sz w:val="20"/>
              </w:rPr>
              <w:t>MA.O.C20</w:t>
            </w:r>
          </w:p>
        </w:tc>
        <w:tc>
          <w:tcPr>
            <w:tcW w:w="5543"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0275EA">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 xml:space="preserve">Administrative organization definition and revision </w:t>
            </w:r>
          </w:p>
        </w:tc>
        <w:tc>
          <w:tcPr>
            <w:tcW w:w="6159"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931175">
            <w:pPr>
              <w:spacing w:after="0" w:line="240" w:lineRule="auto"/>
              <w:rPr>
                <w:rFonts w:ascii="Verdana" w:eastAsia="Times New Roman" w:hAnsi="Verdana" w:cs="Times New Roman"/>
                <w:sz w:val="20"/>
                <w:szCs w:val="20"/>
              </w:rPr>
            </w:pPr>
            <w:r>
              <w:rPr>
                <w:rFonts w:ascii="Verdana" w:hAnsi="Verdana"/>
                <w:sz w:val="20"/>
              </w:rPr>
              <w:t xml:space="preserve">Definição e análise da organização administrativa </w:t>
            </w:r>
          </w:p>
        </w:tc>
      </w:tr>
      <w:tr w:rsidR="00F21460" w:rsidRPr="00751B8C" w:rsidTr="00C65B1C">
        <w:trPr>
          <w:trHeight w:val="20"/>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21460" w:rsidRPr="00751B8C" w:rsidRDefault="00F21460" w:rsidP="00231B6E">
            <w:pPr>
              <w:spacing w:after="0" w:line="240" w:lineRule="auto"/>
              <w:rPr>
                <w:rFonts w:ascii="Verdana" w:eastAsia="Times New Roman" w:hAnsi="Verdana" w:cs="Times New Roman"/>
                <w:sz w:val="20"/>
                <w:szCs w:val="20"/>
              </w:rPr>
            </w:pPr>
            <w:r>
              <w:rPr>
                <w:rFonts w:ascii="Verdana" w:hAnsi="Verdana"/>
                <w:sz w:val="20"/>
              </w:rPr>
              <w:t>MA.O.C21</w:t>
            </w:r>
          </w:p>
        </w:tc>
        <w:tc>
          <w:tcPr>
            <w:tcW w:w="5543"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0275EA">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Management and control system set-up</w:t>
            </w:r>
          </w:p>
        </w:tc>
        <w:tc>
          <w:tcPr>
            <w:tcW w:w="6159"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931175">
            <w:pPr>
              <w:spacing w:after="0" w:line="240" w:lineRule="auto"/>
              <w:rPr>
                <w:rFonts w:ascii="Verdana" w:eastAsia="Times New Roman" w:hAnsi="Verdana" w:cs="Times New Roman"/>
                <w:sz w:val="20"/>
                <w:szCs w:val="20"/>
              </w:rPr>
            </w:pPr>
            <w:r>
              <w:rPr>
                <w:rFonts w:ascii="Verdana" w:hAnsi="Verdana"/>
                <w:sz w:val="20"/>
              </w:rPr>
              <w:t>Configuração do sistema de gestão e controlo</w:t>
            </w:r>
          </w:p>
        </w:tc>
      </w:tr>
      <w:tr w:rsidR="00F21460" w:rsidRPr="00751B8C" w:rsidTr="00C65B1C">
        <w:trPr>
          <w:trHeight w:val="20"/>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21460" w:rsidRPr="00751B8C" w:rsidRDefault="00F21460" w:rsidP="00231B6E">
            <w:pPr>
              <w:spacing w:after="0" w:line="240" w:lineRule="auto"/>
              <w:rPr>
                <w:rFonts w:ascii="Verdana" w:eastAsia="Times New Roman" w:hAnsi="Verdana" w:cs="Times New Roman"/>
                <w:sz w:val="20"/>
                <w:szCs w:val="20"/>
              </w:rPr>
            </w:pPr>
            <w:r>
              <w:rPr>
                <w:rFonts w:ascii="Verdana" w:hAnsi="Verdana"/>
                <w:sz w:val="20"/>
              </w:rPr>
              <w:t>MA.O.C22</w:t>
            </w:r>
          </w:p>
        </w:tc>
        <w:tc>
          <w:tcPr>
            <w:tcW w:w="5543"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0275EA">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Administrative burden assessment</w:t>
            </w:r>
          </w:p>
        </w:tc>
        <w:tc>
          <w:tcPr>
            <w:tcW w:w="6159"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931175">
            <w:pPr>
              <w:spacing w:after="0" w:line="240" w:lineRule="auto"/>
              <w:rPr>
                <w:rFonts w:ascii="Verdana" w:eastAsia="Times New Roman" w:hAnsi="Verdana" w:cs="Times New Roman"/>
                <w:sz w:val="20"/>
                <w:szCs w:val="20"/>
              </w:rPr>
            </w:pPr>
            <w:r>
              <w:rPr>
                <w:rFonts w:ascii="Verdana" w:hAnsi="Verdana"/>
                <w:sz w:val="20"/>
              </w:rPr>
              <w:t>Avaliação da carga administrativa</w:t>
            </w:r>
          </w:p>
        </w:tc>
      </w:tr>
      <w:tr w:rsidR="00F21460" w:rsidRPr="00751B8C" w:rsidTr="00C65B1C">
        <w:trPr>
          <w:trHeight w:val="20"/>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21460" w:rsidRPr="00751B8C" w:rsidRDefault="00F21460" w:rsidP="00231B6E">
            <w:pPr>
              <w:spacing w:after="0" w:line="240" w:lineRule="auto"/>
              <w:rPr>
                <w:rFonts w:ascii="Verdana" w:eastAsia="Times New Roman" w:hAnsi="Verdana" w:cs="Times New Roman"/>
                <w:sz w:val="20"/>
                <w:szCs w:val="20"/>
              </w:rPr>
            </w:pPr>
            <w:r>
              <w:rPr>
                <w:rFonts w:ascii="Verdana" w:hAnsi="Verdana"/>
                <w:sz w:val="20"/>
              </w:rPr>
              <w:t>MA.O.C23</w:t>
            </w:r>
          </w:p>
        </w:tc>
        <w:tc>
          <w:tcPr>
            <w:tcW w:w="5543"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0275EA">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Assessment of ESIF system performance</w:t>
            </w:r>
          </w:p>
        </w:tc>
        <w:tc>
          <w:tcPr>
            <w:tcW w:w="6159"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931175">
            <w:pPr>
              <w:spacing w:after="0" w:line="240" w:lineRule="auto"/>
              <w:rPr>
                <w:rFonts w:ascii="Verdana" w:eastAsia="Times New Roman" w:hAnsi="Verdana" w:cs="Times New Roman"/>
                <w:sz w:val="20"/>
                <w:szCs w:val="20"/>
              </w:rPr>
            </w:pPr>
            <w:r>
              <w:rPr>
                <w:rFonts w:ascii="Verdana" w:hAnsi="Verdana"/>
                <w:sz w:val="20"/>
              </w:rPr>
              <w:t>Avaliação do desempenho do sistema dos FEEI</w:t>
            </w:r>
          </w:p>
        </w:tc>
      </w:tr>
      <w:tr w:rsidR="00F21460" w:rsidRPr="00751B8C" w:rsidTr="00C65B1C">
        <w:trPr>
          <w:trHeight w:val="20"/>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21460" w:rsidRPr="00751B8C" w:rsidRDefault="00F21460" w:rsidP="00231B6E">
            <w:pPr>
              <w:spacing w:after="0" w:line="240" w:lineRule="auto"/>
              <w:rPr>
                <w:rFonts w:ascii="Verdana" w:eastAsia="Times New Roman" w:hAnsi="Verdana" w:cs="Times New Roman"/>
                <w:sz w:val="20"/>
                <w:szCs w:val="20"/>
              </w:rPr>
            </w:pPr>
            <w:r>
              <w:rPr>
                <w:rFonts w:ascii="Verdana" w:hAnsi="Verdana"/>
                <w:sz w:val="20"/>
              </w:rPr>
              <w:t>MA.O.C24</w:t>
            </w:r>
          </w:p>
        </w:tc>
        <w:tc>
          <w:tcPr>
            <w:tcW w:w="5543"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0275EA">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Simplified Cost Options</w:t>
            </w:r>
          </w:p>
        </w:tc>
        <w:tc>
          <w:tcPr>
            <w:tcW w:w="6159"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931175">
            <w:pPr>
              <w:spacing w:after="0" w:line="240" w:lineRule="auto"/>
              <w:rPr>
                <w:rFonts w:ascii="Verdana" w:eastAsia="Times New Roman" w:hAnsi="Verdana" w:cs="Times New Roman"/>
                <w:sz w:val="20"/>
                <w:szCs w:val="20"/>
              </w:rPr>
            </w:pPr>
            <w:r>
              <w:rPr>
                <w:rFonts w:ascii="Verdana" w:hAnsi="Verdana"/>
                <w:sz w:val="20"/>
              </w:rPr>
              <w:t>Opções de custos simplificados</w:t>
            </w:r>
          </w:p>
        </w:tc>
      </w:tr>
      <w:tr w:rsidR="00F21460" w:rsidRPr="00751B8C" w:rsidTr="00C65B1C">
        <w:trPr>
          <w:trHeight w:val="20"/>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21460" w:rsidRPr="00751B8C" w:rsidRDefault="00F21460" w:rsidP="00231B6E">
            <w:pPr>
              <w:spacing w:after="0" w:line="240" w:lineRule="auto"/>
              <w:rPr>
                <w:rFonts w:ascii="Verdana" w:eastAsia="Times New Roman" w:hAnsi="Verdana" w:cs="Times New Roman"/>
                <w:sz w:val="20"/>
                <w:szCs w:val="20"/>
              </w:rPr>
            </w:pPr>
            <w:r>
              <w:rPr>
                <w:rFonts w:ascii="Verdana" w:hAnsi="Verdana"/>
                <w:sz w:val="20"/>
              </w:rPr>
              <w:t>MA.O.C25</w:t>
            </w:r>
          </w:p>
        </w:tc>
        <w:tc>
          <w:tcPr>
            <w:tcW w:w="5543"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0275EA">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Cost-Benefit Analysis and Feasibility Studies</w:t>
            </w:r>
          </w:p>
        </w:tc>
        <w:tc>
          <w:tcPr>
            <w:tcW w:w="6159"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931175">
            <w:pPr>
              <w:spacing w:after="0" w:line="240" w:lineRule="auto"/>
              <w:rPr>
                <w:rFonts w:ascii="Verdana" w:eastAsia="Times New Roman" w:hAnsi="Verdana" w:cs="Times New Roman"/>
                <w:sz w:val="20"/>
                <w:szCs w:val="20"/>
              </w:rPr>
            </w:pPr>
            <w:r>
              <w:rPr>
                <w:rFonts w:ascii="Verdana" w:hAnsi="Verdana"/>
                <w:sz w:val="20"/>
              </w:rPr>
              <w:t>Análises custo-benefício e estudos de viabilidade</w:t>
            </w:r>
          </w:p>
        </w:tc>
      </w:tr>
      <w:tr w:rsidR="00F21460" w:rsidRPr="00751B8C" w:rsidTr="00C65B1C">
        <w:trPr>
          <w:trHeight w:val="20"/>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21460" w:rsidRPr="00751B8C" w:rsidRDefault="00F21460" w:rsidP="00231B6E">
            <w:pPr>
              <w:spacing w:after="0" w:line="240" w:lineRule="auto"/>
              <w:rPr>
                <w:rFonts w:ascii="Verdana" w:eastAsia="Times New Roman" w:hAnsi="Verdana" w:cs="Times New Roman"/>
                <w:sz w:val="20"/>
                <w:szCs w:val="20"/>
              </w:rPr>
            </w:pPr>
            <w:r>
              <w:rPr>
                <w:rFonts w:ascii="Verdana" w:hAnsi="Verdana"/>
                <w:sz w:val="20"/>
              </w:rPr>
              <w:t>MA.O.C26</w:t>
            </w:r>
          </w:p>
        </w:tc>
        <w:tc>
          <w:tcPr>
            <w:tcW w:w="5543"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0275EA">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Environmental Impact Assessment (EIA) for major and infrastructure projects</w:t>
            </w:r>
          </w:p>
        </w:tc>
        <w:tc>
          <w:tcPr>
            <w:tcW w:w="6159"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931175">
            <w:pPr>
              <w:spacing w:after="0" w:line="240" w:lineRule="auto"/>
              <w:rPr>
                <w:rFonts w:ascii="Verdana" w:eastAsia="Times New Roman" w:hAnsi="Verdana" w:cs="Times New Roman"/>
                <w:sz w:val="20"/>
                <w:szCs w:val="20"/>
              </w:rPr>
            </w:pPr>
            <w:r>
              <w:rPr>
                <w:rFonts w:ascii="Verdana" w:hAnsi="Verdana"/>
                <w:sz w:val="20"/>
              </w:rPr>
              <w:t>Avaliação do impacto ambiental (AIA) relativamente a grandes projetos e projetos de infraestruturas</w:t>
            </w:r>
          </w:p>
        </w:tc>
      </w:tr>
      <w:tr w:rsidR="00F21460" w:rsidRPr="00751B8C" w:rsidTr="00C65B1C">
        <w:trPr>
          <w:trHeight w:val="20"/>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21460" w:rsidRPr="00751B8C" w:rsidRDefault="00F21460" w:rsidP="00231B6E">
            <w:pPr>
              <w:spacing w:after="0" w:line="240" w:lineRule="auto"/>
              <w:rPr>
                <w:rFonts w:ascii="Verdana" w:eastAsia="Times New Roman" w:hAnsi="Verdana" w:cs="Times New Roman"/>
                <w:sz w:val="20"/>
                <w:szCs w:val="20"/>
              </w:rPr>
            </w:pPr>
            <w:r>
              <w:rPr>
                <w:rFonts w:ascii="Verdana" w:hAnsi="Verdana"/>
                <w:sz w:val="20"/>
              </w:rPr>
              <w:t>MA.O.C27</w:t>
            </w:r>
          </w:p>
        </w:tc>
        <w:tc>
          <w:tcPr>
            <w:tcW w:w="5543"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0275EA">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Funding gap and revenue generation</w:t>
            </w:r>
          </w:p>
        </w:tc>
        <w:tc>
          <w:tcPr>
            <w:tcW w:w="6159"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931175">
            <w:pPr>
              <w:spacing w:after="0" w:line="240" w:lineRule="auto"/>
              <w:rPr>
                <w:rFonts w:ascii="Verdana" w:eastAsia="Times New Roman" w:hAnsi="Verdana" w:cs="Times New Roman"/>
                <w:sz w:val="20"/>
                <w:szCs w:val="20"/>
              </w:rPr>
            </w:pPr>
            <w:r>
              <w:rPr>
                <w:rFonts w:ascii="Verdana" w:hAnsi="Verdana"/>
                <w:sz w:val="20"/>
              </w:rPr>
              <w:t>Défice de financiamento e geração de receitas</w:t>
            </w:r>
          </w:p>
        </w:tc>
      </w:tr>
      <w:tr w:rsidR="00F21460" w:rsidRPr="00751B8C" w:rsidTr="00C65B1C">
        <w:trPr>
          <w:trHeight w:val="20"/>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21460" w:rsidRPr="00751B8C" w:rsidRDefault="00F21460" w:rsidP="00231B6E">
            <w:pPr>
              <w:spacing w:after="0" w:line="240" w:lineRule="auto"/>
              <w:rPr>
                <w:rFonts w:ascii="Verdana" w:eastAsia="Times New Roman" w:hAnsi="Verdana" w:cs="Times New Roman"/>
                <w:sz w:val="20"/>
                <w:szCs w:val="20"/>
              </w:rPr>
            </w:pPr>
            <w:r>
              <w:rPr>
                <w:rFonts w:ascii="Verdana" w:hAnsi="Verdana"/>
                <w:sz w:val="20"/>
              </w:rPr>
              <w:t>MA.O.C28</w:t>
            </w:r>
          </w:p>
        </w:tc>
        <w:tc>
          <w:tcPr>
            <w:tcW w:w="5543"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0275EA">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Major projects procedures / legislation</w:t>
            </w:r>
          </w:p>
        </w:tc>
        <w:tc>
          <w:tcPr>
            <w:tcW w:w="6159"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931175">
            <w:pPr>
              <w:spacing w:after="0" w:line="240" w:lineRule="auto"/>
              <w:rPr>
                <w:rFonts w:ascii="Verdana" w:eastAsia="Times New Roman" w:hAnsi="Verdana" w:cs="Times New Roman"/>
                <w:sz w:val="20"/>
                <w:szCs w:val="20"/>
              </w:rPr>
            </w:pPr>
            <w:r>
              <w:rPr>
                <w:rFonts w:ascii="Verdana" w:hAnsi="Verdana"/>
                <w:sz w:val="20"/>
              </w:rPr>
              <w:t>Legislação/procedimentos relativos a grandes projetos</w:t>
            </w:r>
          </w:p>
        </w:tc>
      </w:tr>
      <w:tr w:rsidR="00F21460" w:rsidRPr="00751B8C" w:rsidTr="00C65B1C">
        <w:trPr>
          <w:trHeight w:val="20"/>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21460" w:rsidRPr="00751B8C" w:rsidRDefault="00F21460" w:rsidP="00231B6E">
            <w:pPr>
              <w:spacing w:after="0" w:line="240" w:lineRule="auto"/>
              <w:rPr>
                <w:rFonts w:ascii="Verdana" w:eastAsia="Times New Roman" w:hAnsi="Verdana" w:cs="Times New Roman"/>
                <w:sz w:val="20"/>
                <w:szCs w:val="20"/>
              </w:rPr>
            </w:pPr>
            <w:r>
              <w:rPr>
                <w:rFonts w:ascii="Verdana" w:hAnsi="Verdana"/>
                <w:sz w:val="20"/>
              </w:rPr>
              <w:t>MA.O.C29</w:t>
            </w:r>
          </w:p>
        </w:tc>
        <w:tc>
          <w:tcPr>
            <w:tcW w:w="5543"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0275EA">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Incentive effect</w:t>
            </w:r>
          </w:p>
        </w:tc>
        <w:tc>
          <w:tcPr>
            <w:tcW w:w="6159"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931175">
            <w:pPr>
              <w:spacing w:after="0" w:line="240" w:lineRule="auto"/>
              <w:rPr>
                <w:rFonts w:ascii="Verdana" w:eastAsia="Times New Roman" w:hAnsi="Verdana" w:cs="Times New Roman"/>
                <w:sz w:val="20"/>
                <w:szCs w:val="20"/>
              </w:rPr>
            </w:pPr>
            <w:r>
              <w:rPr>
                <w:rFonts w:ascii="Verdana" w:hAnsi="Verdana"/>
                <w:sz w:val="20"/>
              </w:rPr>
              <w:t>Efeito de incentivo</w:t>
            </w:r>
          </w:p>
        </w:tc>
      </w:tr>
      <w:tr w:rsidR="00F21460" w:rsidRPr="00751B8C" w:rsidTr="00C65B1C">
        <w:trPr>
          <w:trHeight w:val="20"/>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21460" w:rsidRPr="00751B8C" w:rsidRDefault="00F21460" w:rsidP="00231B6E">
            <w:pPr>
              <w:spacing w:after="0" w:line="240" w:lineRule="auto"/>
              <w:rPr>
                <w:rFonts w:ascii="Verdana" w:eastAsia="Times New Roman" w:hAnsi="Verdana" w:cs="Times New Roman"/>
                <w:sz w:val="20"/>
                <w:szCs w:val="20"/>
              </w:rPr>
            </w:pPr>
            <w:r>
              <w:rPr>
                <w:rFonts w:ascii="Verdana" w:hAnsi="Verdana"/>
                <w:sz w:val="20"/>
              </w:rPr>
              <w:t>MA.O.C30</w:t>
            </w:r>
          </w:p>
        </w:tc>
        <w:tc>
          <w:tcPr>
            <w:tcW w:w="5543"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0275EA">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Financial instruments relevant for the function</w:t>
            </w:r>
          </w:p>
        </w:tc>
        <w:tc>
          <w:tcPr>
            <w:tcW w:w="6159"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931175">
            <w:pPr>
              <w:spacing w:after="0" w:line="240" w:lineRule="auto"/>
              <w:rPr>
                <w:rFonts w:ascii="Verdana" w:eastAsia="Times New Roman" w:hAnsi="Verdana" w:cs="Times New Roman"/>
                <w:sz w:val="20"/>
                <w:szCs w:val="20"/>
              </w:rPr>
            </w:pPr>
            <w:r>
              <w:rPr>
                <w:rFonts w:ascii="Verdana" w:hAnsi="Verdana"/>
                <w:sz w:val="20"/>
              </w:rPr>
              <w:t>Instrumentos financeiros relevantes para a função</w:t>
            </w:r>
          </w:p>
        </w:tc>
      </w:tr>
      <w:tr w:rsidR="00F21460" w:rsidRPr="00751B8C" w:rsidTr="00C65B1C">
        <w:trPr>
          <w:trHeight w:val="20"/>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21460" w:rsidRPr="00751B8C" w:rsidRDefault="00F21460" w:rsidP="00231B6E">
            <w:pPr>
              <w:spacing w:after="0" w:line="240" w:lineRule="auto"/>
              <w:rPr>
                <w:rFonts w:ascii="Verdana" w:eastAsia="Times New Roman" w:hAnsi="Verdana" w:cs="Times New Roman"/>
                <w:sz w:val="20"/>
                <w:szCs w:val="20"/>
              </w:rPr>
            </w:pPr>
            <w:r>
              <w:rPr>
                <w:rFonts w:ascii="Verdana" w:hAnsi="Verdana"/>
                <w:sz w:val="20"/>
              </w:rPr>
              <w:t>MA.O.C31</w:t>
            </w:r>
          </w:p>
        </w:tc>
        <w:tc>
          <w:tcPr>
            <w:tcW w:w="5543"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0275EA">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Financial instruments design and implementation mechanisms</w:t>
            </w:r>
          </w:p>
        </w:tc>
        <w:tc>
          <w:tcPr>
            <w:tcW w:w="6159"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931175">
            <w:pPr>
              <w:spacing w:after="0" w:line="240" w:lineRule="auto"/>
              <w:rPr>
                <w:rFonts w:ascii="Verdana" w:eastAsia="Times New Roman" w:hAnsi="Verdana" w:cs="Times New Roman"/>
                <w:sz w:val="20"/>
                <w:szCs w:val="20"/>
              </w:rPr>
            </w:pPr>
            <w:r>
              <w:rPr>
                <w:rFonts w:ascii="Verdana" w:hAnsi="Verdana"/>
                <w:sz w:val="20"/>
              </w:rPr>
              <w:t>Mecanismos de conceção e aplicação dos instrumentos financeiros</w:t>
            </w:r>
          </w:p>
        </w:tc>
      </w:tr>
      <w:tr w:rsidR="00F21460" w:rsidRPr="00751B8C" w:rsidTr="00C65B1C">
        <w:trPr>
          <w:trHeight w:val="20"/>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21460" w:rsidRPr="00751B8C" w:rsidRDefault="00F21460" w:rsidP="00231B6E">
            <w:pPr>
              <w:spacing w:after="0" w:line="240" w:lineRule="auto"/>
              <w:rPr>
                <w:rFonts w:ascii="Verdana" w:eastAsia="Times New Roman" w:hAnsi="Verdana" w:cs="Times New Roman"/>
                <w:sz w:val="20"/>
                <w:szCs w:val="20"/>
              </w:rPr>
            </w:pPr>
            <w:r>
              <w:rPr>
                <w:rFonts w:ascii="Verdana" w:hAnsi="Verdana"/>
                <w:sz w:val="20"/>
              </w:rPr>
              <w:t>MA.O.C32</w:t>
            </w:r>
          </w:p>
        </w:tc>
        <w:tc>
          <w:tcPr>
            <w:tcW w:w="5543"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0275EA">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Forecasting and planning of performance targets / performance framework</w:t>
            </w:r>
          </w:p>
        </w:tc>
        <w:tc>
          <w:tcPr>
            <w:tcW w:w="6159"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931175">
            <w:pPr>
              <w:spacing w:after="0" w:line="240" w:lineRule="auto"/>
              <w:rPr>
                <w:rFonts w:ascii="Verdana" w:eastAsia="Times New Roman" w:hAnsi="Verdana" w:cs="Times New Roman"/>
                <w:sz w:val="20"/>
                <w:szCs w:val="20"/>
              </w:rPr>
            </w:pPr>
            <w:r>
              <w:rPr>
                <w:rFonts w:ascii="Verdana" w:hAnsi="Verdana"/>
                <w:sz w:val="20"/>
              </w:rPr>
              <w:t>Previsão e planificação dos objetivos de desempenho / quadro de desempenho</w:t>
            </w:r>
          </w:p>
        </w:tc>
      </w:tr>
      <w:tr w:rsidR="00F21460" w:rsidRPr="00751B8C" w:rsidTr="00C65B1C">
        <w:trPr>
          <w:trHeight w:val="20"/>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21460" w:rsidRPr="00751B8C" w:rsidRDefault="00F21460" w:rsidP="00231B6E">
            <w:pPr>
              <w:spacing w:after="0" w:line="240" w:lineRule="auto"/>
              <w:rPr>
                <w:rFonts w:ascii="Verdana" w:eastAsia="Times New Roman" w:hAnsi="Verdana" w:cs="Times New Roman"/>
                <w:sz w:val="20"/>
                <w:szCs w:val="20"/>
              </w:rPr>
            </w:pPr>
            <w:r>
              <w:rPr>
                <w:rFonts w:ascii="Verdana" w:hAnsi="Verdana"/>
                <w:sz w:val="20"/>
              </w:rPr>
              <w:t>MA.O.C33</w:t>
            </w:r>
          </w:p>
        </w:tc>
        <w:tc>
          <w:tcPr>
            <w:tcW w:w="5543"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0275EA">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Risk management related to the major and infrastructure projects</w:t>
            </w:r>
          </w:p>
        </w:tc>
        <w:tc>
          <w:tcPr>
            <w:tcW w:w="6159"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931175">
            <w:pPr>
              <w:spacing w:after="0" w:line="240" w:lineRule="auto"/>
              <w:rPr>
                <w:rFonts w:ascii="Verdana" w:eastAsia="Times New Roman" w:hAnsi="Verdana" w:cs="Times New Roman"/>
                <w:sz w:val="20"/>
                <w:szCs w:val="20"/>
              </w:rPr>
            </w:pPr>
            <w:r>
              <w:rPr>
                <w:rFonts w:ascii="Verdana" w:hAnsi="Verdana"/>
                <w:sz w:val="20"/>
              </w:rPr>
              <w:t>Gestão de risco relacionada com os grandes projetos e os projetos de infraestruturas</w:t>
            </w:r>
          </w:p>
        </w:tc>
      </w:tr>
      <w:tr w:rsidR="00F21460" w:rsidRPr="00751B8C" w:rsidTr="00C65B1C">
        <w:trPr>
          <w:trHeight w:val="20"/>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21460" w:rsidRPr="00751B8C" w:rsidRDefault="00F21460" w:rsidP="00231B6E">
            <w:pPr>
              <w:spacing w:after="0" w:line="240" w:lineRule="auto"/>
              <w:rPr>
                <w:rFonts w:ascii="Verdana" w:eastAsia="Times New Roman" w:hAnsi="Verdana" w:cs="Times New Roman"/>
                <w:sz w:val="20"/>
                <w:szCs w:val="20"/>
              </w:rPr>
            </w:pPr>
            <w:r>
              <w:rPr>
                <w:rFonts w:ascii="Verdana" w:hAnsi="Verdana"/>
                <w:sz w:val="20"/>
              </w:rPr>
              <w:t>MA.O.C34</w:t>
            </w:r>
          </w:p>
        </w:tc>
        <w:tc>
          <w:tcPr>
            <w:tcW w:w="5543"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0275EA">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 xml:space="preserve">Management of </w:t>
            </w:r>
            <w:proofErr w:type="spellStart"/>
            <w:r w:rsidRPr="00751B8C">
              <w:rPr>
                <w:rFonts w:ascii="Verdana" w:eastAsia="Times New Roman" w:hAnsi="Verdana" w:cs="Times New Roman"/>
                <w:sz w:val="20"/>
                <w:szCs w:val="20"/>
                <w:lang w:val="en-US" w:bidi="he-IL"/>
              </w:rPr>
              <w:t>programme</w:t>
            </w:r>
            <w:proofErr w:type="spellEnd"/>
            <w:r w:rsidRPr="00751B8C">
              <w:rPr>
                <w:rFonts w:ascii="Verdana" w:eastAsia="Times New Roman" w:hAnsi="Verdana" w:cs="Times New Roman"/>
                <w:sz w:val="20"/>
                <w:szCs w:val="20"/>
                <w:lang w:val="en-US" w:bidi="he-IL"/>
              </w:rPr>
              <w:t>, priority or measure evaluation process</w:t>
            </w:r>
          </w:p>
        </w:tc>
        <w:tc>
          <w:tcPr>
            <w:tcW w:w="6159"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931175">
            <w:pPr>
              <w:spacing w:after="0" w:line="240" w:lineRule="auto"/>
              <w:rPr>
                <w:rFonts w:ascii="Verdana" w:eastAsia="Times New Roman" w:hAnsi="Verdana" w:cs="Times New Roman"/>
                <w:sz w:val="20"/>
                <w:szCs w:val="20"/>
              </w:rPr>
            </w:pPr>
            <w:r>
              <w:rPr>
                <w:rFonts w:ascii="Verdana" w:hAnsi="Verdana"/>
                <w:sz w:val="20"/>
              </w:rPr>
              <w:t>Gestão do programa, processo de avaliação de prioridades ou medidas</w:t>
            </w:r>
          </w:p>
        </w:tc>
      </w:tr>
      <w:tr w:rsidR="00F21460" w:rsidRPr="00751B8C" w:rsidTr="00C65B1C">
        <w:trPr>
          <w:trHeight w:val="20"/>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21460" w:rsidRPr="00751B8C" w:rsidRDefault="00F21460" w:rsidP="00231B6E">
            <w:pPr>
              <w:spacing w:after="0" w:line="240" w:lineRule="auto"/>
              <w:rPr>
                <w:rFonts w:ascii="Verdana" w:eastAsia="Times New Roman" w:hAnsi="Verdana" w:cs="Times New Roman"/>
                <w:sz w:val="20"/>
                <w:szCs w:val="20"/>
              </w:rPr>
            </w:pPr>
            <w:r>
              <w:rPr>
                <w:rFonts w:ascii="Verdana" w:hAnsi="Verdana"/>
                <w:sz w:val="20"/>
              </w:rPr>
              <w:t>MA.O.C35</w:t>
            </w:r>
          </w:p>
        </w:tc>
        <w:tc>
          <w:tcPr>
            <w:tcW w:w="5543"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0275EA">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Main evaluation criteria (relevance, complementarity, consistency, efficiency and effectiveness)</w:t>
            </w:r>
          </w:p>
        </w:tc>
        <w:tc>
          <w:tcPr>
            <w:tcW w:w="6159"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931175">
            <w:pPr>
              <w:spacing w:after="0" w:line="240" w:lineRule="auto"/>
              <w:rPr>
                <w:rFonts w:ascii="Verdana" w:eastAsia="Times New Roman" w:hAnsi="Verdana" w:cs="Times New Roman"/>
                <w:sz w:val="20"/>
                <w:szCs w:val="20"/>
              </w:rPr>
            </w:pPr>
            <w:r>
              <w:rPr>
                <w:rFonts w:ascii="Verdana" w:hAnsi="Verdana"/>
                <w:sz w:val="20"/>
              </w:rPr>
              <w:t>Principais critérios de avaliação (relevância, complementaridade, coerência, eficiência e eficácia)</w:t>
            </w:r>
          </w:p>
        </w:tc>
      </w:tr>
      <w:tr w:rsidR="00F21460" w:rsidRPr="00751B8C" w:rsidTr="00C65B1C">
        <w:trPr>
          <w:trHeight w:val="20"/>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21460" w:rsidRPr="00751B8C" w:rsidRDefault="00F21460" w:rsidP="00231B6E">
            <w:pPr>
              <w:spacing w:after="0" w:line="240" w:lineRule="auto"/>
              <w:rPr>
                <w:rFonts w:ascii="Verdana" w:eastAsia="Times New Roman" w:hAnsi="Verdana" w:cs="Times New Roman"/>
                <w:sz w:val="20"/>
                <w:szCs w:val="20"/>
              </w:rPr>
            </w:pPr>
            <w:r>
              <w:rPr>
                <w:rFonts w:ascii="Verdana" w:hAnsi="Verdana"/>
                <w:sz w:val="20"/>
              </w:rPr>
              <w:t>MA.O.C36</w:t>
            </w:r>
          </w:p>
        </w:tc>
        <w:tc>
          <w:tcPr>
            <w:tcW w:w="5543"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0275EA">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 xml:space="preserve">Data collection and analysis methods for evaluation of </w:t>
            </w:r>
            <w:proofErr w:type="spellStart"/>
            <w:r w:rsidRPr="00751B8C">
              <w:rPr>
                <w:rFonts w:ascii="Verdana" w:eastAsia="Times New Roman" w:hAnsi="Verdana" w:cs="Times New Roman"/>
                <w:sz w:val="20"/>
                <w:szCs w:val="20"/>
                <w:lang w:val="en-US" w:bidi="he-IL"/>
              </w:rPr>
              <w:t>programmes</w:t>
            </w:r>
            <w:proofErr w:type="spellEnd"/>
            <w:r w:rsidRPr="00751B8C">
              <w:rPr>
                <w:rFonts w:ascii="Verdana" w:eastAsia="Times New Roman" w:hAnsi="Verdana" w:cs="Times New Roman"/>
                <w:sz w:val="20"/>
                <w:szCs w:val="20"/>
                <w:lang w:val="en-US" w:bidi="he-IL"/>
              </w:rPr>
              <w:t>, priorities or measures</w:t>
            </w:r>
          </w:p>
        </w:tc>
        <w:tc>
          <w:tcPr>
            <w:tcW w:w="6159"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931175">
            <w:pPr>
              <w:spacing w:after="0" w:line="240" w:lineRule="auto"/>
              <w:rPr>
                <w:rFonts w:ascii="Verdana" w:eastAsia="Times New Roman" w:hAnsi="Verdana" w:cs="Times New Roman"/>
                <w:sz w:val="20"/>
                <w:szCs w:val="20"/>
              </w:rPr>
            </w:pPr>
            <w:r>
              <w:rPr>
                <w:rFonts w:ascii="Verdana" w:hAnsi="Verdana"/>
                <w:sz w:val="20"/>
              </w:rPr>
              <w:t>Metodologias de recolha e análise de dados para a avaliação de programas, prioridades ou medidas</w:t>
            </w:r>
          </w:p>
        </w:tc>
      </w:tr>
      <w:tr w:rsidR="00F21460" w:rsidRPr="00751B8C" w:rsidTr="00147A0B">
        <w:trPr>
          <w:trHeight w:val="20"/>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21460" w:rsidRPr="00751B8C" w:rsidRDefault="00F21460" w:rsidP="00231B6E">
            <w:pPr>
              <w:spacing w:after="0" w:line="240" w:lineRule="auto"/>
              <w:rPr>
                <w:rFonts w:ascii="Verdana" w:eastAsia="Times New Roman" w:hAnsi="Verdana" w:cs="Times New Roman"/>
                <w:sz w:val="20"/>
                <w:szCs w:val="20"/>
              </w:rPr>
            </w:pPr>
            <w:r>
              <w:rPr>
                <w:rFonts w:ascii="Verdana" w:hAnsi="Verdana"/>
                <w:sz w:val="20"/>
              </w:rPr>
              <w:lastRenderedPageBreak/>
              <w:t>MA.O.C37</w:t>
            </w:r>
          </w:p>
        </w:tc>
        <w:tc>
          <w:tcPr>
            <w:tcW w:w="5543"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0275EA">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Budget planning, management and forecasting</w:t>
            </w:r>
          </w:p>
        </w:tc>
        <w:tc>
          <w:tcPr>
            <w:tcW w:w="6159"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A9694F">
            <w:pPr>
              <w:spacing w:after="0" w:line="240" w:lineRule="auto"/>
              <w:rPr>
                <w:rFonts w:ascii="Verdana" w:eastAsia="Times New Roman" w:hAnsi="Verdana" w:cs="Times New Roman"/>
                <w:sz w:val="20"/>
                <w:szCs w:val="20"/>
              </w:rPr>
            </w:pPr>
            <w:r>
              <w:rPr>
                <w:rFonts w:ascii="Verdana" w:hAnsi="Verdana"/>
                <w:sz w:val="20"/>
              </w:rPr>
              <w:t>Planeamento, gestão e previsão orçamental</w:t>
            </w:r>
          </w:p>
        </w:tc>
      </w:tr>
      <w:tr w:rsidR="00F21460" w:rsidRPr="00751B8C" w:rsidTr="00147A0B">
        <w:trPr>
          <w:trHeight w:val="20"/>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21460" w:rsidRPr="00751B8C" w:rsidRDefault="00F21460" w:rsidP="00231B6E">
            <w:pPr>
              <w:spacing w:after="0" w:line="240" w:lineRule="auto"/>
              <w:rPr>
                <w:rFonts w:ascii="Verdana" w:eastAsia="Times New Roman" w:hAnsi="Verdana" w:cs="Times New Roman"/>
                <w:sz w:val="20"/>
                <w:szCs w:val="20"/>
              </w:rPr>
            </w:pPr>
            <w:r>
              <w:rPr>
                <w:rFonts w:ascii="Verdana" w:hAnsi="Verdana"/>
                <w:sz w:val="20"/>
              </w:rPr>
              <w:t>MA.O.C38</w:t>
            </w:r>
          </w:p>
        </w:tc>
        <w:tc>
          <w:tcPr>
            <w:tcW w:w="5543"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0275EA">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Expenditure at project level</w:t>
            </w:r>
            <w:r w:rsidRPr="00751B8C">
              <w:rPr>
                <w:rFonts w:ascii="Verdana" w:eastAsia="Times New Roman" w:hAnsi="Verdana" w:cs="Times New Roman"/>
                <w:color w:val="000000"/>
                <w:sz w:val="20"/>
                <w:szCs w:val="20"/>
                <w:lang w:val="en-US" w:bidi="he-IL"/>
              </w:rPr>
              <w:t xml:space="preserve"> (contracts invoices, bank statements)</w:t>
            </w:r>
          </w:p>
        </w:tc>
        <w:tc>
          <w:tcPr>
            <w:tcW w:w="6159"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A9694F">
            <w:pPr>
              <w:spacing w:after="0" w:line="240" w:lineRule="auto"/>
              <w:rPr>
                <w:rFonts w:ascii="Verdana" w:eastAsia="Times New Roman" w:hAnsi="Verdana" w:cs="Times New Roman"/>
                <w:sz w:val="20"/>
                <w:szCs w:val="20"/>
              </w:rPr>
            </w:pPr>
            <w:r>
              <w:rPr>
                <w:rFonts w:ascii="Verdana" w:hAnsi="Verdana"/>
                <w:sz w:val="20"/>
              </w:rPr>
              <w:t>Despesas ao nível do projeto</w:t>
            </w:r>
            <w:r>
              <w:rPr>
                <w:rFonts w:ascii="Verdana" w:hAnsi="Verdana"/>
                <w:color w:val="000000"/>
                <w:sz w:val="20"/>
              </w:rPr>
              <w:t xml:space="preserve"> (contratos, faturas e declarações bancárias)</w:t>
            </w:r>
          </w:p>
        </w:tc>
      </w:tr>
      <w:tr w:rsidR="00F21460" w:rsidRPr="00751B8C" w:rsidTr="00DE6793">
        <w:trPr>
          <w:trHeight w:val="20"/>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21460" w:rsidRPr="00751B8C" w:rsidRDefault="00F21460" w:rsidP="00231B6E">
            <w:pPr>
              <w:spacing w:after="0" w:line="240" w:lineRule="auto"/>
              <w:rPr>
                <w:rFonts w:ascii="Verdana" w:eastAsia="Times New Roman" w:hAnsi="Verdana" w:cs="Times New Roman"/>
                <w:sz w:val="20"/>
                <w:szCs w:val="20"/>
              </w:rPr>
            </w:pPr>
            <w:r>
              <w:rPr>
                <w:rFonts w:ascii="Verdana" w:hAnsi="Verdana"/>
                <w:sz w:val="20"/>
              </w:rPr>
              <w:t>MA.O.C39</w:t>
            </w:r>
          </w:p>
        </w:tc>
        <w:tc>
          <w:tcPr>
            <w:tcW w:w="5543"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0275EA">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Communication provisions</w:t>
            </w:r>
            <w:r w:rsidRPr="00751B8C">
              <w:rPr>
                <w:rFonts w:ascii="Verdana" w:eastAsia="Times New Roman" w:hAnsi="Verdana" w:cs="Times New Roman"/>
                <w:color w:val="000000"/>
                <w:sz w:val="20"/>
                <w:szCs w:val="20"/>
                <w:lang w:val="en-US" w:bidi="he-IL"/>
              </w:rPr>
              <w:t xml:space="preserve"> included in ESIF EU / National legal acts</w:t>
            </w:r>
          </w:p>
        </w:tc>
        <w:tc>
          <w:tcPr>
            <w:tcW w:w="6159"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B66911">
            <w:pPr>
              <w:spacing w:after="0" w:line="240" w:lineRule="auto"/>
              <w:rPr>
                <w:rFonts w:ascii="Verdana" w:eastAsia="Times New Roman" w:hAnsi="Verdana" w:cs="Times New Roman"/>
                <w:sz w:val="20"/>
                <w:szCs w:val="20"/>
              </w:rPr>
            </w:pPr>
            <w:r>
              <w:rPr>
                <w:rFonts w:ascii="Verdana" w:hAnsi="Verdana"/>
                <w:sz w:val="20"/>
              </w:rPr>
              <w:t>Disposições relativas à comunicação constantes dos atos jurídicos nacionais ou da UE relativos aos FEEI</w:t>
            </w:r>
          </w:p>
        </w:tc>
      </w:tr>
      <w:tr w:rsidR="00F21460" w:rsidRPr="00751B8C" w:rsidTr="00DE6793">
        <w:trPr>
          <w:trHeight w:val="20"/>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21460" w:rsidRPr="00751B8C" w:rsidRDefault="00F21460" w:rsidP="00231B6E">
            <w:pPr>
              <w:spacing w:after="0" w:line="240" w:lineRule="auto"/>
              <w:rPr>
                <w:rFonts w:ascii="Verdana" w:eastAsia="Times New Roman" w:hAnsi="Verdana" w:cs="Times New Roman"/>
                <w:sz w:val="20"/>
                <w:szCs w:val="20"/>
              </w:rPr>
            </w:pPr>
            <w:r>
              <w:rPr>
                <w:rFonts w:ascii="Verdana" w:hAnsi="Verdana"/>
                <w:sz w:val="20"/>
              </w:rPr>
              <w:t>MA.O.C40</w:t>
            </w:r>
          </w:p>
        </w:tc>
        <w:tc>
          <w:tcPr>
            <w:tcW w:w="5543"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0275EA">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Identification of different stakeholders and their information needs</w:t>
            </w:r>
          </w:p>
        </w:tc>
        <w:tc>
          <w:tcPr>
            <w:tcW w:w="6159"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B66911">
            <w:pPr>
              <w:spacing w:after="0" w:line="240" w:lineRule="auto"/>
              <w:rPr>
                <w:rFonts w:ascii="Verdana" w:eastAsia="Times New Roman" w:hAnsi="Verdana" w:cs="Times New Roman"/>
                <w:sz w:val="20"/>
                <w:szCs w:val="20"/>
              </w:rPr>
            </w:pPr>
            <w:r>
              <w:rPr>
                <w:rFonts w:ascii="Verdana" w:hAnsi="Verdana"/>
                <w:sz w:val="20"/>
              </w:rPr>
              <w:t xml:space="preserve">Identificação das diferentes </w:t>
            </w:r>
            <w:proofErr w:type="gramStart"/>
            <w:r>
              <w:rPr>
                <w:rFonts w:ascii="Verdana" w:hAnsi="Verdana"/>
                <w:sz w:val="20"/>
              </w:rPr>
              <w:t>partes</w:t>
            </w:r>
            <w:proofErr w:type="gramEnd"/>
            <w:r>
              <w:rPr>
                <w:rFonts w:ascii="Verdana" w:hAnsi="Verdana"/>
                <w:sz w:val="20"/>
              </w:rPr>
              <w:t xml:space="preserve"> interessadas e das respetivas necessidades de informação</w:t>
            </w:r>
          </w:p>
        </w:tc>
      </w:tr>
      <w:tr w:rsidR="00F21460" w:rsidRPr="00751B8C" w:rsidTr="00DE6793">
        <w:trPr>
          <w:trHeight w:val="20"/>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21460" w:rsidRPr="00751B8C" w:rsidRDefault="00F21460" w:rsidP="00231B6E">
            <w:pPr>
              <w:spacing w:after="0" w:line="240" w:lineRule="auto"/>
              <w:rPr>
                <w:rFonts w:ascii="Verdana" w:eastAsia="Times New Roman" w:hAnsi="Verdana" w:cs="Times New Roman"/>
                <w:sz w:val="20"/>
                <w:szCs w:val="20"/>
              </w:rPr>
            </w:pPr>
            <w:r>
              <w:rPr>
                <w:rFonts w:ascii="Verdana" w:hAnsi="Verdana"/>
                <w:sz w:val="20"/>
              </w:rPr>
              <w:t>MA.O.C41</w:t>
            </w:r>
          </w:p>
        </w:tc>
        <w:tc>
          <w:tcPr>
            <w:tcW w:w="5543"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0275EA">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Management of relevant media</w:t>
            </w:r>
          </w:p>
        </w:tc>
        <w:tc>
          <w:tcPr>
            <w:tcW w:w="6159"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B66911">
            <w:pPr>
              <w:spacing w:after="0" w:line="240" w:lineRule="auto"/>
              <w:rPr>
                <w:rFonts w:ascii="Verdana" w:eastAsia="Times New Roman" w:hAnsi="Verdana" w:cs="Times New Roman"/>
                <w:sz w:val="20"/>
                <w:szCs w:val="20"/>
              </w:rPr>
            </w:pPr>
            <w:r>
              <w:rPr>
                <w:rFonts w:ascii="Verdana" w:hAnsi="Verdana"/>
                <w:sz w:val="20"/>
              </w:rPr>
              <w:t>Gestão dos meios de comunicação relevantes</w:t>
            </w:r>
          </w:p>
        </w:tc>
      </w:tr>
      <w:tr w:rsidR="00F21460" w:rsidRPr="00751B8C" w:rsidTr="00DE6793">
        <w:trPr>
          <w:trHeight w:val="20"/>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21460" w:rsidRPr="00751B8C" w:rsidRDefault="00F21460" w:rsidP="00231B6E">
            <w:pPr>
              <w:spacing w:after="0" w:line="240" w:lineRule="auto"/>
              <w:rPr>
                <w:rFonts w:ascii="Verdana" w:eastAsia="Times New Roman" w:hAnsi="Verdana" w:cs="Times New Roman"/>
                <w:sz w:val="20"/>
                <w:szCs w:val="20"/>
              </w:rPr>
            </w:pPr>
            <w:r>
              <w:rPr>
                <w:rFonts w:ascii="Verdana" w:hAnsi="Verdana"/>
                <w:sz w:val="20"/>
              </w:rPr>
              <w:t>MA.O.C42</w:t>
            </w:r>
          </w:p>
        </w:tc>
        <w:tc>
          <w:tcPr>
            <w:tcW w:w="5543"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0275EA">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Web communication</w:t>
            </w:r>
          </w:p>
        </w:tc>
        <w:tc>
          <w:tcPr>
            <w:tcW w:w="6159"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B66911">
            <w:pPr>
              <w:spacing w:after="0" w:line="240" w:lineRule="auto"/>
              <w:rPr>
                <w:rFonts w:ascii="Verdana" w:eastAsia="Times New Roman" w:hAnsi="Verdana" w:cs="Times New Roman"/>
                <w:sz w:val="20"/>
                <w:szCs w:val="20"/>
              </w:rPr>
            </w:pPr>
            <w:r>
              <w:rPr>
                <w:rFonts w:ascii="Verdana" w:hAnsi="Verdana"/>
                <w:sz w:val="20"/>
              </w:rPr>
              <w:t>Comunicação via Web</w:t>
            </w:r>
          </w:p>
        </w:tc>
      </w:tr>
      <w:tr w:rsidR="00F21460" w:rsidRPr="00751B8C" w:rsidTr="00DE6793">
        <w:trPr>
          <w:trHeight w:val="20"/>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21460" w:rsidRPr="00751B8C" w:rsidRDefault="00F21460" w:rsidP="00231B6E">
            <w:pPr>
              <w:spacing w:after="0" w:line="240" w:lineRule="auto"/>
              <w:rPr>
                <w:rFonts w:ascii="Verdana" w:eastAsia="Times New Roman" w:hAnsi="Verdana" w:cs="Times New Roman"/>
                <w:sz w:val="20"/>
                <w:szCs w:val="20"/>
              </w:rPr>
            </w:pPr>
            <w:r>
              <w:rPr>
                <w:rFonts w:ascii="Verdana" w:hAnsi="Verdana"/>
                <w:sz w:val="20"/>
              </w:rPr>
              <w:t>MA.O.C43</w:t>
            </w:r>
          </w:p>
        </w:tc>
        <w:tc>
          <w:tcPr>
            <w:tcW w:w="5543"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0275EA">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Knowledge of Engineering relevant for the sector</w:t>
            </w:r>
          </w:p>
        </w:tc>
        <w:tc>
          <w:tcPr>
            <w:tcW w:w="6159"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B66911">
            <w:pPr>
              <w:spacing w:after="0" w:line="240" w:lineRule="auto"/>
              <w:rPr>
                <w:rFonts w:ascii="Verdana" w:eastAsia="Times New Roman" w:hAnsi="Verdana" w:cs="Times New Roman"/>
                <w:sz w:val="20"/>
                <w:szCs w:val="20"/>
              </w:rPr>
            </w:pPr>
            <w:r>
              <w:rPr>
                <w:rFonts w:ascii="Verdana" w:hAnsi="Verdana"/>
                <w:sz w:val="20"/>
              </w:rPr>
              <w:t>Conhecimentos técnicos relevantes para o setor</w:t>
            </w:r>
          </w:p>
        </w:tc>
      </w:tr>
      <w:tr w:rsidR="00F21460" w:rsidRPr="00751B8C" w:rsidTr="00DE6793">
        <w:trPr>
          <w:trHeight w:val="20"/>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21460" w:rsidRPr="00751B8C" w:rsidRDefault="00F21460" w:rsidP="00231B6E">
            <w:pPr>
              <w:spacing w:after="0" w:line="240" w:lineRule="auto"/>
              <w:rPr>
                <w:rFonts w:ascii="Verdana" w:eastAsia="Times New Roman" w:hAnsi="Verdana" w:cs="Times New Roman"/>
                <w:sz w:val="20"/>
                <w:szCs w:val="20"/>
              </w:rPr>
            </w:pPr>
            <w:r>
              <w:rPr>
                <w:rFonts w:ascii="Verdana" w:hAnsi="Verdana"/>
                <w:sz w:val="20"/>
              </w:rPr>
              <w:t>MA.O.C44</w:t>
            </w:r>
          </w:p>
        </w:tc>
        <w:tc>
          <w:tcPr>
            <w:tcW w:w="5543"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0275EA">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Audit standards, procedures and methodologies</w:t>
            </w:r>
          </w:p>
        </w:tc>
        <w:tc>
          <w:tcPr>
            <w:tcW w:w="6159" w:type="dxa"/>
            <w:tcBorders>
              <w:top w:val="nil"/>
              <w:left w:val="nil"/>
              <w:bottom w:val="single" w:sz="4" w:space="0" w:color="808080"/>
              <w:right w:val="single" w:sz="4" w:space="0" w:color="808080"/>
            </w:tcBorders>
            <w:shd w:val="clear" w:color="auto" w:fill="FFFFFF" w:themeFill="background1"/>
            <w:vAlign w:val="center"/>
          </w:tcPr>
          <w:p w:rsidR="00F21460" w:rsidRPr="00751B8C" w:rsidRDefault="00F21460" w:rsidP="00B66911">
            <w:pPr>
              <w:spacing w:after="0" w:line="240" w:lineRule="auto"/>
              <w:rPr>
                <w:rFonts w:ascii="Verdana" w:eastAsia="Times New Roman" w:hAnsi="Verdana" w:cs="Times New Roman"/>
                <w:sz w:val="20"/>
                <w:szCs w:val="20"/>
              </w:rPr>
            </w:pPr>
            <w:r>
              <w:rPr>
                <w:rFonts w:ascii="Verdana" w:hAnsi="Verdana"/>
                <w:sz w:val="20"/>
              </w:rPr>
              <w:t>Normas, procedimentos e metodologias de auditoria</w:t>
            </w:r>
          </w:p>
        </w:tc>
      </w:tr>
    </w:tbl>
    <w:p w:rsidR="00751B8C" w:rsidRDefault="00751B8C" w:rsidP="004D1BB8">
      <w:pPr>
        <w:pStyle w:val="Heading1"/>
        <w:sectPr w:rsidR="00751B8C" w:rsidSect="00CD1306">
          <w:pgSz w:w="15840" w:h="12240" w:orient="landscape"/>
          <w:pgMar w:top="1440" w:right="1440" w:bottom="1440" w:left="1440" w:header="720" w:footer="720" w:gutter="0"/>
          <w:cols w:space="720"/>
          <w:docGrid w:linePitch="360"/>
        </w:sectPr>
      </w:pPr>
      <w:bookmarkStart w:id="10" w:name="_Toc494906122"/>
    </w:p>
    <w:p w:rsidR="000E47BD" w:rsidRPr="003870A6" w:rsidRDefault="000E47BD" w:rsidP="004D1BB8">
      <w:pPr>
        <w:pStyle w:val="Heading1"/>
      </w:pPr>
      <w:bookmarkStart w:id="11" w:name="_Toc508893036"/>
      <w:r>
        <w:lastRenderedPageBreak/>
        <w:t>Competências de gestão</w:t>
      </w:r>
      <w:bookmarkEnd w:id="10"/>
      <w:bookmarkEnd w:id="11"/>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5405"/>
        <w:gridCol w:w="1813"/>
        <w:gridCol w:w="2851"/>
      </w:tblGrid>
      <w:tr w:rsidR="006931AA" w:rsidRPr="00751B8C" w:rsidTr="000A1ECD">
        <w:trPr>
          <w:trHeight w:val="485"/>
          <w:tblHeader/>
        </w:trPr>
        <w:tc>
          <w:tcPr>
            <w:tcW w:w="386" w:type="pct"/>
            <w:shd w:val="clear" w:color="auto" w:fill="1F3864" w:themeFill="accent5" w:themeFillShade="80"/>
          </w:tcPr>
          <w:p w:rsidR="006931AA" w:rsidRPr="00751B8C" w:rsidRDefault="006931AA" w:rsidP="006931AA">
            <w:pPr>
              <w:spacing w:after="0" w:line="240" w:lineRule="auto"/>
              <w:rPr>
                <w:rFonts w:ascii="Verdana" w:eastAsia="Times New Roman" w:hAnsi="Verdana" w:cs="Times New Roman"/>
                <w:b/>
                <w:bCs/>
                <w:color w:val="FFFFFF" w:themeColor="background1"/>
                <w:sz w:val="20"/>
                <w:szCs w:val="20"/>
              </w:rPr>
            </w:pPr>
          </w:p>
        </w:tc>
        <w:tc>
          <w:tcPr>
            <w:tcW w:w="2844" w:type="pct"/>
            <w:gridSpan w:val="2"/>
            <w:shd w:val="clear" w:color="auto" w:fill="1F3864" w:themeFill="accent5" w:themeFillShade="80"/>
            <w:noWrap/>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Inglês</w:t>
            </w:r>
          </w:p>
        </w:tc>
        <w:tc>
          <w:tcPr>
            <w:tcW w:w="1770" w:type="pct"/>
            <w:gridSpan w:val="2"/>
            <w:shd w:val="clear" w:color="auto" w:fill="1F3864" w:themeFill="accent5" w:themeFillShade="80"/>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Português</w:t>
            </w:r>
          </w:p>
        </w:tc>
      </w:tr>
      <w:tr w:rsidR="00F21460" w:rsidRPr="00751B8C" w:rsidTr="00B23201">
        <w:trPr>
          <w:trHeight w:val="255"/>
          <w:tblHeader/>
        </w:trPr>
        <w:tc>
          <w:tcPr>
            <w:tcW w:w="386" w:type="pct"/>
            <w:shd w:val="clear" w:color="auto" w:fill="EDEDED" w:themeFill="accent3" w:themeFillTint="33"/>
          </w:tcPr>
          <w:p w:rsidR="00F21460" w:rsidRPr="00751B8C" w:rsidRDefault="00F21460" w:rsidP="00AD2B31">
            <w:pPr>
              <w:spacing w:after="0" w:line="240" w:lineRule="auto"/>
              <w:rPr>
                <w:rFonts w:ascii="Verdana" w:eastAsia="Times New Roman" w:hAnsi="Verdana" w:cstheme="minorHAnsi"/>
                <w:b/>
                <w:bCs/>
                <w:sz w:val="20"/>
                <w:szCs w:val="20"/>
              </w:rPr>
            </w:pPr>
            <w:proofErr w:type="spellStart"/>
            <w:r>
              <w:rPr>
                <w:rFonts w:ascii="Verdana" w:hAnsi="Verdana" w:cstheme="minorHAnsi"/>
                <w:b/>
                <w:sz w:val="20"/>
              </w:rPr>
              <w:t>Code</w:t>
            </w:r>
            <w:proofErr w:type="spellEnd"/>
            <w:r>
              <w:rPr>
                <w:rFonts w:ascii="Verdana" w:hAnsi="Verdana" w:cstheme="minorHAnsi"/>
                <w:b/>
                <w:sz w:val="20"/>
              </w:rPr>
              <w:t>/Código</w:t>
            </w:r>
          </w:p>
        </w:tc>
        <w:tc>
          <w:tcPr>
            <w:tcW w:w="793" w:type="pct"/>
            <w:shd w:val="clear" w:color="auto" w:fill="EDEDED" w:themeFill="accent3" w:themeFillTint="33"/>
            <w:noWrap/>
            <w:vAlign w:val="center"/>
          </w:tcPr>
          <w:p w:rsidR="00F21460" w:rsidRPr="00751B8C" w:rsidRDefault="00F21460" w:rsidP="000275EA">
            <w:pPr>
              <w:spacing w:after="0" w:line="240" w:lineRule="auto"/>
              <w:jc w:val="center"/>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Competency</w:t>
            </w:r>
          </w:p>
        </w:tc>
        <w:tc>
          <w:tcPr>
            <w:tcW w:w="2051" w:type="pct"/>
            <w:shd w:val="clear" w:color="auto" w:fill="EDEDED" w:themeFill="accent3" w:themeFillTint="33"/>
            <w:noWrap/>
            <w:vAlign w:val="center"/>
          </w:tcPr>
          <w:p w:rsidR="00F21460" w:rsidRPr="00751B8C" w:rsidRDefault="00F21460" w:rsidP="000275EA">
            <w:pPr>
              <w:spacing w:after="0" w:line="240" w:lineRule="auto"/>
              <w:jc w:val="center"/>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Description</w:t>
            </w:r>
          </w:p>
        </w:tc>
        <w:tc>
          <w:tcPr>
            <w:tcW w:w="688" w:type="pct"/>
            <w:shd w:val="clear" w:color="auto" w:fill="EDEDED" w:themeFill="accent3" w:themeFillTint="33"/>
            <w:vAlign w:val="center"/>
          </w:tcPr>
          <w:p w:rsidR="00F21460" w:rsidRPr="00751B8C" w:rsidRDefault="00F21460" w:rsidP="009C0FEC">
            <w:pPr>
              <w:spacing w:after="0" w:line="240" w:lineRule="auto"/>
              <w:jc w:val="center"/>
              <w:rPr>
                <w:rFonts w:ascii="Verdana" w:eastAsia="Times New Roman" w:hAnsi="Verdana" w:cstheme="minorHAnsi"/>
                <w:b/>
                <w:bCs/>
                <w:sz w:val="20"/>
                <w:szCs w:val="20"/>
              </w:rPr>
            </w:pPr>
            <w:r>
              <w:rPr>
                <w:rFonts w:ascii="Verdana" w:hAnsi="Verdana" w:cstheme="minorHAnsi"/>
                <w:b/>
                <w:sz w:val="20"/>
              </w:rPr>
              <w:t>Competência</w:t>
            </w:r>
          </w:p>
        </w:tc>
        <w:tc>
          <w:tcPr>
            <w:tcW w:w="1082" w:type="pct"/>
            <w:shd w:val="clear" w:color="auto" w:fill="EDEDED" w:themeFill="accent3" w:themeFillTint="33"/>
            <w:vAlign w:val="center"/>
          </w:tcPr>
          <w:p w:rsidR="00F21460" w:rsidRPr="00751B8C" w:rsidRDefault="00F21460" w:rsidP="009C0FEC">
            <w:pPr>
              <w:spacing w:after="0" w:line="240" w:lineRule="auto"/>
              <w:jc w:val="center"/>
              <w:rPr>
                <w:rFonts w:ascii="Verdana" w:eastAsia="Times New Roman" w:hAnsi="Verdana" w:cstheme="minorHAnsi"/>
                <w:b/>
                <w:bCs/>
                <w:sz w:val="20"/>
                <w:szCs w:val="20"/>
              </w:rPr>
            </w:pPr>
            <w:r>
              <w:rPr>
                <w:rFonts w:ascii="Verdana" w:hAnsi="Verdana" w:cstheme="minorHAnsi"/>
                <w:b/>
                <w:sz w:val="20"/>
              </w:rPr>
              <w:t>Descrição</w:t>
            </w:r>
          </w:p>
        </w:tc>
      </w:tr>
      <w:tr w:rsidR="00F21460" w:rsidRPr="00751B8C" w:rsidTr="00822CE3">
        <w:trPr>
          <w:trHeight w:val="1305"/>
        </w:trPr>
        <w:tc>
          <w:tcPr>
            <w:tcW w:w="386" w:type="pct"/>
            <w:shd w:val="clear" w:color="000000" w:fill="FFFFFF"/>
            <w:vAlign w:val="center"/>
          </w:tcPr>
          <w:p w:rsidR="00F21460" w:rsidRPr="00751B8C" w:rsidRDefault="00F21460" w:rsidP="00B579F3">
            <w:pPr>
              <w:spacing w:after="0"/>
              <w:rPr>
                <w:rFonts w:ascii="Verdana" w:hAnsi="Verdana" w:cstheme="minorHAnsi"/>
                <w:sz w:val="20"/>
                <w:szCs w:val="20"/>
              </w:rPr>
            </w:pPr>
            <w:r>
              <w:rPr>
                <w:rFonts w:ascii="Verdana" w:hAnsi="Verdana" w:cstheme="minorHAnsi"/>
                <w:sz w:val="20"/>
              </w:rPr>
              <w:t>M.C1</w:t>
            </w:r>
          </w:p>
        </w:tc>
        <w:tc>
          <w:tcPr>
            <w:tcW w:w="793" w:type="pct"/>
            <w:shd w:val="clear" w:color="000000" w:fill="FFFFFF"/>
            <w:vAlign w:val="center"/>
          </w:tcPr>
          <w:p w:rsidR="00F21460" w:rsidRPr="00F21460" w:rsidRDefault="00F21460" w:rsidP="000275EA">
            <w:pPr>
              <w:spacing w:after="0"/>
              <w:rPr>
                <w:rFonts w:ascii="Verdana" w:hAnsi="Verdana" w:cstheme="minorHAnsi"/>
                <w:sz w:val="20"/>
                <w:szCs w:val="20"/>
                <w:lang w:val="en-GB"/>
              </w:rPr>
            </w:pPr>
            <w:r w:rsidRPr="00F21460">
              <w:rPr>
                <w:rFonts w:ascii="Verdana" w:hAnsi="Verdana" w:cstheme="minorHAnsi"/>
                <w:sz w:val="20"/>
                <w:szCs w:val="20"/>
                <w:lang w:val="en-GB"/>
              </w:rPr>
              <w:t>Developing others and people management</w:t>
            </w:r>
          </w:p>
        </w:tc>
        <w:tc>
          <w:tcPr>
            <w:tcW w:w="2051" w:type="pct"/>
            <w:shd w:val="clear" w:color="000000" w:fill="FFFFFF"/>
            <w:vAlign w:val="center"/>
          </w:tcPr>
          <w:p w:rsidR="00F21460" w:rsidRPr="00F21460" w:rsidRDefault="00F21460" w:rsidP="000275EA">
            <w:pPr>
              <w:spacing w:after="0"/>
              <w:rPr>
                <w:rFonts w:ascii="Verdana" w:hAnsi="Verdana" w:cstheme="minorHAnsi"/>
                <w:sz w:val="20"/>
                <w:szCs w:val="20"/>
                <w:lang w:val="en-GB"/>
              </w:rPr>
            </w:pPr>
            <w:r w:rsidRPr="00F21460">
              <w:rPr>
                <w:rFonts w:ascii="Verdana" w:hAnsi="Verdana" w:cstheme="minorHAnsi"/>
                <w:sz w:val="20"/>
                <w:szCs w:val="20"/>
                <w:lang w:val="en-GB"/>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688" w:type="pct"/>
            <w:shd w:val="clear" w:color="000000" w:fill="FFFFFF"/>
            <w:vAlign w:val="center"/>
          </w:tcPr>
          <w:p w:rsidR="00F21460" w:rsidRPr="00751B8C" w:rsidRDefault="00F21460" w:rsidP="009C0FEC">
            <w:pPr>
              <w:spacing w:after="0"/>
              <w:rPr>
                <w:rFonts w:ascii="Verdana" w:hAnsi="Verdana" w:cstheme="minorHAnsi"/>
                <w:sz w:val="20"/>
                <w:szCs w:val="20"/>
              </w:rPr>
            </w:pPr>
            <w:r>
              <w:rPr>
                <w:rFonts w:ascii="Verdana" w:hAnsi="Verdana" w:cstheme="minorHAnsi"/>
                <w:sz w:val="20"/>
              </w:rPr>
              <w:t>Desenvolvimento de outros trabalhadores e gestão de pessoal</w:t>
            </w:r>
          </w:p>
        </w:tc>
        <w:tc>
          <w:tcPr>
            <w:tcW w:w="1082" w:type="pct"/>
            <w:shd w:val="clear" w:color="000000" w:fill="FFFFFF"/>
            <w:vAlign w:val="center"/>
          </w:tcPr>
          <w:p w:rsidR="00F21460" w:rsidRPr="00751B8C" w:rsidRDefault="00F21460" w:rsidP="009C0FEC">
            <w:pPr>
              <w:spacing w:after="0"/>
              <w:rPr>
                <w:rFonts w:ascii="Verdana" w:hAnsi="Verdana" w:cstheme="minorHAnsi"/>
                <w:sz w:val="20"/>
                <w:szCs w:val="20"/>
              </w:rPr>
            </w:pPr>
            <w:r>
              <w:rPr>
                <w:rFonts w:ascii="Verdana" w:hAnsi="Verdana" w:cstheme="minorHAnsi"/>
                <w:sz w:val="20"/>
              </w:rPr>
              <w:t>Demonstrar capacidade para fornecer orientações e informações em tempo útil, claras e específicas e apoiar os demais na identificação das necessidades e oportunidades de desenvolvimento e formação, desenvolver as aptidões, capacidades e conhecimentos necessários para desempenhar as funções atribuídas ou resolver problemas, bem como demonstrar capacidade para gerir a atividade profissional dos trabalhadores, o seu desenvolvimento e desempenho de forma a maximizar a eficiência dos recursos humanos.</w:t>
            </w:r>
          </w:p>
        </w:tc>
      </w:tr>
      <w:tr w:rsidR="00F21460" w:rsidRPr="00751B8C" w:rsidTr="00822CE3">
        <w:trPr>
          <w:trHeight w:val="765"/>
        </w:trPr>
        <w:tc>
          <w:tcPr>
            <w:tcW w:w="386" w:type="pct"/>
            <w:shd w:val="clear" w:color="000000" w:fill="FFFFFF"/>
            <w:vAlign w:val="center"/>
          </w:tcPr>
          <w:p w:rsidR="00F21460" w:rsidRPr="00751B8C" w:rsidRDefault="00F21460" w:rsidP="00B579F3">
            <w:pPr>
              <w:spacing w:after="0"/>
              <w:rPr>
                <w:rFonts w:ascii="Verdana" w:hAnsi="Verdana" w:cstheme="minorHAnsi"/>
                <w:sz w:val="20"/>
                <w:szCs w:val="20"/>
              </w:rPr>
            </w:pPr>
            <w:r>
              <w:rPr>
                <w:rFonts w:ascii="Verdana" w:hAnsi="Verdana" w:cstheme="minorHAnsi"/>
                <w:sz w:val="20"/>
              </w:rPr>
              <w:t>M.C2</w:t>
            </w:r>
          </w:p>
        </w:tc>
        <w:tc>
          <w:tcPr>
            <w:tcW w:w="793" w:type="pct"/>
            <w:shd w:val="clear" w:color="000000" w:fill="FFFFFF"/>
            <w:vAlign w:val="center"/>
          </w:tcPr>
          <w:p w:rsidR="00F21460" w:rsidRPr="00751B8C" w:rsidRDefault="00F21460" w:rsidP="000275EA">
            <w:pPr>
              <w:spacing w:after="0"/>
              <w:rPr>
                <w:rFonts w:ascii="Verdana" w:hAnsi="Verdana" w:cstheme="minorHAnsi"/>
                <w:sz w:val="20"/>
                <w:szCs w:val="20"/>
              </w:rPr>
            </w:pPr>
            <w:proofErr w:type="spellStart"/>
            <w:r w:rsidRPr="00751B8C">
              <w:rPr>
                <w:rFonts w:ascii="Verdana" w:hAnsi="Verdana" w:cstheme="minorHAnsi"/>
                <w:sz w:val="20"/>
                <w:szCs w:val="20"/>
              </w:rPr>
              <w:t>Decision</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making</w:t>
            </w:r>
            <w:proofErr w:type="spellEnd"/>
          </w:p>
        </w:tc>
        <w:tc>
          <w:tcPr>
            <w:tcW w:w="2051" w:type="pct"/>
            <w:shd w:val="clear" w:color="000000" w:fill="FFFFFF"/>
            <w:vAlign w:val="center"/>
          </w:tcPr>
          <w:p w:rsidR="00F21460" w:rsidRPr="00F21460" w:rsidRDefault="00F21460" w:rsidP="000275EA">
            <w:pPr>
              <w:spacing w:after="0"/>
              <w:rPr>
                <w:rFonts w:ascii="Verdana" w:hAnsi="Verdana" w:cstheme="minorHAnsi"/>
                <w:sz w:val="20"/>
                <w:szCs w:val="20"/>
                <w:lang w:val="en-GB"/>
              </w:rPr>
            </w:pPr>
            <w:r w:rsidRPr="00F21460">
              <w:rPr>
                <w:rFonts w:ascii="Verdana" w:hAnsi="Verdana" w:cstheme="minorHAnsi"/>
                <w:sz w:val="20"/>
                <w:szCs w:val="20"/>
                <w:lang w:val="en-GB"/>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688" w:type="pct"/>
            <w:shd w:val="clear" w:color="000000" w:fill="FFFFFF"/>
            <w:vAlign w:val="center"/>
          </w:tcPr>
          <w:p w:rsidR="00F21460" w:rsidRPr="00751B8C" w:rsidRDefault="00F21460" w:rsidP="009C0FEC">
            <w:pPr>
              <w:spacing w:after="0"/>
              <w:rPr>
                <w:rFonts w:ascii="Verdana" w:hAnsi="Verdana" w:cstheme="minorHAnsi"/>
                <w:sz w:val="20"/>
                <w:szCs w:val="20"/>
              </w:rPr>
            </w:pPr>
            <w:r>
              <w:rPr>
                <w:rFonts w:ascii="Verdana" w:hAnsi="Verdana" w:cstheme="minorHAnsi"/>
                <w:sz w:val="20"/>
              </w:rPr>
              <w:t>Tomada de decisões</w:t>
            </w:r>
          </w:p>
        </w:tc>
        <w:tc>
          <w:tcPr>
            <w:tcW w:w="1082" w:type="pct"/>
            <w:shd w:val="clear" w:color="000000" w:fill="FFFFFF"/>
            <w:vAlign w:val="center"/>
          </w:tcPr>
          <w:p w:rsidR="00F21460" w:rsidRPr="00751B8C" w:rsidRDefault="00F21460" w:rsidP="009C0FEC">
            <w:pPr>
              <w:spacing w:after="0"/>
              <w:rPr>
                <w:rFonts w:ascii="Verdana" w:hAnsi="Verdana" w:cstheme="minorHAnsi"/>
                <w:sz w:val="20"/>
                <w:szCs w:val="20"/>
              </w:rPr>
            </w:pPr>
            <w:r>
              <w:rPr>
                <w:rFonts w:ascii="Verdana" w:hAnsi="Verdana" w:cstheme="minorHAnsi"/>
                <w:sz w:val="20"/>
              </w:rPr>
              <w:t xml:space="preserve">Demonstrar capacidade para aplicar abordagens eficazes na elaboração de conclusões ou no desenvolvimento de </w:t>
            </w:r>
            <w:r>
              <w:rPr>
                <w:rFonts w:ascii="Verdana" w:hAnsi="Verdana" w:cstheme="minorHAnsi"/>
                <w:sz w:val="20"/>
              </w:rPr>
              <w:lastRenderedPageBreak/>
              <w:t>soluções e adotar medidas em tempo útil, em coerência com os dados e factos disponíveis provenientes de diferentes origens, as limitações e as possíveis consequências.</w:t>
            </w:r>
          </w:p>
        </w:tc>
      </w:tr>
      <w:tr w:rsidR="00F21460" w:rsidRPr="00751B8C" w:rsidTr="00822CE3">
        <w:trPr>
          <w:trHeight w:val="1020"/>
        </w:trPr>
        <w:tc>
          <w:tcPr>
            <w:tcW w:w="386" w:type="pct"/>
            <w:shd w:val="clear" w:color="000000" w:fill="FFFFFF"/>
            <w:vAlign w:val="center"/>
          </w:tcPr>
          <w:p w:rsidR="00F21460" w:rsidRPr="00751B8C" w:rsidRDefault="00F21460" w:rsidP="00B579F3">
            <w:pPr>
              <w:spacing w:after="0"/>
              <w:rPr>
                <w:rFonts w:ascii="Verdana" w:hAnsi="Verdana" w:cstheme="minorHAnsi"/>
                <w:sz w:val="20"/>
                <w:szCs w:val="20"/>
              </w:rPr>
            </w:pPr>
            <w:r>
              <w:rPr>
                <w:rFonts w:ascii="Verdana" w:hAnsi="Verdana" w:cstheme="minorHAnsi"/>
                <w:sz w:val="20"/>
              </w:rPr>
              <w:lastRenderedPageBreak/>
              <w:t>M.C3</w:t>
            </w:r>
          </w:p>
        </w:tc>
        <w:tc>
          <w:tcPr>
            <w:tcW w:w="793" w:type="pct"/>
            <w:shd w:val="clear" w:color="000000" w:fill="FFFFFF"/>
            <w:vAlign w:val="center"/>
          </w:tcPr>
          <w:p w:rsidR="00F21460" w:rsidRPr="00751B8C" w:rsidRDefault="00F21460" w:rsidP="000275EA">
            <w:pPr>
              <w:spacing w:after="0"/>
              <w:rPr>
                <w:rFonts w:ascii="Verdana" w:hAnsi="Verdana" w:cstheme="minorHAnsi"/>
                <w:sz w:val="20"/>
                <w:szCs w:val="20"/>
              </w:rPr>
            </w:pPr>
            <w:proofErr w:type="spellStart"/>
            <w:r w:rsidRPr="00751B8C">
              <w:rPr>
                <w:rFonts w:ascii="Verdana" w:hAnsi="Verdana" w:cstheme="minorHAnsi"/>
                <w:sz w:val="20"/>
                <w:szCs w:val="20"/>
              </w:rPr>
              <w:t>Delegation</w:t>
            </w:r>
            <w:proofErr w:type="spellEnd"/>
          </w:p>
        </w:tc>
        <w:tc>
          <w:tcPr>
            <w:tcW w:w="2051" w:type="pct"/>
            <w:shd w:val="clear" w:color="000000" w:fill="FFFFFF"/>
            <w:vAlign w:val="center"/>
          </w:tcPr>
          <w:p w:rsidR="00F21460" w:rsidRPr="00F21460" w:rsidRDefault="00F21460" w:rsidP="000275EA">
            <w:pPr>
              <w:spacing w:after="0"/>
              <w:rPr>
                <w:rFonts w:ascii="Verdana" w:hAnsi="Verdana" w:cstheme="minorHAnsi"/>
                <w:sz w:val="20"/>
                <w:szCs w:val="20"/>
                <w:lang w:val="en-GB"/>
              </w:rPr>
            </w:pPr>
            <w:r w:rsidRPr="00F21460">
              <w:rPr>
                <w:rFonts w:ascii="Verdana" w:hAnsi="Verdana" w:cstheme="minorHAnsi"/>
                <w:sz w:val="20"/>
                <w:szCs w:val="20"/>
                <w:lang w:val="en-GB"/>
              </w:rPr>
              <w:t>Demonstrating ability to allocate decision-making and/or task responsibility to others, to ensure clear communication about the allocation and completion of responsibilities, and to provide appropriate support in a manner to maximise the organisational and individuals effectiveness.</w:t>
            </w:r>
          </w:p>
        </w:tc>
        <w:tc>
          <w:tcPr>
            <w:tcW w:w="688" w:type="pct"/>
            <w:shd w:val="clear" w:color="000000" w:fill="FFFFFF"/>
            <w:vAlign w:val="center"/>
          </w:tcPr>
          <w:p w:rsidR="00F21460" w:rsidRPr="00751B8C" w:rsidRDefault="00F21460" w:rsidP="009C0FEC">
            <w:pPr>
              <w:spacing w:after="0"/>
              <w:rPr>
                <w:rFonts w:ascii="Verdana" w:hAnsi="Verdana" w:cstheme="minorHAnsi"/>
                <w:sz w:val="20"/>
                <w:szCs w:val="20"/>
              </w:rPr>
            </w:pPr>
            <w:r>
              <w:rPr>
                <w:rFonts w:ascii="Verdana" w:hAnsi="Verdana" w:cstheme="minorHAnsi"/>
                <w:sz w:val="20"/>
              </w:rPr>
              <w:t>Delegação</w:t>
            </w:r>
          </w:p>
        </w:tc>
        <w:tc>
          <w:tcPr>
            <w:tcW w:w="1082" w:type="pct"/>
            <w:shd w:val="clear" w:color="000000" w:fill="FFFFFF"/>
            <w:vAlign w:val="center"/>
          </w:tcPr>
          <w:p w:rsidR="00F21460" w:rsidRPr="00751B8C" w:rsidRDefault="00F21460" w:rsidP="009C0FEC">
            <w:pPr>
              <w:spacing w:after="0"/>
              <w:rPr>
                <w:rFonts w:ascii="Verdana" w:hAnsi="Verdana" w:cstheme="minorHAnsi"/>
                <w:sz w:val="20"/>
                <w:szCs w:val="20"/>
              </w:rPr>
            </w:pPr>
            <w:r>
              <w:rPr>
                <w:rFonts w:ascii="Verdana" w:hAnsi="Verdana" w:cstheme="minorHAnsi"/>
                <w:sz w:val="20"/>
              </w:rPr>
              <w:t>Demonstrar capacidade para delegar noutros a responsabilidade pela tomada de decisões e/ou tarefa, a fim de garantir uma comunicação clara sobre a atribuição e o cumprimento das responsabilidades e prestar o apoio necessário de forma a maximizar a eficácia da organização e das pessoas.</w:t>
            </w:r>
          </w:p>
        </w:tc>
      </w:tr>
      <w:tr w:rsidR="00F21460" w:rsidRPr="00751B8C" w:rsidTr="00822CE3">
        <w:trPr>
          <w:trHeight w:val="765"/>
        </w:trPr>
        <w:tc>
          <w:tcPr>
            <w:tcW w:w="386" w:type="pct"/>
            <w:shd w:val="clear" w:color="000000" w:fill="FFFFFF"/>
            <w:vAlign w:val="center"/>
          </w:tcPr>
          <w:p w:rsidR="00F21460" w:rsidRPr="00751B8C" w:rsidRDefault="00F21460" w:rsidP="00B579F3">
            <w:pPr>
              <w:spacing w:after="0"/>
              <w:rPr>
                <w:rFonts w:ascii="Verdana" w:hAnsi="Verdana" w:cstheme="minorHAnsi"/>
                <w:sz w:val="20"/>
                <w:szCs w:val="20"/>
              </w:rPr>
            </w:pPr>
            <w:r>
              <w:rPr>
                <w:rFonts w:ascii="Verdana" w:hAnsi="Verdana" w:cstheme="minorHAnsi"/>
                <w:sz w:val="20"/>
              </w:rPr>
              <w:t>M.C4</w:t>
            </w:r>
          </w:p>
        </w:tc>
        <w:tc>
          <w:tcPr>
            <w:tcW w:w="793" w:type="pct"/>
            <w:shd w:val="clear" w:color="000000" w:fill="FFFFFF"/>
            <w:vAlign w:val="center"/>
          </w:tcPr>
          <w:p w:rsidR="00F21460" w:rsidRPr="00751B8C" w:rsidRDefault="00F21460" w:rsidP="000275EA">
            <w:pPr>
              <w:spacing w:after="0"/>
              <w:rPr>
                <w:rFonts w:ascii="Verdana" w:hAnsi="Verdana" w:cstheme="minorHAnsi"/>
                <w:sz w:val="20"/>
                <w:szCs w:val="20"/>
              </w:rPr>
            </w:pPr>
            <w:proofErr w:type="spellStart"/>
            <w:r w:rsidRPr="00751B8C">
              <w:rPr>
                <w:rFonts w:ascii="Verdana" w:hAnsi="Verdana" w:cstheme="minorHAnsi"/>
                <w:sz w:val="20"/>
                <w:szCs w:val="20"/>
              </w:rPr>
              <w:t>Facilitation</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and</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communication</w:t>
            </w:r>
            <w:proofErr w:type="spellEnd"/>
          </w:p>
        </w:tc>
        <w:tc>
          <w:tcPr>
            <w:tcW w:w="2051" w:type="pct"/>
            <w:shd w:val="clear" w:color="000000" w:fill="FFFFFF"/>
            <w:vAlign w:val="center"/>
          </w:tcPr>
          <w:p w:rsidR="00F21460" w:rsidRPr="00F21460" w:rsidRDefault="00F21460" w:rsidP="000275EA">
            <w:pPr>
              <w:spacing w:after="0"/>
              <w:rPr>
                <w:rFonts w:ascii="Verdana" w:hAnsi="Verdana" w:cstheme="minorHAnsi"/>
                <w:sz w:val="20"/>
                <w:szCs w:val="20"/>
                <w:lang w:val="en-GB"/>
              </w:rPr>
            </w:pPr>
            <w:r w:rsidRPr="00F21460">
              <w:rPr>
                <w:rFonts w:ascii="Verdana" w:hAnsi="Verdana" w:cstheme="minorHAnsi"/>
                <w:sz w:val="20"/>
                <w:szCs w:val="20"/>
                <w:lang w:val="en-GB"/>
              </w:rPr>
              <w:t>Demonstrating ability to evoke engagement and creativity from others, use group capabilities to lead the group to consensus, effectively solve issues, accomplish tasks and mutual goals.</w:t>
            </w:r>
          </w:p>
        </w:tc>
        <w:tc>
          <w:tcPr>
            <w:tcW w:w="688" w:type="pct"/>
            <w:shd w:val="clear" w:color="000000" w:fill="FFFFFF"/>
            <w:vAlign w:val="center"/>
          </w:tcPr>
          <w:p w:rsidR="00F21460" w:rsidRPr="00751B8C" w:rsidRDefault="00F21460" w:rsidP="009C0FEC">
            <w:pPr>
              <w:spacing w:after="0"/>
              <w:rPr>
                <w:rFonts w:ascii="Verdana" w:hAnsi="Verdana" w:cstheme="minorHAnsi"/>
                <w:sz w:val="20"/>
                <w:szCs w:val="20"/>
              </w:rPr>
            </w:pPr>
            <w:r>
              <w:rPr>
                <w:rFonts w:ascii="Verdana" w:hAnsi="Verdana" w:cstheme="minorHAnsi"/>
                <w:sz w:val="20"/>
              </w:rPr>
              <w:t>Facilitação e comunicação</w:t>
            </w:r>
          </w:p>
        </w:tc>
        <w:tc>
          <w:tcPr>
            <w:tcW w:w="1082" w:type="pct"/>
            <w:shd w:val="clear" w:color="000000" w:fill="FFFFFF"/>
            <w:vAlign w:val="center"/>
          </w:tcPr>
          <w:p w:rsidR="00F21460" w:rsidRPr="00751B8C" w:rsidRDefault="00F21460" w:rsidP="009C0FEC">
            <w:pPr>
              <w:spacing w:after="0"/>
              <w:rPr>
                <w:rFonts w:ascii="Verdana" w:hAnsi="Verdana" w:cstheme="minorHAnsi"/>
                <w:sz w:val="20"/>
                <w:szCs w:val="20"/>
              </w:rPr>
            </w:pPr>
            <w:r>
              <w:rPr>
                <w:rFonts w:ascii="Verdana" w:hAnsi="Verdana" w:cstheme="minorHAnsi"/>
                <w:sz w:val="20"/>
              </w:rPr>
              <w:t xml:space="preserve">Demonstrar capacidade para suscitar a participação e a criatividade dos outros, utilizar as capacidades do grupo para levar a que se obtenha consenso no grupo, solucionar problemas, realizar </w:t>
            </w:r>
            <w:r>
              <w:rPr>
                <w:rFonts w:ascii="Verdana" w:hAnsi="Verdana" w:cstheme="minorHAnsi"/>
                <w:sz w:val="20"/>
              </w:rPr>
              <w:lastRenderedPageBreak/>
              <w:t>tarefas e alcançar objetivos comuns de forma eficaz.</w:t>
            </w:r>
          </w:p>
        </w:tc>
      </w:tr>
      <w:tr w:rsidR="00F21460" w:rsidRPr="00751B8C" w:rsidTr="00822CE3">
        <w:trPr>
          <w:trHeight w:val="765"/>
        </w:trPr>
        <w:tc>
          <w:tcPr>
            <w:tcW w:w="386" w:type="pct"/>
            <w:shd w:val="clear" w:color="000000" w:fill="FFFFFF"/>
            <w:vAlign w:val="center"/>
          </w:tcPr>
          <w:p w:rsidR="00F21460" w:rsidRPr="00751B8C" w:rsidRDefault="00F21460" w:rsidP="00B579F3">
            <w:pPr>
              <w:spacing w:after="0"/>
              <w:rPr>
                <w:rFonts w:ascii="Verdana" w:hAnsi="Verdana" w:cstheme="minorHAnsi"/>
                <w:sz w:val="20"/>
                <w:szCs w:val="20"/>
              </w:rPr>
            </w:pPr>
            <w:r>
              <w:rPr>
                <w:rFonts w:ascii="Verdana" w:hAnsi="Verdana" w:cstheme="minorHAnsi"/>
                <w:sz w:val="20"/>
              </w:rPr>
              <w:lastRenderedPageBreak/>
              <w:t>M.C5</w:t>
            </w:r>
          </w:p>
        </w:tc>
        <w:tc>
          <w:tcPr>
            <w:tcW w:w="793" w:type="pct"/>
            <w:shd w:val="clear" w:color="000000" w:fill="FFFFFF"/>
            <w:vAlign w:val="center"/>
          </w:tcPr>
          <w:p w:rsidR="00F21460" w:rsidRPr="00751B8C" w:rsidRDefault="00F21460" w:rsidP="000275EA">
            <w:pPr>
              <w:spacing w:after="0"/>
              <w:rPr>
                <w:rFonts w:ascii="Verdana" w:hAnsi="Verdana" w:cstheme="minorHAnsi"/>
                <w:sz w:val="20"/>
                <w:szCs w:val="20"/>
              </w:rPr>
            </w:pPr>
            <w:proofErr w:type="spellStart"/>
            <w:r w:rsidRPr="00751B8C">
              <w:rPr>
                <w:rFonts w:ascii="Verdana" w:hAnsi="Verdana" w:cstheme="minorHAnsi"/>
                <w:sz w:val="20"/>
                <w:szCs w:val="20"/>
              </w:rPr>
              <w:t>Leadership</w:t>
            </w:r>
            <w:proofErr w:type="spellEnd"/>
          </w:p>
        </w:tc>
        <w:tc>
          <w:tcPr>
            <w:tcW w:w="2051" w:type="pct"/>
            <w:shd w:val="clear" w:color="000000" w:fill="FFFFFF"/>
            <w:vAlign w:val="center"/>
          </w:tcPr>
          <w:p w:rsidR="00F21460" w:rsidRPr="00F21460" w:rsidRDefault="00F21460" w:rsidP="000275EA">
            <w:pPr>
              <w:spacing w:after="0"/>
              <w:rPr>
                <w:rFonts w:ascii="Verdana" w:hAnsi="Verdana" w:cstheme="minorHAnsi"/>
                <w:sz w:val="20"/>
                <w:szCs w:val="20"/>
                <w:lang w:val="en-GB"/>
              </w:rPr>
            </w:pPr>
            <w:r w:rsidRPr="00F21460">
              <w:rPr>
                <w:rFonts w:ascii="Verdana" w:hAnsi="Verdana" w:cstheme="minorHAnsi"/>
                <w:sz w:val="20"/>
                <w:szCs w:val="20"/>
                <w:lang w:val="en-GB"/>
              </w:rPr>
              <w:t>Demonstrating ability to energize and inspire individuals to strive towards the vision of the future, present clearly goals and objectives, create a sense of direction and purpose for employees and act as a catalyst for action.</w:t>
            </w:r>
          </w:p>
        </w:tc>
        <w:tc>
          <w:tcPr>
            <w:tcW w:w="688" w:type="pct"/>
            <w:shd w:val="clear" w:color="000000" w:fill="FFFFFF"/>
            <w:vAlign w:val="center"/>
          </w:tcPr>
          <w:p w:rsidR="00F21460" w:rsidRPr="00751B8C" w:rsidRDefault="00F21460" w:rsidP="0001251D">
            <w:pPr>
              <w:spacing w:after="0"/>
              <w:rPr>
                <w:rFonts w:ascii="Verdana" w:hAnsi="Verdana" w:cstheme="minorHAnsi"/>
                <w:sz w:val="20"/>
                <w:szCs w:val="20"/>
              </w:rPr>
            </w:pPr>
            <w:bookmarkStart w:id="12" w:name="RANGE!B8"/>
            <w:r>
              <w:rPr>
                <w:rFonts w:ascii="Verdana" w:hAnsi="Verdana" w:cstheme="minorHAnsi"/>
                <w:sz w:val="20"/>
              </w:rPr>
              <w:t>Liderança</w:t>
            </w:r>
            <w:bookmarkEnd w:id="12"/>
          </w:p>
        </w:tc>
        <w:tc>
          <w:tcPr>
            <w:tcW w:w="1082" w:type="pct"/>
            <w:shd w:val="clear" w:color="000000" w:fill="FFFFFF"/>
            <w:vAlign w:val="center"/>
          </w:tcPr>
          <w:p w:rsidR="00F21460" w:rsidRPr="00751B8C" w:rsidRDefault="00F21460" w:rsidP="0001251D">
            <w:pPr>
              <w:spacing w:after="0"/>
              <w:rPr>
                <w:rFonts w:ascii="Verdana" w:hAnsi="Verdana" w:cstheme="minorHAnsi"/>
                <w:sz w:val="20"/>
                <w:szCs w:val="20"/>
              </w:rPr>
            </w:pPr>
            <w:r>
              <w:rPr>
                <w:rFonts w:ascii="Verdana" w:hAnsi="Verdana" w:cstheme="minorHAnsi"/>
                <w:sz w:val="20"/>
              </w:rPr>
              <w:t>Demonstrar capacidade para dinamizar e inspirar as pessoas a trabalharem rumo à visão do futuro, apresentar metas e objetivos de forma clara, definir uma orientação e finalidade para os trabalhadores e agir como catalisador para a ação.</w:t>
            </w:r>
          </w:p>
        </w:tc>
      </w:tr>
      <w:tr w:rsidR="00F21460" w:rsidRPr="00751B8C" w:rsidTr="00822CE3">
        <w:trPr>
          <w:trHeight w:val="765"/>
        </w:trPr>
        <w:tc>
          <w:tcPr>
            <w:tcW w:w="386" w:type="pct"/>
            <w:shd w:val="clear" w:color="000000" w:fill="FFFFFF"/>
            <w:vAlign w:val="center"/>
          </w:tcPr>
          <w:p w:rsidR="00F21460" w:rsidRPr="00751B8C" w:rsidRDefault="00F21460" w:rsidP="00B579F3">
            <w:pPr>
              <w:spacing w:after="0"/>
              <w:rPr>
                <w:rFonts w:ascii="Verdana" w:hAnsi="Verdana" w:cstheme="minorHAnsi"/>
                <w:sz w:val="20"/>
                <w:szCs w:val="20"/>
              </w:rPr>
            </w:pPr>
            <w:r>
              <w:rPr>
                <w:rFonts w:ascii="Verdana" w:hAnsi="Verdana" w:cstheme="minorHAnsi"/>
                <w:sz w:val="20"/>
              </w:rPr>
              <w:t>M.C6</w:t>
            </w:r>
          </w:p>
        </w:tc>
        <w:tc>
          <w:tcPr>
            <w:tcW w:w="793" w:type="pct"/>
            <w:shd w:val="clear" w:color="000000" w:fill="FFFFFF"/>
            <w:vAlign w:val="center"/>
          </w:tcPr>
          <w:p w:rsidR="00F21460" w:rsidRPr="00751B8C" w:rsidRDefault="00F21460" w:rsidP="000275EA">
            <w:pPr>
              <w:spacing w:after="0"/>
              <w:rPr>
                <w:rFonts w:ascii="Verdana" w:hAnsi="Verdana" w:cstheme="minorHAnsi"/>
                <w:sz w:val="20"/>
                <w:szCs w:val="20"/>
              </w:rPr>
            </w:pPr>
            <w:proofErr w:type="spellStart"/>
            <w:r w:rsidRPr="00751B8C">
              <w:rPr>
                <w:rFonts w:ascii="Verdana" w:hAnsi="Verdana" w:cstheme="minorHAnsi"/>
                <w:sz w:val="20"/>
                <w:szCs w:val="20"/>
              </w:rPr>
              <w:t>Multi-level</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stakeholder</w:t>
            </w:r>
            <w:proofErr w:type="spellEnd"/>
            <w:r w:rsidRPr="00751B8C">
              <w:rPr>
                <w:rFonts w:ascii="Verdana" w:hAnsi="Verdana" w:cstheme="minorHAnsi"/>
                <w:sz w:val="20"/>
                <w:szCs w:val="20"/>
              </w:rPr>
              <w:t xml:space="preserve"> management</w:t>
            </w:r>
          </w:p>
        </w:tc>
        <w:tc>
          <w:tcPr>
            <w:tcW w:w="2051" w:type="pct"/>
            <w:shd w:val="clear" w:color="000000" w:fill="FFFFFF"/>
            <w:vAlign w:val="center"/>
          </w:tcPr>
          <w:p w:rsidR="00F21460" w:rsidRPr="00F21460" w:rsidRDefault="00F21460" w:rsidP="000275EA">
            <w:pPr>
              <w:spacing w:after="0"/>
              <w:rPr>
                <w:rFonts w:ascii="Verdana" w:hAnsi="Verdana" w:cstheme="minorHAnsi"/>
                <w:sz w:val="20"/>
                <w:szCs w:val="20"/>
                <w:lang w:val="en-GB"/>
              </w:rPr>
            </w:pPr>
            <w:r w:rsidRPr="00F21460">
              <w:rPr>
                <w:rFonts w:ascii="Verdana" w:hAnsi="Verdana" w:cstheme="minorHAnsi"/>
                <w:sz w:val="20"/>
                <w:szCs w:val="20"/>
                <w:lang w:val="en-GB"/>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688" w:type="pct"/>
            <w:shd w:val="clear" w:color="000000" w:fill="FFFFFF"/>
            <w:vAlign w:val="center"/>
          </w:tcPr>
          <w:p w:rsidR="00F21460" w:rsidRPr="00751B8C" w:rsidRDefault="00F21460" w:rsidP="0001251D">
            <w:pPr>
              <w:spacing w:after="0"/>
              <w:rPr>
                <w:rFonts w:ascii="Verdana" w:hAnsi="Verdana" w:cstheme="minorHAnsi"/>
                <w:sz w:val="20"/>
                <w:szCs w:val="20"/>
              </w:rPr>
            </w:pPr>
            <w:r>
              <w:rPr>
                <w:rFonts w:ascii="Verdana" w:hAnsi="Verdana" w:cstheme="minorHAnsi"/>
                <w:sz w:val="20"/>
              </w:rPr>
              <w:t>Gestão dos intervenientes a vários níveis</w:t>
            </w:r>
          </w:p>
        </w:tc>
        <w:tc>
          <w:tcPr>
            <w:tcW w:w="1082" w:type="pct"/>
            <w:shd w:val="clear" w:color="000000" w:fill="FFFFFF"/>
            <w:vAlign w:val="center"/>
          </w:tcPr>
          <w:p w:rsidR="00F21460" w:rsidRPr="00751B8C" w:rsidRDefault="00F21460" w:rsidP="0001251D">
            <w:pPr>
              <w:spacing w:after="0"/>
              <w:rPr>
                <w:rFonts w:ascii="Verdana" w:hAnsi="Verdana" w:cstheme="minorHAnsi"/>
                <w:sz w:val="20"/>
                <w:szCs w:val="20"/>
              </w:rPr>
            </w:pPr>
            <w:r>
              <w:rPr>
                <w:rFonts w:ascii="Verdana" w:hAnsi="Verdana" w:cstheme="minorHAnsi"/>
                <w:sz w:val="20"/>
              </w:rPr>
              <w:t xml:space="preserve">Demonstrar capacidade para compreender as metas e os objetivos das várias partes interessadas, garantir a cooperação eficaz e a participação das partes interessadas (incluindo a abertura e a promoção do intercâmbio de experiências e boas práticas entre os diferentes Estados-Membros).  </w:t>
            </w:r>
          </w:p>
        </w:tc>
      </w:tr>
      <w:tr w:rsidR="00F21460" w:rsidRPr="00751B8C" w:rsidTr="00822CE3">
        <w:trPr>
          <w:trHeight w:val="765"/>
        </w:trPr>
        <w:tc>
          <w:tcPr>
            <w:tcW w:w="386" w:type="pct"/>
            <w:shd w:val="clear" w:color="000000" w:fill="FFFFFF"/>
            <w:vAlign w:val="center"/>
          </w:tcPr>
          <w:p w:rsidR="00F21460" w:rsidRPr="00751B8C" w:rsidRDefault="00F21460" w:rsidP="00B579F3">
            <w:pPr>
              <w:spacing w:after="0"/>
              <w:rPr>
                <w:rFonts w:ascii="Verdana" w:hAnsi="Verdana" w:cstheme="minorHAnsi"/>
                <w:sz w:val="20"/>
                <w:szCs w:val="20"/>
              </w:rPr>
            </w:pPr>
            <w:r>
              <w:rPr>
                <w:rFonts w:ascii="Verdana" w:hAnsi="Verdana" w:cstheme="minorHAnsi"/>
                <w:sz w:val="20"/>
              </w:rPr>
              <w:t>M.C7</w:t>
            </w:r>
          </w:p>
        </w:tc>
        <w:tc>
          <w:tcPr>
            <w:tcW w:w="793" w:type="pct"/>
            <w:shd w:val="clear" w:color="000000" w:fill="FFFFFF"/>
            <w:vAlign w:val="center"/>
          </w:tcPr>
          <w:p w:rsidR="00F21460" w:rsidRPr="00751B8C" w:rsidRDefault="00F21460" w:rsidP="000275EA">
            <w:pPr>
              <w:spacing w:after="0"/>
              <w:rPr>
                <w:rFonts w:ascii="Verdana" w:hAnsi="Verdana" w:cstheme="minorHAnsi"/>
                <w:sz w:val="20"/>
                <w:szCs w:val="20"/>
              </w:rPr>
            </w:pPr>
            <w:proofErr w:type="spellStart"/>
            <w:r w:rsidRPr="00751B8C">
              <w:rPr>
                <w:rFonts w:ascii="Verdana" w:hAnsi="Verdana" w:cstheme="minorHAnsi"/>
                <w:sz w:val="20"/>
                <w:szCs w:val="20"/>
              </w:rPr>
              <w:t>Negotiating</w:t>
            </w:r>
            <w:proofErr w:type="spellEnd"/>
          </w:p>
        </w:tc>
        <w:tc>
          <w:tcPr>
            <w:tcW w:w="2051" w:type="pct"/>
            <w:shd w:val="clear" w:color="000000" w:fill="FFFFFF"/>
            <w:vAlign w:val="center"/>
          </w:tcPr>
          <w:p w:rsidR="00F21460" w:rsidRPr="00F21460" w:rsidRDefault="00F21460" w:rsidP="000275EA">
            <w:pPr>
              <w:spacing w:after="0"/>
              <w:rPr>
                <w:rFonts w:ascii="Verdana" w:hAnsi="Verdana" w:cstheme="minorHAnsi"/>
                <w:sz w:val="20"/>
                <w:szCs w:val="20"/>
                <w:lang w:val="en-GB"/>
              </w:rPr>
            </w:pPr>
            <w:r w:rsidRPr="00F21460">
              <w:rPr>
                <w:rFonts w:ascii="Verdana" w:hAnsi="Verdana" w:cstheme="minorHAnsi"/>
                <w:sz w:val="20"/>
                <w:szCs w:val="20"/>
                <w:lang w:val="en-GB"/>
              </w:rPr>
              <w:t xml:space="preserve">Demonstrating ability to effectively explore (facilitating discussion, asking questions, responding to objections, etc.) alternatives and </w:t>
            </w:r>
            <w:r w:rsidRPr="00F21460">
              <w:rPr>
                <w:rFonts w:ascii="Verdana" w:hAnsi="Verdana" w:cstheme="minorHAnsi"/>
                <w:sz w:val="20"/>
                <w:szCs w:val="20"/>
                <w:lang w:val="en-GB"/>
              </w:rPr>
              <w:lastRenderedPageBreak/>
              <w:t>positions of others to reach outcomes that are accepted by all parties (a win-win solution).</w:t>
            </w:r>
          </w:p>
        </w:tc>
        <w:tc>
          <w:tcPr>
            <w:tcW w:w="688" w:type="pct"/>
            <w:shd w:val="clear" w:color="000000" w:fill="FFFFFF"/>
            <w:vAlign w:val="center"/>
          </w:tcPr>
          <w:p w:rsidR="00F21460" w:rsidRPr="00751B8C" w:rsidRDefault="00F21460" w:rsidP="0001251D">
            <w:pPr>
              <w:spacing w:after="0"/>
              <w:rPr>
                <w:rFonts w:ascii="Verdana" w:hAnsi="Verdana" w:cstheme="minorHAnsi"/>
                <w:sz w:val="20"/>
                <w:szCs w:val="20"/>
              </w:rPr>
            </w:pPr>
            <w:r>
              <w:rPr>
                <w:rFonts w:ascii="Verdana" w:hAnsi="Verdana" w:cstheme="minorHAnsi"/>
                <w:sz w:val="20"/>
              </w:rPr>
              <w:lastRenderedPageBreak/>
              <w:t>Negociação</w:t>
            </w:r>
          </w:p>
        </w:tc>
        <w:tc>
          <w:tcPr>
            <w:tcW w:w="1082" w:type="pct"/>
            <w:shd w:val="clear" w:color="000000" w:fill="FFFFFF"/>
            <w:vAlign w:val="center"/>
          </w:tcPr>
          <w:p w:rsidR="00F21460" w:rsidRPr="00751B8C" w:rsidRDefault="00F21460" w:rsidP="0001251D">
            <w:pPr>
              <w:spacing w:after="0"/>
              <w:rPr>
                <w:rFonts w:ascii="Verdana" w:hAnsi="Verdana" w:cstheme="minorHAnsi"/>
                <w:sz w:val="20"/>
                <w:szCs w:val="20"/>
              </w:rPr>
            </w:pPr>
            <w:r>
              <w:rPr>
                <w:rFonts w:ascii="Verdana" w:hAnsi="Verdana" w:cstheme="minorHAnsi"/>
                <w:sz w:val="20"/>
              </w:rPr>
              <w:t xml:space="preserve">Demonstrar capacidade para explorar eficazmente (facilitar o debate, fazer </w:t>
            </w:r>
            <w:r>
              <w:rPr>
                <w:rFonts w:ascii="Verdana" w:hAnsi="Verdana" w:cstheme="minorHAnsi"/>
                <w:sz w:val="20"/>
              </w:rPr>
              <w:lastRenderedPageBreak/>
              <w:t>perguntas, responder a objeções, etc.) as alternativas e as posições dos outros para alcançar resultados que sejam aceites por todas as partes (uma solução vantajosa para todos).</w:t>
            </w:r>
          </w:p>
        </w:tc>
      </w:tr>
      <w:tr w:rsidR="00F21460" w:rsidRPr="00751B8C" w:rsidTr="00822CE3">
        <w:trPr>
          <w:trHeight w:val="510"/>
        </w:trPr>
        <w:tc>
          <w:tcPr>
            <w:tcW w:w="386" w:type="pct"/>
            <w:shd w:val="clear" w:color="000000" w:fill="FFFFFF"/>
            <w:vAlign w:val="center"/>
          </w:tcPr>
          <w:p w:rsidR="00F21460" w:rsidRPr="00751B8C" w:rsidRDefault="00F21460" w:rsidP="00B579F3">
            <w:pPr>
              <w:spacing w:after="0"/>
              <w:rPr>
                <w:rFonts w:ascii="Verdana" w:hAnsi="Verdana" w:cstheme="minorHAnsi"/>
                <w:sz w:val="20"/>
                <w:szCs w:val="20"/>
              </w:rPr>
            </w:pPr>
            <w:r>
              <w:rPr>
                <w:rFonts w:ascii="Verdana" w:hAnsi="Verdana" w:cstheme="minorHAnsi"/>
                <w:sz w:val="20"/>
              </w:rPr>
              <w:lastRenderedPageBreak/>
              <w:t>M.C8</w:t>
            </w:r>
          </w:p>
        </w:tc>
        <w:tc>
          <w:tcPr>
            <w:tcW w:w="793" w:type="pct"/>
            <w:shd w:val="clear" w:color="000000" w:fill="FFFFFF"/>
            <w:vAlign w:val="center"/>
          </w:tcPr>
          <w:p w:rsidR="00F21460" w:rsidRPr="00751B8C" w:rsidRDefault="00F21460" w:rsidP="000275EA">
            <w:pPr>
              <w:spacing w:after="0"/>
              <w:rPr>
                <w:rFonts w:ascii="Verdana" w:hAnsi="Verdana" w:cstheme="minorHAnsi"/>
                <w:sz w:val="20"/>
                <w:szCs w:val="20"/>
              </w:rPr>
            </w:pPr>
            <w:proofErr w:type="spellStart"/>
            <w:r w:rsidRPr="00751B8C">
              <w:rPr>
                <w:rFonts w:ascii="Verdana" w:hAnsi="Verdana" w:cstheme="minorHAnsi"/>
                <w:sz w:val="20"/>
                <w:szCs w:val="20"/>
              </w:rPr>
              <w:t>Result</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orientation</w:t>
            </w:r>
            <w:proofErr w:type="spellEnd"/>
          </w:p>
        </w:tc>
        <w:tc>
          <w:tcPr>
            <w:tcW w:w="2051" w:type="pct"/>
            <w:shd w:val="clear" w:color="000000" w:fill="FFFFFF"/>
            <w:vAlign w:val="center"/>
          </w:tcPr>
          <w:p w:rsidR="00F21460" w:rsidRPr="00F21460" w:rsidRDefault="00F21460" w:rsidP="000275EA">
            <w:pPr>
              <w:spacing w:after="0"/>
              <w:rPr>
                <w:rFonts w:ascii="Verdana" w:hAnsi="Verdana" w:cstheme="minorHAnsi"/>
                <w:sz w:val="20"/>
                <w:szCs w:val="20"/>
                <w:lang w:val="en-GB"/>
              </w:rPr>
            </w:pPr>
            <w:r w:rsidRPr="00F21460">
              <w:rPr>
                <w:rFonts w:ascii="Verdana" w:hAnsi="Verdana" w:cstheme="minorHAnsi"/>
                <w:sz w:val="20"/>
                <w:szCs w:val="20"/>
                <w:lang w:val="en-GB"/>
              </w:rPr>
              <w:t>Demonstrating ability to set challenging goals, maintain focus and persistence and constantly achieve goals or deliver required results even in the case of adversity.</w:t>
            </w:r>
          </w:p>
        </w:tc>
        <w:tc>
          <w:tcPr>
            <w:tcW w:w="688" w:type="pct"/>
            <w:shd w:val="clear" w:color="000000" w:fill="FFFFFF"/>
            <w:vAlign w:val="center"/>
          </w:tcPr>
          <w:p w:rsidR="00F21460" w:rsidRPr="00751B8C" w:rsidRDefault="00F21460" w:rsidP="0001251D">
            <w:pPr>
              <w:spacing w:after="0"/>
              <w:rPr>
                <w:rFonts w:ascii="Verdana" w:hAnsi="Verdana" w:cstheme="minorHAnsi"/>
                <w:sz w:val="20"/>
                <w:szCs w:val="20"/>
              </w:rPr>
            </w:pPr>
            <w:r>
              <w:rPr>
                <w:rFonts w:ascii="Verdana" w:hAnsi="Verdana" w:cstheme="minorHAnsi"/>
                <w:sz w:val="20"/>
              </w:rPr>
              <w:t>Orientação para a obtenção de resultados</w:t>
            </w:r>
          </w:p>
        </w:tc>
        <w:tc>
          <w:tcPr>
            <w:tcW w:w="1082" w:type="pct"/>
            <w:shd w:val="clear" w:color="000000" w:fill="FFFFFF"/>
            <w:vAlign w:val="center"/>
          </w:tcPr>
          <w:p w:rsidR="00F21460" w:rsidRPr="00751B8C" w:rsidRDefault="00F21460" w:rsidP="0001251D">
            <w:pPr>
              <w:spacing w:after="0"/>
              <w:rPr>
                <w:rFonts w:ascii="Verdana" w:hAnsi="Verdana" w:cstheme="minorHAnsi"/>
                <w:sz w:val="20"/>
                <w:szCs w:val="20"/>
              </w:rPr>
            </w:pPr>
            <w:r>
              <w:rPr>
                <w:rFonts w:ascii="Verdana" w:hAnsi="Verdana" w:cstheme="minorHAnsi"/>
                <w:sz w:val="20"/>
              </w:rPr>
              <w:t>Demonstrar capacidade para definir metas exigentes, manter a concentração e a persistência e alcançar continuamente as metas ou fornecer os resultados exigidos, mesmo em situações adversas.</w:t>
            </w:r>
          </w:p>
        </w:tc>
      </w:tr>
      <w:tr w:rsidR="00F21460" w:rsidRPr="00751B8C" w:rsidTr="00822CE3">
        <w:trPr>
          <w:trHeight w:val="765"/>
        </w:trPr>
        <w:tc>
          <w:tcPr>
            <w:tcW w:w="386" w:type="pct"/>
            <w:shd w:val="clear" w:color="000000" w:fill="FFFFFF"/>
            <w:vAlign w:val="center"/>
          </w:tcPr>
          <w:p w:rsidR="00F21460" w:rsidRPr="00751B8C" w:rsidRDefault="00F21460" w:rsidP="00B579F3">
            <w:pPr>
              <w:spacing w:after="0"/>
              <w:rPr>
                <w:rFonts w:ascii="Verdana" w:hAnsi="Verdana" w:cstheme="minorHAnsi"/>
                <w:sz w:val="20"/>
                <w:szCs w:val="20"/>
              </w:rPr>
            </w:pPr>
            <w:r>
              <w:rPr>
                <w:rFonts w:ascii="Verdana" w:hAnsi="Verdana" w:cstheme="minorHAnsi"/>
                <w:sz w:val="20"/>
              </w:rPr>
              <w:t>M.C9</w:t>
            </w:r>
          </w:p>
        </w:tc>
        <w:tc>
          <w:tcPr>
            <w:tcW w:w="793" w:type="pct"/>
            <w:shd w:val="clear" w:color="000000" w:fill="FFFFFF"/>
            <w:vAlign w:val="center"/>
          </w:tcPr>
          <w:p w:rsidR="00F21460" w:rsidRPr="00751B8C" w:rsidRDefault="00F21460" w:rsidP="000275EA">
            <w:pPr>
              <w:spacing w:after="0"/>
              <w:rPr>
                <w:rFonts w:ascii="Verdana" w:hAnsi="Verdana" w:cstheme="minorHAnsi"/>
                <w:sz w:val="20"/>
                <w:szCs w:val="20"/>
              </w:rPr>
            </w:pPr>
            <w:proofErr w:type="spellStart"/>
            <w:r w:rsidRPr="00751B8C">
              <w:rPr>
                <w:rFonts w:ascii="Verdana" w:hAnsi="Verdana" w:cstheme="minorHAnsi"/>
                <w:sz w:val="20"/>
                <w:szCs w:val="20"/>
              </w:rPr>
              <w:t>Strategic</w:t>
            </w:r>
            <w:proofErr w:type="spellEnd"/>
            <w:r w:rsidRPr="00751B8C">
              <w:rPr>
                <w:rFonts w:ascii="Verdana" w:hAnsi="Verdana" w:cstheme="minorHAnsi"/>
                <w:sz w:val="20"/>
                <w:szCs w:val="20"/>
              </w:rPr>
              <w:t xml:space="preserve"> management</w:t>
            </w:r>
          </w:p>
        </w:tc>
        <w:tc>
          <w:tcPr>
            <w:tcW w:w="2051" w:type="pct"/>
            <w:shd w:val="clear" w:color="000000" w:fill="FFFFFF"/>
            <w:vAlign w:val="center"/>
          </w:tcPr>
          <w:p w:rsidR="00F21460" w:rsidRPr="00F21460" w:rsidRDefault="00F21460" w:rsidP="000275EA">
            <w:pPr>
              <w:spacing w:after="0"/>
              <w:rPr>
                <w:rFonts w:ascii="Verdana" w:hAnsi="Verdana" w:cstheme="minorHAnsi"/>
                <w:sz w:val="20"/>
                <w:szCs w:val="20"/>
                <w:lang w:val="en-GB"/>
              </w:rPr>
            </w:pPr>
            <w:r w:rsidRPr="00F21460">
              <w:rPr>
                <w:rFonts w:ascii="Verdana" w:hAnsi="Verdana" w:cstheme="minorHAnsi"/>
                <w:sz w:val="20"/>
                <w:szCs w:val="20"/>
                <w:lang w:val="en-GB"/>
              </w:rPr>
              <w:t>Demonstrating ability to make decisions and take actions that lead to development and implementation of strategies aligned with the strategic direction of the organisation and achievement of objectives.</w:t>
            </w:r>
          </w:p>
        </w:tc>
        <w:tc>
          <w:tcPr>
            <w:tcW w:w="688" w:type="pct"/>
            <w:shd w:val="clear" w:color="000000" w:fill="FFFFFF"/>
            <w:vAlign w:val="center"/>
          </w:tcPr>
          <w:p w:rsidR="00F21460" w:rsidRPr="00751B8C" w:rsidRDefault="00F21460" w:rsidP="0001251D">
            <w:pPr>
              <w:spacing w:after="0"/>
              <w:rPr>
                <w:rFonts w:ascii="Verdana" w:hAnsi="Verdana" w:cstheme="minorHAnsi"/>
                <w:sz w:val="20"/>
                <w:szCs w:val="20"/>
              </w:rPr>
            </w:pPr>
            <w:r>
              <w:rPr>
                <w:rFonts w:ascii="Verdana" w:hAnsi="Verdana" w:cstheme="minorHAnsi"/>
                <w:sz w:val="20"/>
              </w:rPr>
              <w:t>Gestão estratégica</w:t>
            </w:r>
          </w:p>
        </w:tc>
        <w:tc>
          <w:tcPr>
            <w:tcW w:w="1082" w:type="pct"/>
            <w:shd w:val="clear" w:color="000000" w:fill="FFFFFF"/>
            <w:vAlign w:val="center"/>
          </w:tcPr>
          <w:p w:rsidR="00F21460" w:rsidRPr="00751B8C" w:rsidRDefault="00F21460" w:rsidP="0001251D">
            <w:pPr>
              <w:spacing w:after="0"/>
              <w:rPr>
                <w:rFonts w:ascii="Verdana" w:hAnsi="Verdana" w:cstheme="minorHAnsi"/>
                <w:sz w:val="20"/>
                <w:szCs w:val="20"/>
              </w:rPr>
            </w:pPr>
            <w:r>
              <w:rPr>
                <w:rFonts w:ascii="Verdana" w:hAnsi="Verdana" w:cstheme="minorHAnsi"/>
                <w:sz w:val="20"/>
              </w:rPr>
              <w:t>Demonstrar capacidade para tomar decisões e realizar ações conducentes ao desenvolvimento e aplicação de estratégias conformes com a orientação estratégica da organização e a consecução dos objetivos.</w:t>
            </w:r>
          </w:p>
        </w:tc>
      </w:tr>
      <w:tr w:rsidR="00F21460" w:rsidRPr="00751B8C" w:rsidTr="00822CE3">
        <w:trPr>
          <w:trHeight w:val="765"/>
        </w:trPr>
        <w:tc>
          <w:tcPr>
            <w:tcW w:w="386" w:type="pct"/>
            <w:shd w:val="clear" w:color="000000" w:fill="FFFFFF"/>
            <w:vAlign w:val="center"/>
          </w:tcPr>
          <w:p w:rsidR="00F21460" w:rsidRPr="00751B8C" w:rsidRDefault="00F21460" w:rsidP="00B579F3">
            <w:pPr>
              <w:spacing w:after="0"/>
              <w:rPr>
                <w:rFonts w:ascii="Verdana" w:hAnsi="Verdana" w:cstheme="minorHAnsi"/>
                <w:sz w:val="20"/>
                <w:szCs w:val="20"/>
              </w:rPr>
            </w:pPr>
            <w:r>
              <w:rPr>
                <w:rFonts w:ascii="Verdana" w:hAnsi="Verdana" w:cstheme="minorHAnsi"/>
                <w:sz w:val="20"/>
              </w:rPr>
              <w:t>M.C10</w:t>
            </w:r>
          </w:p>
        </w:tc>
        <w:tc>
          <w:tcPr>
            <w:tcW w:w="793" w:type="pct"/>
            <w:shd w:val="clear" w:color="000000" w:fill="FFFFFF"/>
            <w:vAlign w:val="center"/>
          </w:tcPr>
          <w:p w:rsidR="00F21460" w:rsidRPr="00751B8C" w:rsidRDefault="00F21460" w:rsidP="000275EA">
            <w:pPr>
              <w:spacing w:after="0"/>
              <w:rPr>
                <w:rFonts w:ascii="Verdana" w:hAnsi="Verdana" w:cstheme="minorHAnsi"/>
                <w:sz w:val="20"/>
                <w:szCs w:val="20"/>
              </w:rPr>
            </w:pPr>
            <w:proofErr w:type="spellStart"/>
            <w:r w:rsidRPr="00751B8C">
              <w:rPr>
                <w:rFonts w:ascii="Verdana" w:hAnsi="Verdana" w:cstheme="minorHAnsi"/>
                <w:sz w:val="20"/>
                <w:szCs w:val="20"/>
              </w:rPr>
              <w:t>Risk</w:t>
            </w:r>
            <w:proofErr w:type="spellEnd"/>
            <w:r w:rsidRPr="00751B8C">
              <w:rPr>
                <w:rFonts w:ascii="Verdana" w:hAnsi="Verdana" w:cstheme="minorHAnsi"/>
                <w:sz w:val="20"/>
                <w:szCs w:val="20"/>
              </w:rPr>
              <w:t xml:space="preserve"> management</w:t>
            </w:r>
          </w:p>
        </w:tc>
        <w:tc>
          <w:tcPr>
            <w:tcW w:w="2051" w:type="pct"/>
            <w:shd w:val="clear" w:color="000000" w:fill="FFFFFF"/>
            <w:vAlign w:val="center"/>
          </w:tcPr>
          <w:p w:rsidR="00F21460" w:rsidRPr="00F21460" w:rsidRDefault="00F21460" w:rsidP="000275EA">
            <w:pPr>
              <w:spacing w:after="0"/>
              <w:rPr>
                <w:rFonts w:ascii="Verdana" w:hAnsi="Verdana" w:cstheme="minorHAnsi"/>
                <w:sz w:val="20"/>
                <w:szCs w:val="20"/>
                <w:lang w:val="en-GB"/>
              </w:rPr>
            </w:pPr>
            <w:r w:rsidRPr="00F21460">
              <w:rPr>
                <w:rFonts w:ascii="Verdana" w:hAnsi="Verdana" w:cstheme="minorHAnsi"/>
                <w:sz w:val="20"/>
                <w:szCs w:val="20"/>
                <w:lang w:val="en-GB"/>
              </w:rPr>
              <w:t xml:space="preserve">Demonstrating ability to identify, analyse, assess and prioritize risks and to minimize, </w:t>
            </w:r>
            <w:proofErr w:type="gramStart"/>
            <w:r w:rsidRPr="00F21460">
              <w:rPr>
                <w:rFonts w:ascii="Verdana" w:hAnsi="Verdana" w:cstheme="minorHAnsi"/>
                <w:sz w:val="20"/>
                <w:szCs w:val="20"/>
                <w:lang w:val="en-GB"/>
              </w:rPr>
              <w:t>monitor</w:t>
            </w:r>
            <w:proofErr w:type="gramEnd"/>
            <w:r w:rsidRPr="00F21460">
              <w:rPr>
                <w:rFonts w:ascii="Verdana" w:hAnsi="Verdana" w:cstheme="minorHAnsi"/>
                <w:sz w:val="20"/>
                <w:szCs w:val="20"/>
                <w:lang w:val="en-GB"/>
              </w:rPr>
              <w:t xml:space="preserve">, and control the probability and/or impact of unfortunate events or to maximize the realization </w:t>
            </w:r>
            <w:r w:rsidRPr="00F21460">
              <w:rPr>
                <w:rFonts w:ascii="Verdana" w:hAnsi="Verdana" w:cstheme="minorHAnsi"/>
                <w:sz w:val="20"/>
                <w:szCs w:val="20"/>
                <w:lang w:val="en-GB"/>
              </w:rPr>
              <w:lastRenderedPageBreak/>
              <w:t>of opportunities.</w:t>
            </w:r>
          </w:p>
        </w:tc>
        <w:tc>
          <w:tcPr>
            <w:tcW w:w="688" w:type="pct"/>
            <w:shd w:val="clear" w:color="000000" w:fill="FFFFFF"/>
            <w:vAlign w:val="center"/>
          </w:tcPr>
          <w:p w:rsidR="00F21460" w:rsidRPr="00751B8C" w:rsidRDefault="00F21460" w:rsidP="009978E0">
            <w:pPr>
              <w:spacing w:after="0"/>
              <w:rPr>
                <w:rFonts w:ascii="Verdana" w:hAnsi="Verdana" w:cstheme="minorHAnsi"/>
                <w:sz w:val="20"/>
                <w:szCs w:val="20"/>
              </w:rPr>
            </w:pPr>
            <w:r>
              <w:rPr>
                <w:rFonts w:ascii="Verdana" w:hAnsi="Verdana" w:cstheme="minorHAnsi"/>
                <w:sz w:val="20"/>
              </w:rPr>
              <w:lastRenderedPageBreak/>
              <w:t>Gestão dos riscos</w:t>
            </w:r>
          </w:p>
        </w:tc>
        <w:tc>
          <w:tcPr>
            <w:tcW w:w="1082" w:type="pct"/>
            <w:shd w:val="clear" w:color="000000" w:fill="FFFFFF"/>
            <w:vAlign w:val="center"/>
          </w:tcPr>
          <w:p w:rsidR="00F21460" w:rsidRPr="00751B8C" w:rsidRDefault="00F21460" w:rsidP="009978E0">
            <w:pPr>
              <w:spacing w:after="0"/>
              <w:rPr>
                <w:rFonts w:ascii="Verdana" w:hAnsi="Verdana" w:cstheme="minorHAnsi"/>
                <w:sz w:val="20"/>
                <w:szCs w:val="20"/>
              </w:rPr>
            </w:pPr>
            <w:r>
              <w:rPr>
                <w:rFonts w:ascii="Verdana" w:hAnsi="Verdana" w:cstheme="minorHAnsi"/>
                <w:sz w:val="20"/>
              </w:rPr>
              <w:t xml:space="preserve">Demonstrar capacidade para identificar, analisar, avaliar e definir prioridades no que </w:t>
            </w:r>
            <w:r>
              <w:rPr>
                <w:rFonts w:ascii="Verdana" w:hAnsi="Verdana" w:cstheme="minorHAnsi"/>
                <w:sz w:val="20"/>
              </w:rPr>
              <w:lastRenderedPageBreak/>
              <w:t>respeita aos riscos e minimizar, acompanhar e controlar a probabilidade e/ou o impacto de ocorrências lamentáveis ou maximizar a concretização de oportunidades.</w:t>
            </w:r>
          </w:p>
        </w:tc>
      </w:tr>
      <w:tr w:rsidR="00F21460" w:rsidRPr="00751B8C" w:rsidTr="00822CE3">
        <w:trPr>
          <w:trHeight w:val="765"/>
        </w:trPr>
        <w:tc>
          <w:tcPr>
            <w:tcW w:w="386" w:type="pct"/>
            <w:shd w:val="clear" w:color="000000" w:fill="FFFFFF"/>
            <w:vAlign w:val="center"/>
          </w:tcPr>
          <w:p w:rsidR="00F21460" w:rsidRPr="00751B8C" w:rsidRDefault="00F21460" w:rsidP="00B579F3">
            <w:pPr>
              <w:spacing w:after="0"/>
              <w:rPr>
                <w:rFonts w:ascii="Verdana" w:hAnsi="Verdana" w:cstheme="minorHAnsi"/>
                <w:sz w:val="20"/>
                <w:szCs w:val="20"/>
              </w:rPr>
            </w:pPr>
            <w:r>
              <w:rPr>
                <w:rFonts w:ascii="Verdana" w:hAnsi="Verdana" w:cstheme="minorHAnsi"/>
                <w:sz w:val="20"/>
              </w:rPr>
              <w:lastRenderedPageBreak/>
              <w:t>M.C11</w:t>
            </w:r>
          </w:p>
        </w:tc>
        <w:tc>
          <w:tcPr>
            <w:tcW w:w="793" w:type="pct"/>
            <w:shd w:val="clear" w:color="000000" w:fill="FFFFFF"/>
            <w:vAlign w:val="center"/>
          </w:tcPr>
          <w:p w:rsidR="00F21460" w:rsidRPr="00751B8C" w:rsidRDefault="00F21460" w:rsidP="000275EA">
            <w:pPr>
              <w:spacing w:after="0"/>
              <w:rPr>
                <w:rFonts w:ascii="Verdana" w:hAnsi="Verdana" w:cstheme="minorHAnsi"/>
                <w:sz w:val="20"/>
                <w:szCs w:val="20"/>
              </w:rPr>
            </w:pPr>
            <w:proofErr w:type="spellStart"/>
            <w:r w:rsidRPr="00751B8C">
              <w:rPr>
                <w:rFonts w:ascii="Verdana" w:hAnsi="Verdana" w:cstheme="minorHAnsi"/>
                <w:sz w:val="20"/>
                <w:szCs w:val="20"/>
              </w:rPr>
              <w:t>Planning</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of</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resources</w:t>
            </w:r>
            <w:proofErr w:type="spellEnd"/>
          </w:p>
        </w:tc>
        <w:tc>
          <w:tcPr>
            <w:tcW w:w="2051" w:type="pct"/>
            <w:shd w:val="clear" w:color="000000" w:fill="FFFFFF"/>
            <w:vAlign w:val="center"/>
          </w:tcPr>
          <w:p w:rsidR="00F21460" w:rsidRPr="00F21460" w:rsidRDefault="00F21460" w:rsidP="000275EA">
            <w:pPr>
              <w:spacing w:after="0"/>
              <w:rPr>
                <w:rFonts w:ascii="Verdana" w:hAnsi="Verdana" w:cstheme="minorHAnsi"/>
                <w:sz w:val="20"/>
                <w:szCs w:val="20"/>
                <w:lang w:val="en-GB"/>
              </w:rPr>
            </w:pPr>
            <w:r w:rsidRPr="00F21460">
              <w:rPr>
                <w:rFonts w:ascii="Verdana" w:hAnsi="Verdana" w:cstheme="minorHAnsi"/>
                <w:sz w:val="20"/>
                <w:szCs w:val="20"/>
                <w:lang w:val="en-GB"/>
              </w:rPr>
              <w:t>Demonstrating ability to manage organization's resources including but not limited to financial resources, inventory, human skills, production resources, information technology (IT) in an efficient and effective way.</w:t>
            </w:r>
          </w:p>
        </w:tc>
        <w:tc>
          <w:tcPr>
            <w:tcW w:w="688" w:type="pct"/>
            <w:shd w:val="clear" w:color="000000" w:fill="FFFFFF"/>
            <w:vAlign w:val="center"/>
          </w:tcPr>
          <w:p w:rsidR="00F21460" w:rsidRPr="00751B8C" w:rsidRDefault="00F21460" w:rsidP="00D12945">
            <w:pPr>
              <w:spacing w:after="0"/>
              <w:rPr>
                <w:rFonts w:ascii="Verdana" w:hAnsi="Verdana" w:cstheme="minorHAnsi"/>
                <w:sz w:val="20"/>
                <w:szCs w:val="20"/>
              </w:rPr>
            </w:pPr>
            <w:r>
              <w:rPr>
                <w:rFonts w:ascii="Verdana" w:hAnsi="Verdana" w:cstheme="minorHAnsi"/>
                <w:sz w:val="20"/>
              </w:rPr>
              <w:t>Planificação dos recursos</w:t>
            </w:r>
          </w:p>
        </w:tc>
        <w:tc>
          <w:tcPr>
            <w:tcW w:w="1082" w:type="pct"/>
            <w:shd w:val="clear" w:color="000000" w:fill="FFFFFF"/>
            <w:vAlign w:val="center"/>
          </w:tcPr>
          <w:p w:rsidR="00F21460" w:rsidRPr="00751B8C" w:rsidRDefault="00F21460" w:rsidP="00D12945">
            <w:pPr>
              <w:spacing w:after="0"/>
              <w:rPr>
                <w:rFonts w:ascii="Verdana" w:hAnsi="Verdana" w:cstheme="minorHAnsi"/>
                <w:sz w:val="20"/>
                <w:szCs w:val="20"/>
              </w:rPr>
            </w:pPr>
            <w:r>
              <w:rPr>
                <w:rFonts w:ascii="Verdana" w:hAnsi="Verdana" w:cstheme="minorHAnsi"/>
                <w:sz w:val="20"/>
              </w:rPr>
              <w:t>Demonstrar capacidade para gerir os recursos da organização, incluindo, sem caráter exclusivo, recursos financeiros, inventário, competências humanas, meios de produção, tecnologias da informação (TI), de modo eficaz e eficiente.</w:t>
            </w:r>
          </w:p>
        </w:tc>
      </w:tr>
      <w:tr w:rsidR="00F21460" w:rsidRPr="00751B8C" w:rsidTr="00822CE3">
        <w:trPr>
          <w:trHeight w:val="765"/>
        </w:trPr>
        <w:tc>
          <w:tcPr>
            <w:tcW w:w="386" w:type="pct"/>
            <w:shd w:val="clear" w:color="000000" w:fill="FFFFFF"/>
            <w:vAlign w:val="center"/>
          </w:tcPr>
          <w:p w:rsidR="00F21460" w:rsidRPr="00751B8C" w:rsidRDefault="00F21460" w:rsidP="00B579F3">
            <w:pPr>
              <w:spacing w:after="0"/>
              <w:rPr>
                <w:rFonts w:ascii="Verdana" w:hAnsi="Verdana" w:cstheme="minorHAnsi"/>
                <w:sz w:val="20"/>
                <w:szCs w:val="20"/>
              </w:rPr>
            </w:pPr>
            <w:r>
              <w:rPr>
                <w:rFonts w:ascii="Verdana" w:hAnsi="Verdana" w:cstheme="minorHAnsi"/>
                <w:sz w:val="20"/>
              </w:rPr>
              <w:t>M.C12</w:t>
            </w:r>
          </w:p>
        </w:tc>
        <w:tc>
          <w:tcPr>
            <w:tcW w:w="793" w:type="pct"/>
            <w:shd w:val="clear" w:color="000000" w:fill="FFFFFF"/>
            <w:vAlign w:val="center"/>
          </w:tcPr>
          <w:p w:rsidR="00F21460" w:rsidRPr="00F21460" w:rsidRDefault="00F21460" w:rsidP="000275EA">
            <w:pPr>
              <w:spacing w:after="0"/>
              <w:rPr>
                <w:rFonts w:ascii="Verdana" w:hAnsi="Verdana" w:cstheme="minorHAnsi"/>
                <w:sz w:val="20"/>
                <w:szCs w:val="20"/>
                <w:lang w:val="en-GB"/>
              </w:rPr>
            </w:pPr>
            <w:r w:rsidRPr="00F21460">
              <w:rPr>
                <w:rFonts w:ascii="Verdana" w:hAnsi="Verdana" w:cstheme="minorHAnsi"/>
                <w:sz w:val="20"/>
                <w:szCs w:val="20"/>
                <w:lang w:val="en-GB"/>
              </w:rPr>
              <w:t>HR Strategy development and implementation</w:t>
            </w:r>
          </w:p>
        </w:tc>
        <w:tc>
          <w:tcPr>
            <w:tcW w:w="2051" w:type="pct"/>
            <w:shd w:val="clear" w:color="000000" w:fill="FFFFFF"/>
            <w:vAlign w:val="center"/>
          </w:tcPr>
          <w:p w:rsidR="00F21460" w:rsidRPr="00F21460" w:rsidRDefault="00F21460" w:rsidP="000275EA">
            <w:pPr>
              <w:spacing w:after="0"/>
              <w:rPr>
                <w:rFonts w:ascii="Verdana" w:hAnsi="Verdana" w:cstheme="minorHAnsi"/>
                <w:sz w:val="20"/>
                <w:szCs w:val="20"/>
                <w:lang w:val="en-GB"/>
              </w:rPr>
            </w:pPr>
            <w:r w:rsidRPr="00F21460">
              <w:rPr>
                <w:rFonts w:ascii="Verdana" w:hAnsi="Verdana" w:cstheme="minorHAnsi"/>
                <w:sz w:val="20"/>
                <w:szCs w:val="20"/>
                <w:lang w:val="en-GB"/>
              </w:rPr>
              <w:t>Demonstrating ability to make decisions and take actions that lead to development and implementation of HR strategies aligned with the strategic direction of the organisation and achievement of objectives.</w:t>
            </w:r>
          </w:p>
        </w:tc>
        <w:tc>
          <w:tcPr>
            <w:tcW w:w="688" w:type="pct"/>
            <w:shd w:val="clear" w:color="000000" w:fill="FFFFFF"/>
            <w:vAlign w:val="center"/>
          </w:tcPr>
          <w:p w:rsidR="00F21460" w:rsidRPr="00751B8C" w:rsidRDefault="00F21460" w:rsidP="00D12945">
            <w:pPr>
              <w:spacing w:after="0"/>
              <w:rPr>
                <w:rFonts w:ascii="Verdana" w:hAnsi="Verdana" w:cstheme="minorHAnsi"/>
                <w:sz w:val="20"/>
                <w:szCs w:val="20"/>
              </w:rPr>
            </w:pPr>
            <w:r>
              <w:rPr>
                <w:rFonts w:ascii="Verdana" w:hAnsi="Verdana" w:cstheme="minorHAnsi"/>
                <w:sz w:val="20"/>
              </w:rPr>
              <w:t>Desenvolvimento e aplicação da estratégia de RH</w:t>
            </w:r>
          </w:p>
        </w:tc>
        <w:tc>
          <w:tcPr>
            <w:tcW w:w="1082" w:type="pct"/>
            <w:shd w:val="clear" w:color="000000" w:fill="FFFFFF"/>
            <w:vAlign w:val="center"/>
          </w:tcPr>
          <w:p w:rsidR="00F21460" w:rsidRPr="00751B8C" w:rsidRDefault="00F21460" w:rsidP="00D12945">
            <w:pPr>
              <w:spacing w:after="0"/>
              <w:rPr>
                <w:rFonts w:ascii="Verdana" w:hAnsi="Verdana" w:cstheme="minorHAnsi"/>
                <w:sz w:val="20"/>
                <w:szCs w:val="20"/>
              </w:rPr>
            </w:pPr>
            <w:r>
              <w:rPr>
                <w:rFonts w:ascii="Verdana" w:hAnsi="Verdana" w:cstheme="minorHAnsi"/>
                <w:sz w:val="20"/>
              </w:rPr>
              <w:t>Demonstrar capacidade para tomar decisões e realizar ações que conduzam ao desenvolvimento e aplicação de estratégias de RH conformes com a orientação estratégica da organização e a consecução dos objetivos.</w:t>
            </w:r>
          </w:p>
        </w:tc>
      </w:tr>
    </w:tbl>
    <w:p w:rsidR="000E47BD" w:rsidRPr="003870A6" w:rsidRDefault="000E47BD" w:rsidP="000E47BD">
      <w:pPr>
        <w:spacing w:after="0"/>
        <w:rPr>
          <w:rFonts w:ascii="Verdana" w:hAnsi="Verdana" w:cstheme="minorHAnsi"/>
          <w:sz w:val="18"/>
          <w:szCs w:val="20"/>
        </w:rPr>
      </w:pPr>
    </w:p>
    <w:p w:rsidR="00306B4F" w:rsidRPr="003870A6" w:rsidRDefault="00306B4F" w:rsidP="004D1BB8">
      <w:pPr>
        <w:pStyle w:val="Heading1"/>
        <w:sectPr w:rsidR="00306B4F" w:rsidRPr="003870A6" w:rsidSect="00CD1306">
          <w:pgSz w:w="15840" w:h="12240" w:orient="landscape"/>
          <w:pgMar w:top="1440" w:right="1440" w:bottom="1440" w:left="1440" w:header="720" w:footer="720" w:gutter="0"/>
          <w:cols w:space="720"/>
          <w:docGrid w:linePitch="360"/>
        </w:sectPr>
      </w:pPr>
    </w:p>
    <w:p w:rsidR="000E47BD" w:rsidRPr="003870A6" w:rsidRDefault="000E47BD" w:rsidP="004D1BB8">
      <w:pPr>
        <w:pStyle w:val="Heading1"/>
      </w:pPr>
      <w:bookmarkStart w:id="13" w:name="_Toc494906123"/>
      <w:bookmarkStart w:id="14" w:name="_Toc508893037"/>
      <w:r>
        <w:lastRenderedPageBreak/>
        <w:t>Competências profissionais</w:t>
      </w:r>
      <w:bookmarkEnd w:id="13"/>
      <w:bookmarkEnd w:id="1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4"/>
        <w:gridCol w:w="1913"/>
        <w:gridCol w:w="5405"/>
        <w:gridCol w:w="2005"/>
        <w:gridCol w:w="2659"/>
      </w:tblGrid>
      <w:tr w:rsidR="006931AA" w:rsidRPr="00751B8C" w:rsidTr="006931AA">
        <w:trPr>
          <w:trHeight w:val="377"/>
          <w:tblHeader/>
        </w:trPr>
        <w:tc>
          <w:tcPr>
            <w:tcW w:w="453" w:type="pct"/>
            <w:shd w:val="clear" w:color="auto" w:fill="1F3864" w:themeFill="accent5" w:themeFillShade="80"/>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p>
        </w:tc>
        <w:tc>
          <w:tcPr>
            <w:tcW w:w="2777" w:type="pct"/>
            <w:gridSpan w:val="2"/>
            <w:shd w:val="clear" w:color="auto" w:fill="1F3864" w:themeFill="accent5" w:themeFillShade="80"/>
            <w:noWrap/>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Inglês</w:t>
            </w:r>
          </w:p>
        </w:tc>
        <w:tc>
          <w:tcPr>
            <w:tcW w:w="1770" w:type="pct"/>
            <w:gridSpan w:val="2"/>
            <w:shd w:val="clear" w:color="auto" w:fill="1F3864" w:themeFill="accent5" w:themeFillShade="80"/>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Português</w:t>
            </w:r>
          </w:p>
        </w:tc>
      </w:tr>
      <w:tr w:rsidR="00F21460" w:rsidRPr="00751B8C" w:rsidTr="00EA566B">
        <w:trPr>
          <w:trHeight w:val="219"/>
          <w:tblHeader/>
        </w:trPr>
        <w:tc>
          <w:tcPr>
            <w:tcW w:w="453" w:type="pct"/>
            <w:shd w:val="clear" w:color="auto" w:fill="EDEDED" w:themeFill="accent3" w:themeFillTint="33"/>
            <w:vAlign w:val="center"/>
          </w:tcPr>
          <w:p w:rsidR="00F21460" w:rsidRPr="00751B8C" w:rsidRDefault="00F21460" w:rsidP="00B579F3">
            <w:pPr>
              <w:spacing w:after="0" w:line="240" w:lineRule="auto"/>
              <w:jc w:val="center"/>
              <w:rPr>
                <w:rFonts w:ascii="Verdana" w:eastAsia="Times New Roman" w:hAnsi="Verdana" w:cstheme="minorHAnsi"/>
                <w:b/>
                <w:bCs/>
                <w:sz w:val="20"/>
                <w:szCs w:val="20"/>
              </w:rPr>
            </w:pPr>
            <w:proofErr w:type="spellStart"/>
            <w:r>
              <w:rPr>
                <w:rFonts w:ascii="Verdana" w:hAnsi="Verdana" w:cstheme="minorHAnsi"/>
                <w:b/>
                <w:sz w:val="20"/>
              </w:rPr>
              <w:t>Code</w:t>
            </w:r>
            <w:proofErr w:type="spellEnd"/>
            <w:r>
              <w:rPr>
                <w:rFonts w:ascii="Verdana" w:hAnsi="Verdana" w:cstheme="minorHAnsi"/>
                <w:b/>
                <w:sz w:val="20"/>
              </w:rPr>
              <w:t>/Código</w:t>
            </w:r>
          </w:p>
        </w:tc>
        <w:tc>
          <w:tcPr>
            <w:tcW w:w="726" w:type="pct"/>
            <w:shd w:val="clear" w:color="auto" w:fill="EDEDED" w:themeFill="accent3" w:themeFillTint="33"/>
            <w:noWrap/>
            <w:vAlign w:val="center"/>
          </w:tcPr>
          <w:p w:rsidR="00F21460" w:rsidRPr="00751B8C" w:rsidRDefault="00F21460" w:rsidP="000275EA">
            <w:pPr>
              <w:spacing w:after="0" w:line="240" w:lineRule="auto"/>
              <w:jc w:val="center"/>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Competency</w:t>
            </w:r>
          </w:p>
        </w:tc>
        <w:tc>
          <w:tcPr>
            <w:tcW w:w="2051" w:type="pct"/>
            <w:shd w:val="clear" w:color="auto" w:fill="EDEDED" w:themeFill="accent3" w:themeFillTint="33"/>
            <w:noWrap/>
            <w:vAlign w:val="center"/>
          </w:tcPr>
          <w:p w:rsidR="00F21460" w:rsidRPr="00751B8C" w:rsidRDefault="00F21460" w:rsidP="000275EA">
            <w:pPr>
              <w:spacing w:after="0" w:line="240" w:lineRule="auto"/>
              <w:jc w:val="center"/>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Description</w:t>
            </w:r>
          </w:p>
        </w:tc>
        <w:tc>
          <w:tcPr>
            <w:tcW w:w="761" w:type="pct"/>
            <w:shd w:val="clear" w:color="auto" w:fill="EDEDED" w:themeFill="accent3" w:themeFillTint="33"/>
            <w:vAlign w:val="center"/>
          </w:tcPr>
          <w:p w:rsidR="00F21460" w:rsidRPr="00751B8C" w:rsidRDefault="00F21460" w:rsidP="00491997">
            <w:pPr>
              <w:spacing w:after="0" w:line="240" w:lineRule="auto"/>
              <w:jc w:val="center"/>
              <w:rPr>
                <w:rFonts w:ascii="Verdana" w:eastAsia="Times New Roman" w:hAnsi="Verdana" w:cstheme="minorHAnsi"/>
                <w:b/>
                <w:bCs/>
                <w:sz w:val="20"/>
                <w:szCs w:val="20"/>
              </w:rPr>
            </w:pPr>
            <w:r>
              <w:rPr>
                <w:rFonts w:ascii="Verdana" w:hAnsi="Verdana" w:cstheme="minorHAnsi"/>
                <w:b/>
                <w:sz w:val="20"/>
              </w:rPr>
              <w:t>Competência</w:t>
            </w:r>
          </w:p>
        </w:tc>
        <w:tc>
          <w:tcPr>
            <w:tcW w:w="1009" w:type="pct"/>
            <w:shd w:val="clear" w:color="auto" w:fill="EDEDED" w:themeFill="accent3" w:themeFillTint="33"/>
            <w:vAlign w:val="center"/>
          </w:tcPr>
          <w:p w:rsidR="00F21460" w:rsidRPr="00751B8C" w:rsidRDefault="00F21460" w:rsidP="00491997">
            <w:pPr>
              <w:spacing w:after="0" w:line="240" w:lineRule="auto"/>
              <w:jc w:val="center"/>
              <w:rPr>
                <w:rFonts w:ascii="Verdana" w:eastAsia="Times New Roman" w:hAnsi="Verdana" w:cstheme="minorHAnsi"/>
                <w:b/>
                <w:bCs/>
                <w:sz w:val="20"/>
                <w:szCs w:val="20"/>
              </w:rPr>
            </w:pPr>
            <w:r>
              <w:rPr>
                <w:rFonts w:ascii="Verdana" w:hAnsi="Verdana" w:cstheme="minorHAnsi"/>
                <w:b/>
                <w:sz w:val="20"/>
              </w:rPr>
              <w:t>Descrição</w:t>
            </w:r>
          </w:p>
        </w:tc>
      </w:tr>
      <w:tr w:rsidR="00F21460" w:rsidRPr="00751B8C" w:rsidTr="00390240">
        <w:trPr>
          <w:trHeight w:val="421"/>
        </w:trPr>
        <w:tc>
          <w:tcPr>
            <w:tcW w:w="453" w:type="pct"/>
            <w:shd w:val="clear" w:color="000000" w:fill="FFFFFF"/>
            <w:vAlign w:val="center"/>
          </w:tcPr>
          <w:p w:rsidR="00F21460" w:rsidRPr="00751B8C" w:rsidRDefault="00F21460" w:rsidP="003F0065">
            <w:pPr>
              <w:spacing w:after="0"/>
              <w:rPr>
                <w:rFonts w:ascii="Verdana" w:hAnsi="Verdana" w:cstheme="minorHAnsi"/>
                <w:sz w:val="20"/>
                <w:szCs w:val="20"/>
              </w:rPr>
            </w:pPr>
            <w:r>
              <w:rPr>
                <w:rFonts w:ascii="Verdana" w:hAnsi="Verdana" w:cstheme="minorHAnsi"/>
                <w:sz w:val="20"/>
              </w:rPr>
              <w:t>P.C1</w:t>
            </w:r>
          </w:p>
        </w:tc>
        <w:tc>
          <w:tcPr>
            <w:tcW w:w="726" w:type="pct"/>
            <w:shd w:val="clear" w:color="000000" w:fill="FFFFFF"/>
            <w:vAlign w:val="center"/>
          </w:tcPr>
          <w:p w:rsidR="00F21460" w:rsidRPr="00751B8C" w:rsidRDefault="00F21460" w:rsidP="000275EA">
            <w:pPr>
              <w:spacing w:after="0"/>
              <w:rPr>
                <w:rFonts w:ascii="Verdana" w:hAnsi="Verdana" w:cstheme="minorHAnsi"/>
                <w:sz w:val="20"/>
                <w:szCs w:val="20"/>
              </w:rPr>
            </w:pPr>
            <w:proofErr w:type="spellStart"/>
            <w:r w:rsidRPr="00751B8C">
              <w:rPr>
                <w:rFonts w:ascii="Verdana" w:hAnsi="Verdana" w:cstheme="minorHAnsi"/>
                <w:sz w:val="20"/>
                <w:szCs w:val="20"/>
              </w:rPr>
              <w:t>Analytical</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skills</w:t>
            </w:r>
            <w:proofErr w:type="spellEnd"/>
          </w:p>
        </w:tc>
        <w:tc>
          <w:tcPr>
            <w:tcW w:w="2051" w:type="pct"/>
            <w:shd w:val="clear" w:color="000000" w:fill="FFFFFF"/>
            <w:vAlign w:val="center"/>
          </w:tcPr>
          <w:p w:rsidR="00F21460" w:rsidRPr="00F21460" w:rsidRDefault="00F21460" w:rsidP="000275EA">
            <w:pPr>
              <w:spacing w:after="0"/>
              <w:rPr>
                <w:rFonts w:ascii="Verdana" w:hAnsi="Verdana" w:cstheme="minorHAnsi"/>
                <w:sz w:val="20"/>
                <w:szCs w:val="20"/>
                <w:lang w:val="en-GB"/>
              </w:rPr>
            </w:pPr>
            <w:r w:rsidRPr="00F21460">
              <w:rPr>
                <w:rFonts w:ascii="Verdana" w:hAnsi="Verdana" w:cstheme="minorHAnsi"/>
                <w:sz w:val="20"/>
                <w:szCs w:val="20"/>
                <w:lang w:val="en-GB"/>
              </w:rPr>
              <w:t>Building a logical approach to address complex problems or opportunities by splitting them into constituent parts to identify underlying issues, determine cause and effect relationships and arrive at conclusions or decisions.</w:t>
            </w:r>
          </w:p>
        </w:tc>
        <w:tc>
          <w:tcPr>
            <w:tcW w:w="761" w:type="pct"/>
            <w:shd w:val="clear" w:color="000000" w:fill="FFFFFF"/>
            <w:vAlign w:val="center"/>
          </w:tcPr>
          <w:p w:rsidR="00F21460" w:rsidRPr="00751B8C" w:rsidRDefault="00F21460" w:rsidP="00491997">
            <w:pPr>
              <w:spacing w:after="0"/>
              <w:rPr>
                <w:rFonts w:ascii="Verdana" w:hAnsi="Verdana" w:cstheme="minorHAnsi"/>
                <w:sz w:val="20"/>
                <w:szCs w:val="20"/>
              </w:rPr>
            </w:pPr>
            <w:r>
              <w:rPr>
                <w:rFonts w:ascii="Verdana" w:hAnsi="Verdana" w:cstheme="minorHAnsi"/>
                <w:sz w:val="20"/>
              </w:rPr>
              <w:t>Competências analíticas</w:t>
            </w:r>
          </w:p>
        </w:tc>
        <w:tc>
          <w:tcPr>
            <w:tcW w:w="1009" w:type="pct"/>
            <w:shd w:val="clear" w:color="000000" w:fill="FFFFFF"/>
            <w:vAlign w:val="center"/>
          </w:tcPr>
          <w:p w:rsidR="00F21460" w:rsidRPr="00751B8C" w:rsidRDefault="00F21460" w:rsidP="00491997">
            <w:pPr>
              <w:spacing w:after="0"/>
              <w:rPr>
                <w:rFonts w:ascii="Verdana" w:hAnsi="Verdana" w:cstheme="minorHAnsi"/>
                <w:sz w:val="20"/>
                <w:szCs w:val="20"/>
              </w:rPr>
            </w:pPr>
            <w:r>
              <w:rPr>
                <w:rFonts w:ascii="Verdana" w:hAnsi="Verdana" w:cstheme="minorHAnsi"/>
                <w:sz w:val="20"/>
              </w:rPr>
              <w:t>Desenvolver uma abordagem lógica para fazer face problemas complexos ou oportunidades, dividindo-os em elementos constitutivos para identificar questões subjacentes, determinar relações de causa e efeito e chegar a conclusões ou adotar decisões.</w:t>
            </w:r>
          </w:p>
        </w:tc>
      </w:tr>
      <w:tr w:rsidR="00F21460" w:rsidRPr="00751B8C" w:rsidTr="00390240">
        <w:trPr>
          <w:trHeight w:val="659"/>
        </w:trPr>
        <w:tc>
          <w:tcPr>
            <w:tcW w:w="453" w:type="pct"/>
            <w:shd w:val="clear" w:color="000000" w:fill="FFFFFF"/>
            <w:vAlign w:val="center"/>
          </w:tcPr>
          <w:p w:rsidR="00F21460" w:rsidRPr="00751B8C" w:rsidRDefault="00F21460" w:rsidP="003F0065">
            <w:pPr>
              <w:spacing w:after="0"/>
              <w:rPr>
                <w:rFonts w:ascii="Verdana" w:hAnsi="Verdana" w:cstheme="minorHAnsi"/>
                <w:sz w:val="20"/>
                <w:szCs w:val="20"/>
              </w:rPr>
            </w:pPr>
            <w:r>
              <w:rPr>
                <w:rFonts w:ascii="Verdana" w:hAnsi="Verdana" w:cstheme="minorHAnsi"/>
                <w:sz w:val="20"/>
              </w:rPr>
              <w:t>P.C2</w:t>
            </w:r>
          </w:p>
        </w:tc>
        <w:tc>
          <w:tcPr>
            <w:tcW w:w="726" w:type="pct"/>
            <w:shd w:val="clear" w:color="000000" w:fill="FFFFFF"/>
            <w:vAlign w:val="center"/>
          </w:tcPr>
          <w:p w:rsidR="00F21460" w:rsidRPr="00751B8C" w:rsidRDefault="00F21460" w:rsidP="000275EA">
            <w:pPr>
              <w:spacing w:after="0"/>
              <w:rPr>
                <w:rFonts w:ascii="Verdana" w:hAnsi="Verdana" w:cstheme="minorHAnsi"/>
                <w:sz w:val="20"/>
                <w:szCs w:val="20"/>
              </w:rPr>
            </w:pPr>
            <w:proofErr w:type="spellStart"/>
            <w:r w:rsidRPr="00751B8C">
              <w:rPr>
                <w:rFonts w:ascii="Verdana" w:hAnsi="Verdana" w:cstheme="minorHAnsi"/>
                <w:sz w:val="20"/>
                <w:szCs w:val="20"/>
              </w:rPr>
              <w:t>Communicating</w:t>
            </w:r>
            <w:proofErr w:type="spellEnd"/>
            <w:r w:rsidRPr="00751B8C">
              <w:rPr>
                <w:rFonts w:ascii="Verdana" w:hAnsi="Verdana" w:cstheme="minorHAnsi"/>
                <w:sz w:val="20"/>
                <w:szCs w:val="20"/>
              </w:rPr>
              <w:t xml:space="preserve"> in </w:t>
            </w:r>
            <w:proofErr w:type="spellStart"/>
            <w:r w:rsidRPr="00751B8C">
              <w:rPr>
                <w:rFonts w:ascii="Verdana" w:hAnsi="Verdana" w:cstheme="minorHAnsi"/>
                <w:sz w:val="20"/>
                <w:szCs w:val="20"/>
              </w:rPr>
              <w:t>writing</w:t>
            </w:r>
            <w:proofErr w:type="spellEnd"/>
          </w:p>
        </w:tc>
        <w:tc>
          <w:tcPr>
            <w:tcW w:w="2051" w:type="pct"/>
            <w:shd w:val="clear" w:color="000000" w:fill="FFFFFF"/>
            <w:vAlign w:val="center"/>
          </w:tcPr>
          <w:p w:rsidR="00F21460" w:rsidRPr="00F21460" w:rsidRDefault="00F21460" w:rsidP="000275EA">
            <w:pPr>
              <w:spacing w:after="0"/>
              <w:rPr>
                <w:rFonts w:ascii="Verdana" w:hAnsi="Verdana" w:cstheme="minorHAnsi"/>
                <w:sz w:val="20"/>
                <w:szCs w:val="20"/>
                <w:lang w:val="en-GB"/>
              </w:rPr>
            </w:pPr>
            <w:r w:rsidRPr="00F21460">
              <w:rPr>
                <w:rFonts w:ascii="Verdana" w:hAnsi="Verdana" w:cstheme="minorHAnsi"/>
                <w:sz w:val="20"/>
                <w:szCs w:val="20"/>
                <w:lang w:val="en-GB"/>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761" w:type="pct"/>
            <w:shd w:val="clear" w:color="000000" w:fill="FFFFFF"/>
            <w:vAlign w:val="center"/>
          </w:tcPr>
          <w:p w:rsidR="00F21460" w:rsidRPr="00751B8C" w:rsidRDefault="00F21460" w:rsidP="00491997">
            <w:pPr>
              <w:spacing w:after="0"/>
              <w:rPr>
                <w:rFonts w:ascii="Verdana" w:hAnsi="Verdana" w:cstheme="minorHAnsi"/>
                <w:sz w:val="20"/>
                <w:szCs w:val="20"/>
              </w:rPr>
            </w:pPr>
            <w:r>
              <w:rPr>
                <w:rFonts w:ascii="Verdana" w:hAnsi="Verdana" w:cstheme="minorHAnsi"/>
                <w:sz w:val="20"/>
              </w:rPr>
              <w:t>Comunicação por escrito</w:t>
            </w:r>
          </w:p>
        </w:tc>
        <w:tc>
          <w:tcPr>
            <w:tcW w:w="1009" w:type="pct"/>
            <w:shd w:val="clear" w:color="000000" w:fill="FFFFFF"/>
            <w:vAlign w:val="center"/>
          </w:tcPr>
          <w:p w:rsidR="00F21460" w:rsidRPr="00751B8C" w:rsidRDefault="00F21460" w:rsidP="00491997">
            <w:pPr>
              <w:spacing w:after="0"/>
              <w:rPr>
                <w:rFonts w:ascii="Verdana" w:hAnsi="Verdana" w:cstheme="minorHAnsi"/>
                <w:sz w:val="20"/>
                <w:szCs w:val="20"/>
              </w:rPr>
            </w:pPr>
            <w:r>
              <w:rPr>
                <w:rFonts w:ascii="Verdana" w:hAnsi="Verdana" w:cstheme="minorHAnsi"/>
                <w:sz w:val="20"/>
              </w:rPr>
              <w:t>Demonstrar capacidade para apresentar informações e ideias por escrito de forma clara e convincente, selecionar os meios de comunicação escrita e o estilo de escrita adequados para alcançar o público-alvo, utilizar ortografia, gramática e pontuação de forma correta, bem como demonstrar capacidade de comunicação intercultural.</w:t>
            </w:r>
          </w:p>
        </w:tc>
      </w:tr>
      <w:tr w:rsidR="00F21460" w:rsidRPr="00751B8C" w:rsidTr="00390240">
        <w:trPr>
          <w:trHeight w:val="878"/>
        </w:trPr>
        <w:tc>
          <w:tcPr>
            <w:tcW w:w="453" w:type="pct"/>
            <w:shd w:val="clear" w:color="000000" w:fill="FFFFFF"/>
            <w:vAlign w:val="center"/>
          </w:tcPr>
          <w:p w:rsidR="00F21460" w:rsidRPr="00751B8C" w:rsidRDefault="00F21460" w:rsidP="003F0065">
            <w:pPr>
              <w:spacing w:after="0"/>
              <w:rPr>
                <w:rFonts w:ascii="Verdana" w:hAnsi="Verdana" w:cstheme="minorHAnsi"/>
                <w:sz w:val="20"/>
                <w:szCs w:val="20"/>
              </w:rPr>
            </w:pPr>
            <w:r>
              <w:rPr>
                <w:rFonts w:ascii="Verdana" w:hAnsi="Verdana" w:cstheme="minorHAnsi"/>
                <w:sz w:val="20"/>
              </w:rPr>
              <w:lastRenderedPageBreak/>
              <w:t>P.C3</w:t>
            </w:r>
          </w:p>
        </w:tc>
        <w:tc>
          <w:tcPr>
            <w:tcW w:w="726" w:type="pct"/>
            <w:shd w:val="clear" w:color="000000" w:fill="FFFFFF"/>
            <w:vAlign w:val="center"/>
          </w:tcPr>
          <w:p w:rsidR="00F21460" w:rsidRPr="00751B8C" w:rsidRDefault="00F21460" w:rsidP="000275EA">
            <w:pPr>
              <w:spacing w:after="0"/>
              <w:rPr>
                <w:rFonts w:ascii="Verdana" w:hAnsi="Verdana" w:cstheme="minorHAnsi"/>
                <w:sz w:val="20"/>
                <w:szCs w:val="20"/>
              </w:rPr>
            </w:pPr>
            <w:proofErr w:type="spellStart"/>
            <w:r w:rsidRPr="00751B8C">
              <w:rPr>
                <w:rFonts w:ascii="Verdana" w:hAnsi="Verdana" w:cstheme="minorHAnsi"/>
                <w:sz w:val="20"/>
                <w:szCs w:val="20"/>
              </w:rPr>
              <w:t>Communicating</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verbally</w:t>
            </w:r>
            <w:proofErr w:type="spellEnd"/>
          </w:p>
        </w:tc>
        <w:tc>
          <w:tcPr>
            <w:tcW w:w="2051" w:type="pct"/>
            <w:shd w:val="clear" w:color="000000" w:fill="FFFFFF"/>
            <w:vAlign w:val="center"/>
          </w:tcPr>
          <w:p w:rsidR="00F21460" w:rsidRPr="00F21460" w:rsidRDefault="00F21460" w:rsidP="000275EA">
            <w:pPr>
              <w:spacing w:after="0"/>
              <w:rPr>
                <w:rFonts w:ascii="Verdana" w:hAnsi="Verdana" w:cstheme="minorHAnsi"/>
                <w:sz w:val="20"/>
                <w:szCs w:val="20"/>
                <w:lang w:val="en-GB"/>
              </w:rPr>
            </w:pPr>
            <w:r w:rsidRPr="00F21460">
              <w:rPr>
                <w:rFonts w:ascii="Verdana" w:hAnsi="Verdana" w:cstheme="minorHAnsi"/>
                <w:sz w:val="20"/>
                <w:szCs w:val="20"/>
                <w:lang w:val="en-GB"/>
              </w:rPr>
              <w:t>Demonstrating ability to clearly express thoughts and ideas to individuals or groups using speech in a way that engages the audience, encourages two-way communication and helps them understand and retain the message, as well as demonstrating ability to communicate across cultures.</w:t>
            </w:r>
          </w:p>
        </w:tc>
        <w:tc>
          <w:tcPr>
            <w:tcW w:w="761" w:type="pct"/>
            <w:shd w:val="clear" w:color="000000" w:fill="FFFFFF"/>
            <w:vAlign w:val="center"/>
          </w:tcPr>
          <w:p w:rsidR="00F21460" w:rsidRPr="00751B8C" w:rsidRDefault="00F21460" w:rsidP="00491997">
            <w:pPr>
              <w:spacing w:after="0"/>
              <w:rPr>
                <w:rFonts w:ascii="Verdana" w:hAnsi="Verdana" w:cstheme="minorHAnsi"/>
                <w:sz w:val="20"/>
                <w:szCs w:val="20"/>
              </w:rPr>
            </w:pPr>
            <w:r>
              <w:rPr>
                <w:rFonts w:ascii="Verdana" w:hAnsi="Verdana" w:cstheme="minorHAnsi"/>
                <w:sz w:val="20"/>
              </w:rPr>
              <w:t>Comunicação verbal</w:t>
            </w:r>
          </w:p>
        </w:tc>
        <w:tc>
          <w:tcPr>
            <w:tcW w:w="1009" w:type="pct"/>
            <w:shd w:val="clear" w:color="000000" w:fill="FFFFFF"/>
            <w:vAlign w:val="center"/>
          </w:tcPr>
          <w:p w:rsidR="00F21460" w:rsidRPr="00751B8C" w:rsidRDefault="00F21460" w:rsidP="00491997">
            <w:pPr>
              <w:spacing w:after="0"/>
              <w:rPr>
                <w:rFonts w:ascii="Verdana" w:hAnsi="Verdana" w:cstheme="minorHAnsi"/>
                <w:sz w:val="20"/>
                <w:szCs w:val="20"/>
              </w:rPr>
            </w:pPr>
            <w:r>
              <w:rPr>
                <w:rFonts w:ascii="Verdana" w:hAnsi="Verdana" w:cstheme="minorHAnsi"/>
                <w:sz w:val="20"/>
              </w:rPr>
              <w:t>Demonstrar capacidade para transmitir pensamentos e ideias de forma clara a pessoas ou grupos, utilizando o discurso de forma a envolver o público, incentivar a comunicação bidirecional e apoiar a compreensão e retenção da mensagem, bem como demonstrar capacidade de comunicação intercultural.</w:t>
            </w:r>
          </w:p>
        </w:tc>
      </w:tr>
      <w:tr w:rsidR="00F21460" w:rsidRPr="00751B8C" w:rsidTr="00390240">
        <w:trPr>
          <w:trHeight w:val="659"/>
        </w:trPr>
        <w:tc>
          <w:tcPr>
            <w:tcW w:w="453" w:type="pct"/>
            <w:shd w:val="clear" w:color="000000" w:fill="FFFFFF"/>
            <w:vAlign w:val="center"/>
          </w:tcPr>
          <w:p w:rsidR="00F21460" w:rsidRPr="00751B8C" w:rsidRDefault="00F21460" w:rsidP="003F0065">
            <w:pPr>
              <w:spacing w:after="0"/>
              <w:rPr>
                <w:rFonts w:ascii="Verdana" w:hAnsi="Verdana" w:cstheme="minorHAnsi"/>
                <w:sz w:val="20"/>
                <w:szCs w:val="20"/>
              </w:rPr>
            </w:pPr>
            <w:r>
              <w:rPr>
                <w:rFonts w:ascii="Verdana" w:hAnsi="Verdana" w:cstheme="minorHAnsi"/>
                <w:sz w:val="20"/>
              </w:rPr>
              <w:t>P.C4</w:t>
            </w:r>
          </w:p>
        </w:tc>
        <w:tc>
          <w:tcPr>
            <w:tcW w:w="726" w:type="pct"/>
            <w:shd w:val="clear" w:color="000000" w:fill="FFFFFF"/>
            <w:vAlign w:val="center"/>
          </w:tcPr>
          <w:p w:rsidR="00F21460" w:rsidRPr="00751B8C" w:rsidRDefault="00F21460" w:rsidP="000275EA">
            <w:pPr>
              <w:spacing w:after="0"/>
              <w:rPr>
                <w:rFonts w:ascii="Verdana" w:hAnsi="Verdana" w:cstheme="minorHAnsi"/>
                <w:sz w:val="20"/>
                <w:szCs w:val="20"/>
              </w:rPr>
            </w:pPr>
            <w:proofErr w:type="spellStart"/>
            <w:r w:rsidRPr="00751B8C">
              <w:rPr>
                <w:rFonts w:ascii="Verdana" w:hAnsi="Verdana" w:cstheme="minorHAnsi"/>
                <w:sz w:val="20"/>
                <w:szCs w:val="20"/>
              </w:rPr>
              <w:t>Conflict</w:t>
            </w:r>
            <w:proofErr w:type="spellEnd"/>
            <w:r w:rsidRPr="00751B8C">
              <w:rPr>
                <w:rFonts w:ascii="Verdana" w:hAnsi="Verdana" w:cstheme="minorHAnsi"/>
                <w:sz w:val="20"/>
                <w:szCs w:val="20"/>
              </w:rPr>
              <w:t xml:space="preserve"> handling</w:t>
            </w:r>
          </w:p>
        </w:tc>
        <w:tc>
          <w:tcPr>
            <w:tcW w:w="2051" w:type="pct"/>
            <w:shd w:val="clear" w:color="000000" w:fill="FFFFFF"/>
            <w:vAlign w:val="center"/>
          </w:tcPr>
          <w:p w:rsidR="00F21460" w:rsidRPr="00F21460" w:rsidRDefault="00F21460" w:rsidP="000275EA">
            <w:pPr>
              <w:spacing w:after="0"/>
              <w:rPr>
                <w:rFonts w:ascii="Verdana" w:hAnsi="Verdana" w:cstheme="minorHAnsi"/>
                <w:sz w:val="20"/>
                <w:szCs w:val="20"/>
                <w:lang w:val="en-GB"/>
              </w:rPr>
            </w:pPr>
            <w:r w:rsidRPr="00F21460">
              <w:rPr>
                <w:rFonts w:ascii="Verdana" w:hAnsi="Verdana" w:cstheme="minorHAnsi"/>
                <w:sz w:val="20"/>
                <w:szCs w:val="20"/>
                <w:lang w:val="en-GB"/>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761" w:type="pct"/>
            <w:shd w:val="clear" w:color="000000" w:fill="FFFFFF"/>
            <w:vAlign w:val="center"/>
          </w:tcPr>
          <w:p w:rsidR="00F21460" w:rsidRPr="00751B8C" w:rsidRDefault="00F21460" w:rsidP="00491997">
            <w:pPr>
              <w:spacing w:after="0"/>
              <w:rPr>
                <w:rFonts w:ascii="Verdana" w:hAnsi="Verdana" w:cstheme="minorHAnsi"/>
                <w:sz w:val="20"/>
                <w:szCs w:val="20"/>
              </w:rPr>
            </w:pPr>
            <w:r>
              <w:rPr>
                <w:rFonts w:ascii="Verdana" w:hAnsi="Verdana" w:cstheme="minorHAnsi"/>
                <w:sz w:val="20"/>
              </w:rPr>
              <w:t>Gestão de conflitos</w:t>
            </w:r>
          </w:p>
        </w:tc>
        <w:tc>
          <w:tcPr>
            <w:tcW w:w="1009" w:type="pct"/>
            <w:shd w:val="clear" w:color="000000" w:fill="FFFFFF"/>
            <w:vAlign w:val="center"/>
          </w:tcPr>
          <w:p w:rsidR="00F21460" w:rsidRPr="00751B8C" w:rsidRDefault="00F21460" w:rsidP="00491997">
            <w:pPr>
              <w:spacing w:after="0"/>
              <w:rPr>
                <w:rFonts w:ascii="Verdana" w:hAnsi="Verdana" w:cstheme="minorHAnsi"/>
                <w:sz w:val="20"/>
                <w:szCs w:val="20"/>
              </w:rPr>
            </w:pPr>
            <w:r>
              <w:rPr>
                <w:rFonts w:ascii="Verdana" w:hAnsi="Verdana" w:cstheme="minorHAnsi"/>
                <w:sz w:val="20"/>
              </w:rPr>
              <w:t>Demonstrar capacidade para lidar com os outros de forma eficaz perante uma situação antagónica, reconhecendo opiniões divergentes, trazendo-as para debate aberto e recorrendo a técnicas e estilos interpessoais adequados para encontrar uma solução vantajosa para todos numa situação de conflito entre duas ou mais pessoas.</w:t>
            </w:r>
          </w:p>
        </w:tc>
      </w:tr>
      <w:tr w:rsidR="00F21460" w:rsidRPr="00751B8C" w:rsidTr="00390240">
        <w:trPr>
          <w:trHeight w:val="659"/>
        </w:trPr>
        <w:tc>
          <w:tcPr>
            <w:tcW w:w="453" w:type="pct"/>
            <w:shd w:val="clear" w:color="000000" w:fill="FFFFFF"/>
            <w:vAlign w:val="center"/>
          </w:tcPr>
          <w:p w:rsidR="00F21460" w:rsidRPr="00751B8C" w:rsidRDefault="00F21460" w:rsidP="003F0065">
            <w:pPr>
              <w:spacing w:after="0"/>
              <w:rPr>
                <w:rFonts w:ascii="Verdana" w:hAnsi="Verdana" w:cstheme="minorHAnsi"/>
                <w:sz w:val="20"/>
                <w:szCs w:val="20"/>
              </w:rPr>
            </w:pPr>
            <w:r>
              <w:rPr>
                <w:rFonts w:ascii="Verdana" w:hAnsi="Verdana" w:cstheme="minorHAnsi"/>
                <w:sz w:val="20"/>
              </w:rPr>
              <w:lastRenderedPageBreak/>
              <w:t>P.C5</w:t>
            </w:r>
          </w:p>
        </w:tc>
        <w:tc>
          <w:tcPr>
            <w:tcW w:w="726" w:type="pct"/>
            <w:shd w:val="clear" w:color="000000" w:fill="FFFFFF"/>
            <w:vAlign w:val="center"/>
          </w:tcPr>
          <w:p w:rsidR="00F21460" w:rsidRPr="00F21460" w:rsidRDefault="00F21460" w:rsidP="000275EA">
            <w:pPr>
              <w:spacing w:after="0"/>
              <w:rPr>
                <w:rFonts w:ascii="Verdana" w:hAnsi="Verdana" w:cstheme="minorHAnsi"/>
                <w:sz w:val="20"/>
                <w:szCs w:val="20"/>
                <w:lang w:val="en-GB"/>
              </w:rPr>
            </w:pPr>
            <w:r w:rsidRPr="00F21460">
              <w:rPr>
                <w:rFonts w:ascii="Verdana" w:hAnsi="Verdana" w:cstheme="minorHAnsi"/>
                <w:sz w:val="20"/>
                <w:szCs w:val="20"/>
                <w:lang w:val="en-GB"/>
              </w:rPr>
              <w:t>Flexibility and adaptability to change </w:t>
            </w:r>
          </w:p>
        </w:tc>
        <w:tc>
          <w:tcPr>
            <w:tcW w:w="2051" w:type="pct"/>
            <w:shd w:val="clear" w:color="000000" w:fill="FFFFFF"/>
            <w:vAlign w:val="center"/>
          </w:tcPr>
          <w:p w:rsidR="00F21460" w:rsidRPr="00F21460" w:rsidRDefault="00F21460" w:rsidP="000275EA">
            <w:pPr>
              <w:spacing w:after="0"/>
              <w:rPr>
                <w:rFonts w:ascii="Verdana" w:hAnsi="Verdana" w:cstheme="minorHAnsi"/>
                <w:sz w:val="20"/>
                <w:szCs w:val="20"/>
                <w:lang w:val="en-GB"/>
              </w:rPr>
            </w:pPr>
            <w:r w:rsidRPr="00F21460">
              <w:rPr>
                <w:rFonts w:ascii="Verdana" w:hAnsi="Verdana" w:cstheme="minorHAnsi"/>
                <w:sz w:val="20"/>
                <w:szCs w:val="20"/>
                <w:lang w:val="en-GB"/>
              </w:rPr>
              <w:t xml:space="preserve">Demonstrating ability to adjust and retain effectiveness when experiencing major changes in work tasks, work environment, organisational structure and culture, processes, requirements, and other work related aspects. </w:t>
            </w:r>
          </w:p>
        </w:tc>
        <w:tc>
          <w:tcPr>
            <w:tcW w:w="761" w:type="pct"/>
            <w:shd w:val="clear" w:color="000000" w:fill="FFFFFF"/>
            <w:vAlign w:val="center"/>
          </w:tcPr>
          <w:p w:rsidR="00F21460" w:rsidRPr="00751B8C" w:rsidRDefault="00F21460" w:rsidP="00C807D1">
            <w:pPr>
              <w:spacing w:after="0"/>
              <w:rPr>
                <w:rFonts w:ascii="Verdana" w:hAnsi="Verdana" w:cstheme="minorHAnsi"/>
                <w:sz w:val="20"/>
                <w:szCs w:val="20"/>
              </w:rPr>
            </w:pPr>
            <w:r>
              <w:rPr>
                <w:rFonts w:ascii="Verdana" w:hAnsi="Verdana" w:cstheme="minorHAnsi"/>
                <w:sz w:val="20"/>
              </w:rPr>
              <w:t>Flexibilidade e capacidade de adaptação às mudanças </w:t>
            </w:r>
          </w:p>
        </w:tc>
        <w:tc>
          <w:tcPr>
            <w:tcW w:w="1009" w:type="pct"/>
            <w:shd w:val="clear" w:color="000000" w:fill="FFFFFF"/>
            <w:vAlign w:val="center"/>
          </w:tcPr>
          <w:p w:rsidR="00F21460" w:rsidRPr="00751B8C" w:rsidRDefault="00F21460" w:rsidP="00C807D1">
            <w:pPr>
              <w:spacing w:after="0"/>
              <w:rPr>
                <w:rFonts w:ascii="Verdana" w:hAnsi="Verdana" w:cstheme="minorHAnsi"/>
                <w:sz w:val="20"/>
                <w:szCs w:val="20"/>
              </w:rPr>
            </w:pPr>
            <w:r>
              <w:rPr>
                <w:rFonts w:ascii="Verdana" w:hAnsi="Verdana" w:cstheme="minorHAnsi"/>
                <w:sz w:val="20"/>
              </w:rPr>
              <w:t xml:space="preserve">Demonstrar capacidade para se adaptar e manter a eficácia perante grandes mudanças nas tarefas laborais, no ambiente de trabalho, na estrutura e cultura da organização, nos processos, nos requisitos e noutros aspetos relacionados com o trabalho. </w:t>
            </w:r>
          </w:p>
        </w:tc>
      </w:tr>
      <w:tr w:rsidR="00F21460" w:rsidRPr="00751B8C" w:rsidTr="00390240">
        <w:trPr>
          <w:trHeight w:val="659"/>
        </w:trPr>
        <w:tc>
          <w:tcPr>
            <w:tcW w:w="453" w:type="pct"/>
            <w:shd w:val="clear" w:color="000000" w:fill="FFFFFF"/>
            <w:vAlign w:val="center"/>
          </w:tcPr>
          <w:p w:rsidR="00F21460" w:rsidRPr="00751B8C" w:rsidRDefault="00F21460" w:rsidP="003F0065">
            <w:pPr>
              <w:spacing w:after="0"/>
              <w:rPr>
                <w:rFonts w:ascii="Verdana" w:hAnsi="Verdana" w:cstheme="minorHAnsi"/>
                <w:sz w:val="20"/>
                <w:szCs w:val="20"/>
              </w:rPr>
            </w:pPr>
            <w:r>
              <w:rPr>
                <w:rFonts w:ascii="Verdana" w:hAnsi="Verdana" w:cstheme="minorHAnsi"/>
                <w:sz w:val="20"/>
              </w:rPr>
              <w:t>P.C6</w:t>
            </w:r>
          </w:p>
        </w:tc>
        <w:tc>
          <w:tcPr>
            <w:tcW w:w="726" w:type="pct"/>
            <w:shd w:val="clear" w:color="000000" w:fill="FFFFFF"/>
            <w:vAlign w:val="center"/>
          </w:tcPr>
          <w:p w:rsidR="00F21460" w:rsidRPr="00751B8C" w:rsidRDefault="00F21460" w:rsidP="000275EA">
            <w:pPr>
              <w:spacing w:after="0"/>
              <w:rPr>
                <w:rFonts w:ascii="Verdana" w:hAnsi="Verdana" w:cstheme="minorHAnsi"/>
                <w:sz w:val="20"/>
                <w:szCs w:val="20"/>
              </w:rPr>
            </w:pPr>
            <w:proofErr w:type="spellStart"/>
            <w:r w:rsidRPr="00751B8C">
              <w:rPr>
                <w:rFonts w:ascii="Verdana" w:hAnsi="Verdana" w:cstheme="minorHAnsi"/>
                <w:sz w:val="20"/>
                <w:szCs w:val="20"/>
              </w:rPr>
              <w:t>Problem</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solving</w:t>
            </w:r>
            <w:proofErr w:type="spellEnd"/>
          </w:p>
        </w:tc>
        <w:tc>
          <w:tcPr>
            <w:tcW w:w="2051" w:type="pct"/>
            <w:shd w:val="clear" w:color="000000" w:fill="FFFFFF"/>
            <w:vAlign w:val="center"/>
          </w:tcPr>
          <w:p w:rsidR="00F21460" w:rsidRPr="00F21460" w:rsidRDefault="00F21460" w:rsidP="000275EA">
            <w:pPr>
              <w:spacing w:after="0"/>
              <w:rPr>
                <w:rFonts w:ascii="Verdana" w:hAnsi="Verdana" w:cstheme="minorHAnsi"/>
                <w:sz w:val="20"/>
                <w:szCs w:val="20"/>
                <w:lang w:val="en-GB"/>
              </w:rPr>
            </w:pPr>
            <w:r w:rsidRPr="00F21460">
              <w:rPr>
                <w:rFonts w:ascii="Verdana" w:hAnsi="Verdana" w:cstheme="minorHAnsi"/>
                <w:sz w:val="20"/>
                <w:szCs w:val="20"/>
                <w:lang w:val="en-GB"/>
              </w:rPr>
              <w:t>Demonstrating ability to identify problems by using logic, intuition, data, conducting appropriate analyses, searches and involving others (if needed) in order to arrive at solutions or decisions.</w:t>
            </w:r>
          </w:p>
        </w:tc>
        <w:tc>
          <w:tcPr>
            <w:tcW w:w="761" w:type="pct"/>
            <w:shd w:val="clear" w:color="000000" w:fill="FFFFFF"/>
            <w:vAlign w:val="center"/>
          </w:tcPr>
          <w:p w:rsidR="00F21460" w:rsidRPr="00751B8C" w:rsidRDefault="00F21460" w:rsidP="00C807D1">
            <w:pPr>
              <w:spacing w:after="0"/>
              <w:rPr>
                <w:rFonts w:ascii="Verdana" w:hAnsi="Verdana" w:cstheme="minorHAnsi"/>
                <w:sz w:val="20"/>
                <w:szCs w:val="20"/>
              </w:rPr>
            </w:pPr>
            <w:r>
              <w:rPr>
                <w:rFonts w:ascii="Verdana" w:hAnsi="Verdana" w:cstheme="minorHAnsi"/>
                <w:sz w:val="20"/>
              </w:rPr>
              <w:t>Resolução de problemas</w:t>
            </w:r>
          </w:p>
        </w:tc>
        <w:tc>
          <w:tcPr>
            <w:tcW w:w="1009" w:type="pct"/>
            <w:shd w:val="clear" w:color="000000" w:fill="FFFFFF"/>
            <w:vAlign w:val="center"/>
          </w:tcPr>
          <w:p w:rsidR="00F21460" w:rsidRPr="00751B8C" w:rsidRDefault="00F21460" w:rsidP="00C807D1">
            <w:pPr>
              <w:spacing w:after="0"/>
              <w:rPr>
                <w:rFonts w:ascii="Verdana" w:hAnsi="Verdana" w:cstheme="minorHAnsi"/>
                <w:sz w:val="20"/>
                <w:szCs w:val="20"/>
              </w:rPr>
            </w:pPr>
            <w:r>
              <w:rPr>
                <w:rFonts w:ascii="Verdana" w:hAnsi="Verdana" w:cstheme="minorHAnsi"/>
                <w:sz w:val="20"/>
              </w:rPr>
              <w:t>Demonstrar capacidade para identificar problemas, utilizando a lógica, a intuição e dados, realizando investigações e análises adequadas e envolvendo outras pessoas (se necessário) para encontrar soluções ou tomar decisões.</w:t>
            </w:r>
          </w:p>
        </w:tc>
      </w:tr>
      <w:tr w:rsidR="00F21460" w:rsidRPr="00751B8C" w:rsidTr="00390240">
        <w:trPr>
          <w:trHeight w:val="659"/>
        </w:trPr>
        <w:tc>
          <w:tcPr>
            <w:tcW w:w="453" w:type="pct"/>
            <w:shd w:val="clear" w:color="000000" w:fill="FFFFFF"/>
            <w:vAlign w:val="center"/>
          </w:tcPr>
          <w:p w:rsidR="00F21460" w:rsidRPr="00751B8C" w:rsidRDefault="00F21460" w:rsidP="003F0065">
            <w:pPr>
              <w:spacing w:after="0"/>
              <w:rPr>
                <w:rFonts w:ascii="Verdana" w:hAnsi="Verdana" w:cstheme="minorHAnsi"/>
                <w:sz w:val="20"/>
                <w:szCs w:val="20"/>
              </w:rPr>
            </w:pPr>
            <w:r>
              <w:rPr>
                <w:rFonts w:ascii="Verdana" w:hAnsi="Verdana" w:cstheme="minorHAnsi"/>
                <w:sz w:val="20"/>
              </w:rPr>
              <w:t>P.C7</w:t>
            </w:r>
          </w:p>
        </w:tc>
        <w:tc>
          <w:tcPr>
            <w:tcW w:w="726" w:type="pct"/>
            <w:shd w:val="clear" w:color="000000" w:fill="FFFFFF"/>
            <w:vAlign w:val="center"/>
          </w:tcPr>
          <w:p w:rsidR="00F21460" w:rsidRPr="00751B8C" w:rsidRDefault="00F21460" w:rsidP="000275EA">
            <w:pPr>
              <w:spacing w:after="0"/>
              <w:rPr>
                <w:rFonts w:ascii="Verdana" w:hAnsi="Verdana" w:cstheme="minorHAnsi"/>
                <w:sz w:val="20"/>
                <w:szCs w:val="20"/>
              </w:rPr>
            </w:pPr>
            <w:proofErr w:type="gramStart"/>
            <w:r w:rsidRPr="00751B8C">
              <w:rPr>
                <w:rFonts w:ascii="Verdana" w:hAnsi="Verdana" w:cstheme="minorHAnsi"/>
                <w:sz w:val="20"/>
                <w:szCs w:val="20"/>
              </w:rPr>
              <w:t>Team</w:t>
            </w:r>
            <w:proofErr w:type="gramEnd"/>
            <w:r w:rsidRPr="00751B8C">
              <w:rPr>
                <w:rFonts w:ascii="Verdana" w:hAnsi="Verdana" w:cstheme="minorHAnsi"/>
                <w:sz w:val="20"/>
                <w:szCs w:val="20"/>
              </w:rPr>
              <w:t xml:space="preserve"> </w:t>
            </w:r>
            <w:proofErr w:type="spellStart"/>
            <w:r w:rsidRPr="00751B8C">
              <w:rPr>
                <w:rFonts w:ascii="Verdana" w:hAnsi="Verdana" w:cstheme="minorHAnsi"/>
                <w:sz w:val="20"/>
                <w:szCs w:val="20"/>
              </w:rPr>
              <w:t>work</w:t>
            </w:r>
            <w:proofErr w:type="spellEnd"/>
          </w:p>
        </w:tc>
        <w:tc>
          <w:tcPr>
            <w:tcW w:w="2051" w:type="pct"/>
            <w:shd w:val="clear" w:color="000000" w:fill="FFFFFF"/>
            <w:vAlign w:val="center"/>
          </w:tcPr>
          <w:p w:rsidR="00F21460" w:rsidRPr="00F21460" w:rsidRDefault="00F21460" w:rsidP="000275EA">
            <w:pPr>
              <w:spacing w:after="0"/>
              <w:rPr>
                <w:rFonts w:ascii="Verdana" w:hAnsi="Verdana" w:cstheme="minorHAnsi"/>
                <w:sz w:val="20"/>
                <w:szCs w:val="20"/>
                <w:lang w:val="en-GB"/>
              </w:rPr>
            </w:pPr>
            <w:r w:rsidRPr="00F21460">
              <w:rPr>
                <w:rFonts w:ascii="Verdana" w:hAnsi="Verdana" w:cstheme="minorHAnsi"/>
                <w:sz w:val="20"/>
                <w:szCs w:val="20"/>
                <w:lang w:val="en-GB"/>
              </w:rPr>
              <w:t>Demonstrating ability to work cooperatively and collaboratively with other colleagues from different structural units and ranks in order to accomplish collective goals.</w:t>
            </w:r>
          </w:p>
        </w:tc>
        <w:tc>
          <w:tcPr>
            <w:tcW w:w="761" w:type="pct"/>
            <w:shd w:val="clear" w:color="000000" w:fill="FFFFFF"/>
            <w:vAlign w:val="center"/>
          </w:tcPr>
          <w:p w:rsidR="00F21460" w:rsidRPr="00751B8C" w:rsidRDefault="00F21460" w:rsidP="00C807D1">
            <w:pPr>
              <w:spacing w:after="0"/>
              <w:rPr>
                <w:rFonts w:ascii="Verdana" w:hAnsi="Verdana" w:cstheme="minorHAnsi"/>
                <w:sz w:val="20"/>
                <w:szCs w:val="20"/>
              </w:rPr>
            </w:pPr>
            <w:r>
              <w:rPr>
                <w:rFonts w:ascii="Verdana" w:hAnsi="Verdana" w:cstheme="minorHAnsi"/>
                <w:sz w:val="20"/>
              </w:rPr>
              <w:t>Trabalho em equipa</w:t>
            </w:r>
          </w:p>
        </w:tc>
        <w:tc>
          <w:tcPr>
            <w:tcW w:w="1009" w:type="pct"/>
            <w:shd w:val="clear" w:color="000000" w:fill="FFFFFF"/>
            <w:vAlign w:val="center"/>
          </w:tcPr>
          <w:p w:rsidR="00F21460" w:rsidRPr="00751B8C" w:rsidRDefault="00F21460" w:rsidP="00C807D1">
            <w:pPr>
              <w:spacing w:after="0"/>
              <w:rPr>
                <w:rFonts w:ascii="Verdana" w:hAnsi="Verdana" w:cstheme="minorHAnsi"/>
                <w:sz w:val="20"/>
                <w:szCs w:val="20"/>
              </w:rPr>
            </w:pPr>
            <w:r>
              <w:rPr>
                <w:rFonts w:ascii="Verdana" w:hAnsi="Verdana" w:cstheme="minorHAnsi"/>
                <w:sz w:val="20"/>
              </w:rPr>
              <w:t xml:space="preserve">Demonstrar capacidade para trabalhar em cooperação e colaboração com colegas de diferentes unidades estruturais e posições hierárquicas para alcançar metas </w:t>
            </w:r>
            <w:r>
              <w:rPr>
                <w:rFonts w:ascii="Verdana" w:hAnsi="Verdana" w:cstheme="minorHAnsi"/>
                <w:sz w:val="20"/>
              </w:rPr>
              <w:lastRenderedPageBreak/>
              <w:t>comuns.</w:t>
            </w:r>
          </w:p>
        </w:tc>
      </w:tr>
      <w:tr w:rsidR="00F21460" w:rsidRPr="00751B8C" w:rsidTr="00390240">
        <w:trPr>
          <w:trHeight w:val="439"/>
        </w:trPr>
        <w:tc>
          <w:tcPr>
            <w:tcW w:w="453" w:type="pct"/>
            <w:shd w:val="clear" w:color="000000" w:fill="FFFFFF"/>
            <w:vAlign w:val="center"/>
          </w:tcPr>
          <w:p w:rsidR="00F21460" w:rsidRPr="00751B8C" w:rsidRDefault="00F21460" w:rsidP="003F0065">
            <w:pPr>
              <w:spacing w:after="0"/>
              <w:rPr>
                <w:rFonts w:ascii="Verdana" w:hAnsi="Verdana" w:cstheme="minorHAnsi"/>
                <w:sz w:val="20"/>
                <w:szCs w:val="20"/>
              </w:rPr>
            </w:pPr>
            <w:r>
              <w:rPr>
                <w:rFonts w:ascii="Verdana" w:hAnsi="Verdana" w:cstheme="minorHAnsi"/>
                <w:sz w:val="20"/>
              </w:rPr>
              <w:lastRenderedPageBreak/>
              <w:t>P.C8</w:t>
            </w:r>
          </w:p>
        </w:tc>
        <w:tc>
          <w:tcPr>
            <w:tcW w:w="726" w:type="pct"/>
            <w:shd w:val="clear" w:color="000000" w:fill="FFFFFF"/>
            <w:vAlign w:val="center"/>
          </w:tcPr>
          <w:p w:rsidR="00F21460" w:rsidRPr="00751B8C" w:rsidRDefault="00F21460" w:rsidP="000275EA">
            <w:pPr>
              <w:spacing w:after="0"/>
              <w:rPr>
                <w:rFonts w:ascii="Verdana" w:hAnsi="Verdana" w:cstheme="minorHAnsi"/>
                <w:sz w:val="20"/>
                <w:szCs w:val="20"/>
              </w:rPr>
            </w:pPr>
            <w:proofErr w:type="spellStart"/>
            <w:r w:rsidRPr="00751B8C">
              <w:rPr>
                <w:rFonts w:ascii="Verdana" w:hAnsi="Verdana" w:cstheme="minorHAnsi"/>
                <w:sz w:val="20"/>
                <w:szCs w:val="20"/>
              </w:rPr>
              <w:t>Technological</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ability</w:t>
            </w:r>
            <w:proofErr w:type="spellEnd"/>
          </w:p>
        </w:tc>
        <w:tc>
          <w:tcPr>
            <w:tcW w:w="2051" w:type="pct"/>
            <w:shd w:val="clear" w:color="000000" w:fill="FFFFFF"/>
            <w:vAlign w:val="center"/>
          </w:tcPr>
          <w:p w:rsidR="00F21460" w:rsidRPr="00F21460" w:rsidRDefault="00F21460" w:rsidP="000275EA">
            <w:pPr>
              <w:spacing w:after="0"/>
              <w:rPr>
                <w:rFonts w:ascii="Verdana" w:hAnsi="Verdana" w:cstheme="minorHAnsi"/>
                <w:sz w:val="20"/>
                <w:szCs w:val="20"/>
                <w:lang w:val="en-GB"/>
              </w:rPr>
            </w:pPr>
            <w:r w:rsidRPr="00F21460">
              <w:rPr>
                <w:rFonts w:ascii="Verdana" w:hAnsi="Verdana" w:cstheme="minorHAnsi"/>
                <w:sz w:val="20"/>
                <w:szCs w:val="20"/>
                <w:lang w:val="en-GB"/>
              </w:rPr>
              <w:t>Demonstrating ability to use appropriate personal computer software, information systems and other IT tools (e.g. Microsoft Office programs) that are required to accomplish work goals.</w:t>
            </w:r>
          </w:p>
        </w:tc>
        <w:tc>
          <w:tcPr>
            <w:tcW w:w="761" w:type="pct"/>
            <w:shd w:val="clear" w:color="000000" w:fill="FFFFFF"/>
            <w:vAlign w:val="center"/>
          </w:tcPr>
          <w:p w:rsidR="00F21460" w:rsidRPr="00751B8C" w:rsidRDefault="00F21460" w:rsidP="00C807D1">
            <w:pPr>
              <w:spacing w:after="0"/>
              <w:rPr>
                <w:rFonts w:ascii="Verdana" w:hAnsi="Verdana" w:cstheme="minorHAnsi"/>
                <w:sz w:val="20"/>
                <w:szCs w:val="20"/>
              </w:rPr>
            </w:pPr>
            <w:r>
              <w:rPr>
                <w:rFonts w:ascii="Verdana" w:hAnsi="Verdana" w:cstheme="minorHAnsi"/>
                <w:sz w:val="20"/>
              </w:rPr>
              <w:t>Capacidade tecnológica</w:t>
            </w:r>
          </w:p>
        </w:tc>
        <w:tc>
          <w:tcPr>
            <w:tcW w:w="1009" w:type="pct"/>
            <w:shd w:val="clear" w:color="000000" w:fill="FFFFFF"/>
            <w:vAlign w:val="center"/>
          </w:tcPr>
          <w:p w:rsidR="00F21460" w:rsidRPr="00751B8C" w:rsidRDefault="00F21460" w:rsidP="00C807D1">
            <w:pPr>
              <w:spacing w:after="0"/>
              <w:rPr>
                <w:rFonts w:ascii="Verdana" w:hAnsi="Verdana" w:cstheme="minorHAnsi"/>
                <w:sz w:val="20"/>
                <w:szCs w:val="20"/>
              </w:rPr>
            </w:pPr>
            <w:r>
              <w:rPr>
                <w:rFonts w:ascii="Verdana" w:hAnsi="Verdana" w:cstheme="minorHAnsi"/>
                <w:sz w:val="20"/>
              </w:rPr>
              <w:t xml:space="preserve">Demonstrar capacidade para utilizar </w:t>
            </w:r>
            <w:r>
              <w:rPr>
                <w:rFonts w:ascii="Verdana" w:hAnsi="Verdana" w:cstheme="minorHAnsi"/>
                <w:i/>
                <w:sz w:val="20"/>
              </w:rPr>
              <w:t>software</w:t>
            </w:r>
            <w:r>
              <w:rPr>
                <w:rFonts w:ascii="Verdana" w:hAnsi="Verdana" w:cstheme="minorHAnsi"/>
                <w:sz w:val="20"/>
              </w:rPr>
              <w:t>, sistemas de informação e outros instrumentos informáticos adequados (por exemplo, programas Microsoft Office), necessários para a consecução dos objetivos de trabalho.</w:t>
            </w:r>
          </w:p>
        </w:tc>
      </w:tr>
      <w:tr w:rsidR="00F21460" w:rsidRPr="00751B8C" w:rsidTr="00390240">
        <w:trPr>
          <w:trHeight w:val="659"/>
        </w:trPr>
        <w:tc>
          <w:tcPr>
            <w:tcW w:w="453" w:type="pct"/>
            <w:shd w:val="clear" w:color="000000" w:fill="FFFFFF"/>
            <w:vAlign w:val="center"/>
          </w:tcPr>
          <w:p w:rsidR="00F21460" w:rsidRPr="00751B8C" w:rsidRDefault="00F21460" w:rsidP="003F0065">
            <w:pPr>
              <w:spacing w:after="0"/>
              <w:rPr>
                <w:rFonts w:ascii="Verdana" w:hAnsi="Verdana" w:cstheme="minorHAnsi"/>
                <w:sz w:val="20"/>
                <w:szCs w:val="20"/>
              </w:rPr>
            </w:pPr>
            <w:r>
              <w:rPr>
                <w:rFonts w:ascii="Verdana" w:hAnsi="Verdana" w:cstheme="minorHAnsi"/>
                <w:sz w:val="20"/>
              </w:rPr>
              <w:t>P.C9</w:t>
            </w:r>
          </w:p>
        </w:tc>
        <w:tc>
          <w:tcPr>
            <w:tcW w:w="726" w:type="pct"/>
            <w:shd w:val="clear" w:color="000000" w:fill="FFFFFF"/>
            <w:vAlign w:val="center"/>
          </w:tcPr>
          <w:p w:rsidR="00F21460" w:rsidRPr="00F21460" w:rsidRDefault="00F21460" w:rsidP="000275EA">
            <w:pPr>
              <w:spacing w:after="0"/>
              <w:rPr>
                <w:rFonts w:ascii="Verdana" w:hAnsi="Verdana" w:cstheme="minorHAnsi"/>
                <w:sz w:val="20"/>
                <w:szCs w:val="20"/>
                <w:lang w:val="en-GB"/>
              </w:rPr>
            </w:pPr>
            <w:r w:rsidRPr="00F21460">
              <w:rPr>
                <w:rFonts w:ascii="Verdana" w:hAnsi="Verdana" w:cstheme="minorHAnsi"/>
                <w:sz w:val="20"/>
                <w:szCs w:val="20"/>
                <w:lang w:val="en-GB"/>
              </w:rPr>
              <w:t>Usage of monitoring and information system</w:t>
            </w:r>
          </w:p>
        </w:tc>
        <w:tc>
          <w:tcPr>
            <w:tcW w:w="2051" w:type="pct"/>
            <w:shd w:val="clear" w:color="000000" w:fill="FFFFFF"/>
            <w:vAlign w:val="center"/>
          </w:tcPr>
          <w:p w:rsidR="00F21460" w:rsidRPr="00F21460" w:rsidRDefault="00F21460" w:rsidP="000275EA">
            <w:pPr>
              <w:spacing w:after="0"/>
              <w:rPr>
                <w:rFonts w:ascii="Verdana" w:hAnsi="Verdana" w:cstheme="minorHAnsi"/>
                <w:sz w:val="20"/>
                <w:szCs w:val="20"/>
                <w:lang w:val="en-GB"/>
              </w:rPr>
            </w:pPr>
            <w:r w:rsidRPr="00F21460">
              <w:rPr>
                <w:rFonts w:ascii="Verdana" w:hAnsi="Verdana" w:cstheme="minorHAnsi"/>
                <w:sz w:val="20"/>
                <w:szCs w:val="20"/>
                <w:lang w:val="en-GB"/>
              </w:rPr>
              <w:t>Demonstrating ability to use EU funds monitoring and information systems (both external and internal if available) in order to accomplish work goals.</w:t>
            </w:r>
          </w:p>
        </w:tc>
        <w:tc>
          <w:tcPr>
            <w:tcW w:w="761" w:type="pct"/>
            <w:shd w:val="clear" w:color="000000" w:fill="FFFFFF"/>
            <w:vAlign w:val="center"/>
          </w:tcPr>
          <w:p w:rsidR="00F21460" w:rsidRPr="00751B8C" w:rsidRDefault="00F21460" w:rsidP="00C807D1">
            <w:pPr>
              <w:spacing w:after="0"/>
              <w:rPr>
                <w:rFonts w:ascii="Verdana" w:hAnsi="Verdana" w:cstheme="minorHAnsi"/>
                <w:sz w:val="20"/>
                <w:szCs w:val="20"/>
              </w:rPr>
            </w:pPr>
            <w:r>
              <w:rPr>
                <w:rFonts w:ascii="Verdana" w:hAnsi="Verdana" w:cstheme="minorHAnsi"/>
                <w:sz w:val="20"/>
              </w:rPr>
              <w:t>Utilização do sistema de acompanhamento e informação</w:t>
            </w:r>
          </w:p>
        </w:tc>
        <w:tc>
          <w:tcPr>
            <w:tcW w:w="1009" w:type="pct"/>
            <w:shd w:val="clear" w:color="000000" w:fill="FFFFFF"/>
            <w:vAlign w:val="center"/>
          </w:tcPr>
          <w:p w:rsidR="00F21460" w:rsidRPr="00751B8C" w:rsidRDefault="00F21460" w:rsidP="00C807D1">
            <w:pPr>
              <w:spacing w:after="0"/>
              <w:rPr>
                <w:rFonts w:ascii="Verdana" w:hAnsi="Verdana" w:cstheme="minorHAnsi"/>
                <w:sz w:val="20"/>
                <w:szCs w:val="20"/>
              </w:rPr>
            </w:pPr>
            <w:r>
              <w:rPr>
                <w:rFonts w:ascii="Verdana" w:hAnsi="Verdana" w:cstheme="minorHAnsi"/>
                <w:sz w:val="20"/>
              </w:rPr>
              <w:t>Demonstrar capacidade para utilizar os sistemas de acompanhamento e informação dos fundos da UE (tanto externos como internos, se disponíveis) para alcançar os objetivos de trabalho.</w:t>
            </w:r>
          </w:p>
        </w:tc>
      </w:tr>
      <w:tr w:rsidR="00F21460" w:rsidRPr="00751B8C" w:rsidTr="00390240">
        <w:trPr>
          <w:trHeight w:val="398"/>
        </w:trPr>
        <w:tc>
          <w:tcPr>
            <w:tcW w:w="453" w:type="pct"/>
            <w:shd w:val="clear" w:color="000000" w:fill="FFFFFF"/>
            <w:vAlign w:val="center"/>
          </w:tcPr>
          <w:p w:rsidR="00F21460" w:rsidRPr="00751B8C" w:rsidRDefault="00F21460" w:rsidP="003F0065">
            <w:pPr>
              <w:spacing w:after="0"/>
              <w:rPr>
                <w:rFonts w:ascii="Verdana" w:hAnsi="Verdana" w:cstheme="minorHAnsi"/>
                <w:sz w:val="20"/>
                <w:szCs w:val="20"/>
              </w:rPr>
            </w:pPr>
            <w:r>
              <w:rPr>
                <w:rFonts w:ascii="Verdana" w:hAnsi="Verdana" w:cstheme="minorHAnsi"/>
                <w:sz w:val="20"/>
              </w:rPr>
              <w:t>P.C10</w:t>
            </w:r>
          </w:p>
        </w:tc>
        <w:tc>
          <w:tcPr>
            <w:tcW w:w="726" w:type="pct"/>
            <w:shd w:val="clear" w:color="000000" w:fill="FFFFFF"/>
            <w:vAlign w:val="center"/>
          </w:tcPr>
          <w:p w:rsidR="00F21460" w:rsidRPr="00F21460" w:rsidRDefault="00F21460" w:rsidP="000275EA">
            <w:pPr>
              <w:spacing w:after="0"/>
              <w:rPr>
                <w:rFonts w:ascii="Verdana" w:hAnsi="Verdana" w:cstheme="minorHAnsi"/>
                <w:sz w:val="20"/>
                <w:szCs w:val="20"/>
                <w:lang w:val="en-GB"/>
              </w:rPr>
            </w:pPr>
            <w:r w:rsidRPr="00F21460">
              <w:rPr>
                <w:rFonts w:ascii="Verdana" w:hAnsi="Verdana" w:cstheme="minorHAnsi"/>
                <w:sz w:val="20"/>
                <w:szCs w:val="20"/>
                <w:lang w:val="en-GB"/>
              </w:rPr>
              <w:t>Representation to the outside world</w:t>
            </w:r>
          </w:p>
        </w:tc>
        <w:tc>
          <w:tcPr>
            <w:tcW w:w="2051" w:type="pct"/>
            <w:shd w:val="clear" w:color="000000" w:fill="FFFFFF"/>
            <w:vAlign w:val="center"/>
          </w:tcPr>
          <w:p w:rsidR="00F21460" w:rsidRPr="00F21460" w:rsidRDefault="00F21460" w:rsidP="000275EA">
            <w:pPr>
              <w:spacing w:after="0"/>
              <w:rPr>
                <w:rFonts w:ascii="Verdana" w:hAnsi="Verdana" w:cstheme="minorHAnsi"/>
                <w:sz w:val="20"/>
                <w:szCs w:val="20"/>
                <w:lang w:val="en-GB"/>
              </w:rPr>
            </w:pPr>
            <w:r w:rsidRPr="00F21460">
              <w:rPr>
                <w:rFonts w:ascii="Verdana" w:hAnsi="Verdana" w:cstheme="minorHAnsi"/>
                <w:sz w:val="20"/>
                <w:szCs w:val="20"/>
                <w:lang w:val="en-GB"/>
              </w:rPr>
              <w:t>Demonstrating ability to act or speak for institution in an efficient way and appropriate manner.</w:t>
            </w:r>
          </w:p>
        </w:tc>
        <w:tc>
          <w:tcPr>
            <w:tcW w:w="761" w:type="pct"/>
            <w:shd w:val="clear" w:color="000000" w:fill="FFFFFF"/>
            <w:vAlign w:val="center"/>
          </w:tcPr>
          <w:p w:rsidR="00F21460" w:rsidRPr="00751B8C" w:rsidRDefault="00F21460" w:rsidP="00C807D1">
            <w:pPr>
              <w:spacing w:after="0"/>
              <w:rPr>
                <w:rFonts w:ascii="Verdana" w:hAnsi="Verdana" w:cstheme="minorHAnsi"/>
                <w:sz w:val="20"/>
                <w:szCs w:val="20"/>
              </w:rPr>
            </w:pPr>
            <w:r>
              <w:rPr>
                <w:rFonts w:ascii="Verdana" w:hAnsi="Verdana" w:cstheme="minorHAnsi"/>
                <w:sz w:val="20"/>
              </w:rPr>
              <w:t>Representação para o mundo exterior</w:t>
            </w:r>
          </w:p>
        </w:tc>
        <w:tc>
          <w:tcPr>
            <w:tcW w:w="1009" w:type="pct"/>
            <w:shd w:val="clear" w:color="000000" w:fill="FFFFFF"/>
            <w:vAlign w:val="center"/>
          </w:tcPr>
          <w:p w:rsidR="00F21460" w:rsidRPr="00751B8C" w:rsidRDefault="00F21460" w:rsidP="00C807D1">
            <w:pPr>
              <w:spacing w:after="0"/>
              <w:rPr>
                <w:rFonts w:ascii="Verdana" w:hAnsi="Verdana" w:cstheme="minorHAnsi"/>
                <w:sz w:val="20"/>
                <w:szCs w:val="20"/>
              </w:rPr>
            </w:pPr>
            <w:r>
              <w:rPr>
                <w:rFonts w:ascii="Verdana" w:hAnsi="Verdana" w:cstheme="minorHAnsi"/>
                <w:sz w:val="20"/>
              </w:rPr>
              <w:t>Demonstrar capacidade para agir ou falar pela organização de forma eficiente e adequada.</w:t>
            </w:r>
          </w:p>
        </w:tc>
      </w:tr>
      <w:tr w:rsidR="00F21460" w:rsidRPr="00751B8C" w:rsidTr="00390240">
        <w:trPr>
          <w:trHeight w:val="659"/>
        </w:trPr>
        <w:tc>
          <w:tcPr>
            <w:tcW w:w="453" w:type="pct"/>
            <w:shd w:val="clear" w:color="000000" w:fill="FFFFFF"/>
            <w:vAlign w:val="center"/>
          </w:tcPr>
          <w:p w:rsidR="00F21460" w:rsidRPr="00751B8C" w:rsidRDefault="00F21460" w:rsidP="003F0065">
            <w:pPr>
              <w:spacing w:after="0"/>
              <w:rPr>
                <w:rFonts w:ascii="Verdana" w:hAnsi="Verdana" w:cstheme="minorHAnsi"/>
                <w:sz w:val="20"/>
                <w:szCs w:val="20"/>
              </w:rPr>
            </w:pPr>
            <w:r>
              <w:rPr>
                <w:rFonts w:ascii="Verdana" w:hAnsi="Verdana" w:cstheme="minorHAnsi"/>
                <w:sz w:val="20"/>
              </w:rPr>
              <w:t>P.C11</w:t>
            </w:r>
          </w:p>
        </w:tc>
        <w:tc>
          <w:tcPr>
            <w:tcW w:w="726" w:type="pct"/>
            <w:shd w:val="clear" w:color="000000" w:fill="FFFFFF"/>
            <w:vAlign w:val="center"/>
          </w:tcPr>
          <w:p w:rsidR="00F21460" w:rsidRPr="00751B8C" w:rsidRDefault="00F21460" w:rsidP="000275EA">
            <w:pPr>
              <w:spacing w:after="0"/>
              <w:rPr>
                <w:rFonts w:ascii="Verdana" w:hAnsi="Verdana" w:cstheme="minorHAnsi"/>
                <w:sz w:val="20"/>
                <w:szCs w:val="20"/>
              </w:rPr>
            </w:pPr>
            <w:proofErr w:type="spellStart"/>
            <w:r w:rsidRPr="00751B8C">
              <w:rPr>
                <w:rFonts w:ascii="Verdana" w:hAnsi="Verdana" w:cstheme="minorHAnsi"/>
                <w:sz w:val="20"/>
                <w:szCs w:val="20"/>
              </w:rPr>
              <w:t>Relevant</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language</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skills</w:t>
            </w:r>
            <w:proofErr w:type="spellEnd"/>
          </w:p>
        </w:tc>
        <w:tc>
          <w:tcPr>
            <w:tcW w:w="2051" w:type="pct"/>
            <w:shd w:val="clear" w:color="000000" w:fill="FFFFFF"/>
            <w:vAlign w:val="center"/>
          </w:tcPr>
          <w:p w:rsidR="00F21460" w:rsidRPr="00F21460" w:rsidRDefault="00F21460" w:rsidP="000275EA">
            <w:pPr>
              <w:spacing w:after="0"/>
              <w:rPr>
                <w:rFonts w:ascii="Verdana" w:hAnsi="Verdana" w:cstheme="minorHAnsi"/>
                <w:sz w:val="20"/>
                <w:szCs w:val="20"/>
                <w:lang w:val="en-GB"/>
              </w:rPr>
            </w:pPr>
            <w:r w:rsidRPr="00F21460">
              <w:rPr>
                <w:rFonts w:ascii="Verdana" w:hAnsi="Verdana" w:cstheme="minorHAnsi"/>
                <w:sz w:val="20"/>
                <w:szCs w:val="20"/>
                <w:lang w:val="en-GB"/>
              </w:rPr>
              <w:t>Demonstrating ability to apply relevant foreign language skills in order to carry out the assigned functions and accomplish work goals.</w:t>
            </w:r>
          </w:p>
        </w:tc>
        <w:tc>
          <w:tcPr>
            <w:tcW w:w="761" w:type="pct"/>
            <w:shd w:val="clear" w:color="000000" w:fill="FFFFFF"/>
            <w:vAlign w:val="center"/>
          </w:tcPr>
          <w:p w:rsidR="00F21460" w:rsidRPr="00751B8C" w:rsidRDefault="00F21460" w:rsidP="00C807D1">
            <w:pPr>
              <w:spacing w:after="0"/>
              <w:rPr>
                <w:rFonts w:ascii="Verdana" w:hAnsi="Verdana" w:cstheme="minorHAnsi"/>
                <w:sz w:val="20"/>
                <w:szCs w:val="20"/>
              </w:rPr>
            </w:pPr>
            <w:r>
              <w:rPr>
                <w:rFonts w:ascii="Verdana" w:hAnsi="Verdana" w:cstheme="minorHAnsi"/>
                <w:sz w:val="20"/>
              </w:rPr>
              <w:t>Competências linguísticas relevantes</w:t>
            </w:r>
          </w:p>
        </w:tc>
        <w:tc>
          <w:tcPr>
            <w:tcW w:w="1009" w:type="pct"/>
            <w:shd w:val="clear" w:color="000000" w:fill="FFFFFF"/>
            <w:vAlign w:val="center"/>
          </w:tcPr>
          <w:p w:rsidR="00F21460" w:rsidRPr="00751B8C" w:rsidRDefault="00F21460" w:rsidP="00C807D1">
            <w:pPr>
              <w:spacing w:after="0"/>
              <w:rPr>
                <w:rFonts w:ascii="Verdana" w:hAnsi="Verdana" w:cstheme="minorHAnsi"/>
                <w:sz w:val="20"/>
                <w:szCs w:val="20"/>
              </w:rPr>
            </w:pPr>
            <w:r>
              <w:rPr>
                <w:rFonts w:ascii="Verdana" w:hAnsi="Verdana" w:cstheme="minorHAnsi"/>
                <w:sz w:val="20"/>
              </w:rPr>
              <w:t xml:space="preserve">Demonstrar capacidade para aplicar conhecimentos relevantes de línguas estrangeiras a fim de </w:t>
            </w:r>
            <w:r>
              <w:rPr>
                <w:rFonts w:ascii="Verdana" w:hAnsi="Verdana" w:cstheme="minorHAnsi"/>
                <w:sz w:val="20"/>
              </w:rPr>
              <w:lastRenderedPageBreak/>
              <w:t>desempenhar as funções atribuídas e alcançar os objetivos laborais.</w:t>
            </w:r>
          </w:p>
        </w:tc>
      </w:tr>
      <w:tr w:rsidR="00F21460" w:rsidRPr="00751B8C" w:rsidTr="00390240">
        <w:trPr>
          <w:trHeight w:val="659"/>
        </w:trPr>
        <w:tc>
          <w:tcPr>
            <w:tcW w:w="453" w:type="pct"/>
            <w:shd w:val="clear" w:color="000000" w:fill="FFFFFF"/>
            <w:vAlign w:val="center"/>
          </w:tcPr>
          <w:p w:rsidR="00F21460" w:rsidRPr="00751B8C" w:rsidRDefault="00F21460" w:rsidP="003F0065">
            <w:pPr>
              <w:spacing w:after="0"/>
              <w:rPr>
                <w:rFonts w:ascii="Verdana" w:hAnsi="Verdana" w:cstheme="minorHAnsi"/>
                <w:sz w:val="20"/>
                <w:szCs w:val="20"/>
              </w:rPr>
            </w:pPr>
            <w:r>
              <w:rPr>
                <w:rFonts w:ascii="Verdana" w:hAnsi="Verdana" w:cstheme="minorHAnsi"/>
                <w:sz w:val="20"/>
              </w:rPr>
              <w:lastRenderedPageBreak/>
              <w:t>P.C12</w:t>
            </w:r>
          </w:p>
        </w:tc>
        <w:tc>
          <w:tcPr>
            <w:tcW w:w="726" w:type="pct"/>
            <w:shd w:val="clear" w:color="000000" w:fill="FFFFFF"/>
            <w:vAlign w:val="center"/>
          </w:tcPr>
          <w:p w:rsidR="00F21460" w:rsidRPr="00751B8C" w:rsidRDefault="00F21460" w:rsidP="000275EA">
            <w:pPr>
              <w:spacing w:after="0"/>
              <w:rPr>
                <w:rFonts w:ascii="Verdana" w:hAnsi="Verdana" w:cstheme="minorHAnsi"/>
                <w:sz w:val="20"/>
                <w:szCs w:val="20"/>
              </w:rPr>
            </w:pPr>
            <w:r w:rsidRPr="00751B8C">
              <w:rPr>
                <w:rFonts w:ascii="Verdana" w:hAnsi="Verdana" w:cstheme="minorHAnsi"/>
                <w:sz w:val="20"/>
                <w:szCs w:val="20"/>
              </w:rPr>
              <w:t xml:space="preserve">Intercultural </w:t>
            </w:r>
            <w:proofErr w:type="spellStart"/>
            <w:r w:rsidRPr="00751B8C">
              <w:rPr>
                <w:rFonts w:ascii="Verdana" w:hAnsi="Verdana" w:cstheme="minorHAnsi"/>
                <w:sz w:val="20"/>
                <w:szCs w:val="20"/>
              </w:rPr>
              <w:t>skills</w:t>
            </w:r>
            <w:proofErr w:type="spellEnd"/>
          </w:p>
        </w:tc>
        <w:tc>
          <w:tcPr>
            <w:tcW w:w="2051" w:type="pct"/>
            <w:shd w:val="clear" w:color="000000" w:fill="FFFFFF"/>
            <w:vAlign w:val="center"/>
          </w:tcPr>
          <w:p w:rsidR="00F21460" w:rsidRPr="00F21460" w:rsidRDefault="00F21460" w:rsidP="000275EA">
            <w:pPr>
              <w:spacing w:after="0"/>
              <w:rPr>
                <w:rFonts w:ascii="Verdana" w:hAnsi="Verdana" w:cstheme="minorHAnsi"/>
                <w:sz w:val="20"/>
                <w:szCs w:val="20"/>
                <w:lang w:val="en-GB"/>
              </w:rPr>
            </w:pPr>
            <w:r w:rsidRPr="00F21460">
              <w:rPr>
                <w:rFonts w:ascii="Verdana" w:hAnsi="Verdana" w:cstheme="minorHAnsi"/>
                <w:sz w:val="20"/>
                <w:szCs w:val="20"/>
                <w:lang w:val="en-GB"/>
              </w:rPr>
              <w:t>Demonstrating ability to work in multi-cultural environment, efficiently dealing with stakeholders in EU institutions and other member states.</w:t>
            </w:r>
          </w:p>
        </w:tc>
        <w:tc>
          <w:tcPr>
            <w:tcW w:w="761" w:type="pct"/>
            <w:shd w:val="clear" w:color="000000" w:fill="FFFFFF"/>
            <w:vAlign w:val="center"/>
          </w:tcPr>
          <w:p w:rsidR="00F21460" w:rsidRPr="00751B8C" w:rsidRDefault="00F21460" w:rsidP="00A20FFD">
            <w:pPr>
              <w:spacing w:after="0"/>
              <w:rPr>
                <w:rFonts w:ascii="Verdana" w:hAnsi="Verdana" w:cstheme="minorHAnsi"/>
                <w:sz w:val="20"/>
                <w:szCs w:val="20"/>
              </w:rPr>
            </w:pPr>
            <w:r>
              <w:rPr>
                <w:rFonts w:ascii="Verdana" w:hAnsi="Verdana" w:cstheme="minorHAnsi"/>
                <w:sz w:val="20"/>
              </w:rPr>
              <w:t>Competências interculturais</w:t>
            </w:r>
          </w:p>
        </w:tc>
        <w:tc>
          <w:tcPr>
            <w:tcW w:w="1009" w:type="pct"/>
            <w:shd w:val="clear" w:color="000000" w:fill="FFFFFF"/>
            <w:vAlign w:val="center"/>
          </w:tcPr>
          <w:p w:rsidR="00F21460" w:rsidRPr="00751B8C" w:rsidRDefault="00F21460" w:rsidP="00A20FFD">
            <w:pPr>
              <w:spacing w:after="0"/>
              <w:rPr>
                <w:rFonts w:ascii="Verdana" w:hAnsi="Verdana" w:cstheme="minorHAnsi"/>
                <w:sz w:val="20"/>
                <w:szCs w:val="20"/>
              </w:rPr>
            </w:pPr>
            <w:r>
              <w:rPr>
                <w:rFonts w:ascii="Verdana" w:hAnsi="Verdana" w:cstheme="minorHAnsi"/>
                <w:sz w:val="20"/>
              </w:rPr>
              <w:t>Demonstrar capacidade para trabalhar num ambiente multicultural, interagir de modo eficiente com as partes interessadas nas instituições da UE e nos outros Estados-Membros.</w:t>
            </w:r>
          </w:p>
        </w:tc>
      </w:tr>
    </w:tbl>
    <w:p w:rsidR="00A30ABC" w:rsidRPr="003870A6" w:rsidRDefault="00A30ABC" w:rsidP="004D1BB8">
      <w:pPr>
        <w:pStyle w:val="Heading1"/>
        <w:numPr>
          <w:ilvl w:val="0"/>
          <w:numId w:val="0"/>
        </w:numPr>
      </w:pPr>
    </w:p>
    <w:p w:rsidR="00A30ABC" w:rsidRPr="003870A6" w:rsidRDefault="00A30ABC" w:rsidP="000E47BD">
      <w:pPr>
        <w:rPr>
          <w:rFonts w:ascii="Verdana" w:hAnsi="Verdana" w:cstheme="minorHAnsi"/>
          <w:b/>
          <w:i/>
          <w:sz w:val="18"/>
          <w:szCs w:val="20"/>
        </w:rPr>
      </w:pPr>
    </w:p>
    <w:sectPr w:rsidR="00A30ABC" w:rsidRPr="003870A6"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C40" w:rsidRDefault="007D7C40" w:rsidP="0008776A">
      <w:pPr>
        <w:spacing w:after="0" w:line="240" w:lineRule="auto"/>
      </w:pPr>
      <w:r>
        <w:separator/>
      </w:r>
    </w:p>
  </w:endnote>
  <w:endnote w:type="continuationSeparator" w:id="0">
    <w:p w:rsidR="007D7C40" w:rsidRDefault="007D7C40"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570949"/>
      <w:docPartObj>
        <w:docPartGallery w:val="Page Numbers (Bottom of Page)"/>
        <w:docPartUnique/>
      </w:docPartObj>
    </w:sdtPr>
    <w:sdtEndPr>
      <w:rPr>
        <w:rFonts w:asciiTheme="minorHAnsi" w:hAnsiTheme="minorHAnsi" w:cstheme="minorHAnsi"/>
        <w:noProof/>
      </w:rPr>
    </w:sdtEndPr>
    <w:sdtContent>
      <w:p w:rsidR="007D7C40" w:rsidRPr="0008776A" w:rsidRDefault="007D7C40"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83603D">
          <w:rPr>
            <w:rFonts w:asciiTheme="minorHAnsi" w:hAnsiTheme="minorHAnsi" w:cstheme="minorHAnsi"/>
            <w:noProof/>
          </w:rPr>
          <w:t>10</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C40" w:rsidRDefault="007D7C40" w:rsidP="0008776A">
      <w:pPr>
        <w:spacing w:after="0" w:line="240" w:lineRule="auto"/>
      </w:pPr>
      <w:r>
        <w:separator/>
      </w:r>
    </w:p>
  </w:footnote>
  <w:footnote w:type="continuationSeparator" w:id="0">
    <w:p w:rsidR="007D7C40" w:rsidRDefault="007D7C40"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C40" w:rsidRPr="00313892" w:rsidRDefault="007D7C40" w:rsidP="00313892">
    <w:pPr>
      <w:pStyle w:val="Header"/>
      <w:pBdr>
        <w:bottom w:val="single" w:sz="4" w:space="1" w:color="808080" w:themeColor="background1" w:themeShade="80"/>
      </w:pBdr>
      <w:spacing w:line="276" w:lineRule="auto"/>
      <w:jc w:val="center"/>
      <w:rPr>
        <w:rFonts w:ascii="Verdana" w:hAnsi="Verdana"/>
        <w:color w:val="808080" w:themeColor="background1" w:themeShade="80"/>
      </w:rPr>
    </w:pPr>
    <w:r>
      <w:tab/>
    </w:r>
    <w:r>
      <w:rPr>
        <w:rFonts w:ascii="Verdana" w:hAnsi="Verdana"/>
        <w:color w:val="808080" w:themeColor="background1" w:themeShade="80"/>
      </w:rPr>
      <w:t>Quadro de Competências da UE — Glossário de termos utilizados na Ferramenta de Autoavaliação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30698"/>
    <w:multiLevelType w:val="multilevel"/>
    <w:tmpl w:val="215AF706"/>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47CBE"/>
    <w:rsid w:val="0008776A"/>
    <w:rsid w:val="000950D5"/>
    <w:rsid w:val="000A1ECD"/>
    <w:rsid w:val="000C44D2"/>
    <w:rsid w:val="000E47BD"/>
    <w:rsid w:val="000E49C3"/>
    <w:rsid w:val="00123EE5"/>
    <w:rsid w:val="001319E4"/>
    <w:rsid w:val="001A5137"/>
    <w:rsid w:val="001B5122"/>
    <w:rsid w:val="001C491D"/>
    <w:rsid w:val="001D4E04"/>
    <w:rsid w:val="001D7CC2"/>
    <w:rsid w:val="001F0D1D"/>
    <w:rsid w:val="00206F86"/>
    <w:rsid w:val="00231B6E"/>
    <w:rsid w:val="0024769A"/>
    <w:rsid w:val="002717F0"/>
    <w:rsid w:val="00272779"/>
    <w:rsid w:val="002A4AB7"/>
    <w:rsid w:val="002D1A61"/>
    <w:rsid w:val="00306B4F"/>
    <w:rsid w:val="00313892"/>
    <w:rsid w:val="00366D75"/>
    <w:rsid w:val="003839D5"/>
    <w:rsid w:val="003870A6"/>
    <w:rsid w:val="00390240"/>
    <w:rsid w:val="003928BC"/>
    <w:rsid w:val="003958B1"/>
    <w:rsid w:val="003966E7"/>
    <w:rsid w:val="003A5684"/>
    <w:rsid w:val="003F0065"/>
    <w:rsid w:val="003F072E"/>
    <w:rsid w:val="00416AA7"/>
    <w:rsid w:val="0044373B"/>
    <w:rsid w:val="00476CF8"/>
    <w:rsid w:val="004B0758"/>
    <w:rsid w:val="004D1BB8"/>
    <w:rsid w:val="004F71B4"/>
    <w:rsid w:val="0050463A"/>
    <w:rsid w:val="00536145"/>
    <w:rsid w:val="00554E39"/>
    <w:rsid w:val="00584C64"/>
    <w:rsid w:val="005C3880"/>
    <w:rsid w:val="005D6AFD"/>
    <w:rsid w:val="005F5DB2"/>
    <w:rsid w:val="006029E1"/>
    <w:rsid w:val="00614B9B"/>
    <w:rsid w:val="0062042A"/>
    <w:rsid w:val="006645FC"/>
    <w:rsid w:val="006744F9"/>
    <w:rsid w:val="006931AA"/>
    <w:rsid w:val="006A401C"/>
    <w:rsid w:val="006C1E04"/>
    <w:rsid w:val="006C2D1C"/>
    <w:rsid w:val="006E738D"/>
    <w:rsid w:val="00716D09"/>
    <w:rsid w:val="007320E2"/>
    <w:rsid w:val="00751B8C"/>
    <w:rsid w:val="00757D2E"/>
    <w:rsid w:val="00787821"/>
    <w:rsid w:val="007D60DC"/>
    <w:rsid w:val="007D7C40"/>
    <w:rsid w:val="00822B80"/>
    <w:rsid w:val="00822CE3"/>
    <w:rsid w:val="008339CD"/>
    <w:rsid w:val="00834E93"/>
    <w:rsid w:val="0083603D"/>
    <w:rsid w:val="0084461D"/>
    <w:rsid w:val="008806DD"/>
    <w:rsid w:val="008E21AD"/>
    <w:rsid w:val="008F4A1B"/>
    <w:rsid w:val="00910BED"/>
    <w:rsid w:val="009248AB"/>
    <w:rsid w:val="009259B3"/>
    <w:rsid w:val="00927761"/>
    <w:rsid w:val="009A279A"/>
    <w:rsid w:val="009C1F5A"/>
    <w:rsid w:val="009E027D"/>
    <w:rsid w:val="00A30ABC"/>
    <w:rsid w:val="00A564CD"/>
    <w:rsid w:val="00A97695"/>
    <w:rsid w:val="00AB64E3"/>
    <w:rsid w:val="00AD2B31"/>
    <w:rsid w:val="00AD341D"/>
    <w:rsid w:val="00B14669"/>
    <w:rsid w:val="00B579F3"/>
    <w:rsid w:val="00B967FA"/>
    <w:rsid w:val="00C35824"/>
    <w:rsid w:val="00C553E8"/>
    <w:rsid w:val="00C971E1"/>
    <w:rsid w:val="00CC3497"/>
    <w:rsid w:val="00CD1306"/>
    <w:rsid w:val="00CE608F"/>
    <w:rsid w:val="00CF51E8"/>
    <w:rsid w:val="00CF661F"/>
    <w:rsid w:val="00CF6967"/>
    <w:rsid w:val="00D02119"/>
    <w:rsid w:val="00D27017"/>
    <w:rsid w:val="00D42D77"/>
    <w:rsid w:val="00D92F59"/>
    <w:rsid w:val="00D97BC9"/>
    <w:rsid w:val="00DE6C01"/>
    <w:rsid w:val="00E44B41"/>
    <w:rsid w:val="00E87A35"/>
    <w:rsid w:val="00EB6450"/>
    <w:rsid w:val="00F15E49"/>
    <w:rsid w:val="00F21460"/>
    <w:rsid w:val="00F40B43"/>
    <w:rsid w:val="00F50847"/>
    <w:rsid w:val="00F55E53"/>
    <w:rsid w:val="00F74AE6"/>
    <w:rsid w:val="00F863CF"/>
    <w:rsid w:val="00F93A46"/>
    <w:rsid w:val="00FC0AA0"/>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1BB8"/>
    <w:pPr>
      <w:keepNext/>
      <w:keepLines/>
      <w:numPr>
        <w:numId w:val="2"/>
      </w:numPr>
      <w:spacing w:after="120"/>
      <w:ind w:left="547" w:hanging="547"/>
      <w:outlineLvl w:val="0"/>
    </w:pPr>
    <w:rPr>
      <w:rFonts w:ascii="Verdana" w:eastAsiaTheme="majorEastAsia" w:hAnsi="Verdana" w:cstheme="minorHAnsi"/>
      <w:b/>
      <w:color w:val="003399"/>
      <w:kern w:val="12"/>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BB8"/>
    <w:rPr>
      <w:rFonts w:ascii="Verdana" w:eastAsiaTheme="majorEastAsia" w:hAnsi="Verdana" w:cstheme="minorHAnsi"/>
      <w:b/>
      <w:color w:val="003399"/>
      <w:kern w:val="12"/>
      <w:sz w:val="32"/>
      <w:szCs w:val="40"/>
      <w:lang w:val="pt-PT"/>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pt-PT"/>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pt-PT"/>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pt-PT"/>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pt-PT"/>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4D1BB8"/>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1BB8"/>
    <w:pPr>
      <w:keepNext/>
      <w:keepLines/>
      <w:numPr>
        <w:numId w:val="2"/>
      </w:numPr>
      <w:spacing w:after="120"/>
      <w:ind w:left="547" w:hanging="547"/>
      <w:outlineLvl w:val="0"/>
    </w:pPr>
    <w:rPr>
      <w:rFonts w:ascii="Verdana" w:eastAsiaTheme="majorEastAsia" w:hAnsi="Verdana" w:cstheme="minorHAnsi"/>
      <w:b/>
      <w:color w:val="003399"/>
      <w:kern w:val="12"/>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BB8"/>
    <w:rPr>
      <w:rFonts w:ascii="Verdana" w:eastAsiaTheme="majorEastAsia" w:hAnsi="Verdana" w:cstheme="minorHAnsi"/>
      <w:b/>
      <w:color w:val="003399"/>
      <w:kern w:val="12"/>
      <w:sz w:val="32"/>
      <w:szCs w:val="40"/>
      <w:lang w:val="pt-PT"/>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pt-PT"/>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pt-PT"/>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pt-PT"/>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pt-PT"/>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4D1BB8"/>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615019667">
      <w:bodyDiv w:val="1"/>
      <w:marLeft w:val="0"/>
      <w:marRight w:val="0"/>
      <w:marTop w:val="0"/>
      <w:marBottom w:val="0"/>
      <w:divBdr>
        <w:top w:val="none" w:sz="0" w:space="0" w:color="auto"/>
        <w:left w:val="none" w:sz="0" w:space="0" w:color="auto"/>
        <w:bottom w:val="none" w:sz="0" w:space="0" w:color="auto"/>
        <w:right w:val="none" w:sz="0" w:space="0" w:color="auto"/>
      </w:divBdr>
    </w:div>
    <w:div w:id="72549777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24275666">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1134450945">
      <w:bodyDiv w:val="1"/>
      <w:marLeft w:val="0"/>
      <w:marRight w:val="0"/>
      <w:marTop w:val="0"/>
      <w:marBottom w:val="0"/>
      <w:divBdr>
        <w:top w:val="none" w:sz="0" w:space="0" w:color="auto"/>
        <w:left w:val="none" w:sz="0" w:space="0" w:color="auto"/>
        <w:bottom w:val="none" w:sz="0" w:space="0" w:color="auto"/>
        <w:right w:val="none" w:sz="0" w:space="0" w:color="auto"/>
      </w:divBdr>
    </w:div>
    <w:div w:id="1161852565">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582837426">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1D65E-4629-4651-8C8C-A5262F9D0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5074</Words>
  <Characters>28926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33933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Scataglini</dc:creator>
  <cp:lastModifiedBy>SURDEANU Raluca (REGIO)</cp:lastModifiedBy>
  <cp:revision>5</cp:revision>
  <cp:lastPrinted>2017-03-22T18:35:00Z</cp:lastPrinted>
  <dcterms:created xsi:type="dcterms:W3CDTF">2018-03-15T15:35:00Z</dcterms:created>
  <dcterms:modified xsi:type="dcterms:W3CDTF">2018-04-13T08:05:00Z</dcterms:modified>
</cp:coreProperties>
</file>