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3B5510EB" w:rsidR="00E02A0C" w:rsidRDefault="0023214F" w:rsidP="000A1ECD">
      <w:pPr>
        <w:jc w:val="center"/>
        <w:rPr>
          <w:rFonts w:ascii="Verdana" w:hAnsi="Verdana" w:cstheme="minorHAnsi"/>
          <w:b/>
          <w:color w:val="003399"/>
          <w:kern w:val="12"/>
          <w:sz w:val="32"/>
          <w:szCs w:val="32"/>
        </w:rPr>
      </w:pPr>
      <w:r w:rsidRPr="0023214F">
        <w:drawing>
          <wp:inline distT="0" distB="0" distL="0" distR="0" wp14:anchorId="4976D299" wp14:editId="580B7E1B">
            <wp:extent cx="8962162" cy="589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60032" cy="5891087"/>
                    </a:xfrm>
                    <a:prstGeom prst="rect">
                      <a:avLst/>
                    </a:prstGeom>
                  </pic:spPr>
                </pic:pic>
              </a:graphicData>
            </a:graphic>
          </wp:inline>
        </w:drawing>
      </w:r>
      <w:bookmarkStart w:id="0" w:name="_GoBack"/>
      <w:bookmarkEnd w:id="0"/>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A dokumentum verziói</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Verzió</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Dátum</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2017. november 3.</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Tartalomjegyzék</w:t>
          </w:r>
        </w:p>
        <w:p w14:paraId="046794FE" w14:textId="72814788" w:rsidR="006630B8" w:rsidRPr="006630B8" w:rsidRDefault="009F3CA7" w:rsidP="009F3CA7">
          <w:pPr>
            <w:tabs>
              <w:tab w:val="left" w:pos="1557"/>
            </w:tabs>
            <w:rPr>
              <w:rFonts w:ascii="Verdana" w:hAnsi="Verdana"/>
              <w:b/>
              <w:color w:val="0070C0"/>
              <w:sz w:val="32"/>
              <w:szCs w:val="32"/>
            </w:rPr>
          </w:pPr>
          <w:r>
            <w:tab/>
          </w:r>
        </w:p>
        <w:p w14:paraId="44D2C474" w14:textId="77777777" w:rsidR="0029194C" w:rsidRPr="0029194C" w:rsidRDefault="00CF51E8">
          <w:pPr>
            <w:pStyle w:val="TOC1"/>
            <w:tabs>
              <w:tab w:val="left" w:pos="440"/>
              <w:tab w:val="right" w:leader="dot" w:pos="12950"/>
            </w:tabs>
            <w:rPr>
              <w:rFonts w:ascii="Verdana" w:eastAsiaTheme="minorEastAsia" w:hAnsi="Verdana"/>
              <w:noProof/>
              <w:sz w:val="32"/>
              <w:szCs w:val="32"/>
              <w:lang w:val="en-GB" w:eastAsia="en-GB" w:bidi="ar-SA"/>
            </w:rPr>
          </w:pPr>
          <w:r w:rsidRPr="006630B8">
            <w:rPr>
              <w:rFonts w:ascii="Verdana" w:hAnsi="Verdana"/>
              <w:sz w:val="32"/>
              <w:szCs w:val="32"/>
            </w:rPr>
            <w:fldChar w:fldCharType="begin"/>
          </w:r>
          <w:r w:rsidRPr="006630B8">
            <w:rPr>
              <w:rFonts w:ascii="Verdana" w:hAnsi="Verdana"/>
              <w:sz w:val="32"/>
              <w:szCs w:val="32"/>
            </w:rPr>
            <w:instrText xml:space="preserve"> TOC \o "1-3" \h \z \u </w:instrText>
          </w:r>
          <w:r w:rsidRPr="006630B8">
            <w:rPr>
              <w:rFonts w:ascii="Verdana" w:hAnsi="Verdana"/>
              <w:sz w:val="32"/>
              <w:szCs w:val="32"/>
            </w:rPr>
            <w:fldChar w:fldCharType="separate"/>
          </w:r>
          <w:hyperlink w:anchor="_Toc508653515" w:history="1">
            <w:r w:rsidR="0029194C" w:rsidRPr="0029194C">
              <w:rPr>
                <w:rStyle w:val="Hyperlink"/>
                <w:rFonts w:ascii="Verdana" w:hAnsi="Verdana"/>
                <w:noProof/>
                <w:sz w:val="32"/>
                <w:szCs w:val="32"/>
              </w:rPr>
              <w:t>1.</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Munkakörök</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_Toc508653515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4</w:t>
            </w:r>
            <w:r w:rsidR="0029194C" w:rsidRPr="0029194C">
              <w:rPr>
                <w:rFonts w:ascii="Verdana" w:hAnsi="Verdana"/>
                <w:noProof/>
                <w:webHidden/>
                <w:sz w:val="32"/>
                <w:szCs w:val="32"/>
              </w:rPr>
              <w:fldChar w:fldCharType="end"/>
            </w:r>
          </w:hyperlink>
        </w:p>
        <w:p w14:paraId="64C75DC5" w14:textId="77777777" w:rsidR="0029194C" w:rsidRPr="0029194C" w:rsidRDefault="0023214F">
          <w:pPr>
            <w:pStyle w:val="TOC1"/>
            <w:tabs>
              <w:tab w:val="left" w:pos="440"/>
              <w:tab w:val="right" w:leader="dot" w:pos="12950"/>
            </w:tabs>
            <w:rPr>
              <w:rFonts w:ascii="Verdana" w:eastAsiaTheme="minorEastAsia" w:hAnsi="Verdana"/>
              <w:noProof/>
              <w:sz w:val="32"/>
              <w:szCs w:val="32"/>
              <w:lang w:val="en-GB" w:eastAsia="en-GB" w:bidi="ar-SA"/>
            </w:rPr>
          </w:pPr>
          <w:hyperlink w:anchor="_Toc508653516" w:history="1">
            <w:r w:rsidR="0029194C" w:rsidRPr="0029194C">
              <w:rPr>
                <w:rStyle w:val="Hyperlink"/>
                <w:rFonts w:ascii="Verdana" w:hAnsi="Verdana"/>
                <w:noProof/>
                <w:sz w:val="32"/>
                <w:szCs w:val="32"/>
              </w:rPr>
              <w:t>2.</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Részfeladatok</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_Toc508653516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5</w:t>
            </w:r>
            <w:r w:rsidR="0029194C" w:rsidRPr="0029194C">
              <w:rPr>
                <w:rFonts w:ascii="Verdana" w:hAnsi="Verdana"/>
                <w:noProof/>
                <w:webHidden/>
                <w:sz w:val="32"/>
                <w:szCs w:val="32"/>
              </w:rPr>
              <w:fldChar w:fldCharType="end"/>
            </w:r>
          </w:hyperlink>
        </w:p>
        <w:p w14:paraId="4F654148" w14:textId="77777777" w:rsidR="0029194C" w:rsidRPr="0029194C" w:rsidRDefault="0023214F">
          <w:pPr>
            <w:pStyle w:val="TOC1"/>
            <w:tabs>
              <w:tab w:val="left" w:pos="440"/>
              <w:tab w:val="right" w:leader="dot" w:pos="12950"/>
            </w:tabs>
            <w:rPr>
              <w:rFonts w:ascii="Verdana" w:eastAsiaTheme="minorEastAsia" w:hAnsi="Verdana"/>
              <w:noProof/>
              <w:sz w:val="32"/>
              <w:szCs w:val="32"/>
              <w:lang w:val="en-GB" w:eastAsia="en-GB" w:bidi="ar-SA"/>
            </w:rPr>
          </w:pPr>
          <w:hyperlink w:anchor="_Toc508653517" w:history="1">
            <w:r w:rsidR="0029194C" w:rsidRPr="0029194C">
              <w:rPr>
                <w:rStyle w:val="Hyperlink"/>
                <w:rFonts w:ascii="Verdana" w:hAnsi="Verdana"/>
                <w:noProof/>
                <w:sz w:val="32"/>
                <w:szCs w:val="32"/>
              </w:rPr>
              <w:t>3.</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Felkészültségi skála</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_Toc508653517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6</w:t>
            </w:r>
            <w:r w:rsidR="0029194C" w:rsidRPr="0029194C">
              <w:rPr>
                <w:rFonts w:ascii="Verdana" w:hAnsi="Verdana"/>
                <w:noProof/>
                <w:webHidden/>
                <w:sz w:val="32"/>
                <w:szCs w:val="32"/>
              </w:rPr>
              <w:fldChar w:fldCharType="end"/>
            </w:r>
          </w:hyperlink>
        </w:p>
        <w:p w14:paraId="7A864483" w14:textId="77777777" w:rsidR="0029194C" w:rsidRPr="0029194C" w:rsidRDefault="0023214F">
          <w:pPr>
            <w:pStyle w:val="TOC1"/>
            <w:tabs>
              <w:tab w:val="left" w:pos="440"/>
              <w:tab w:val="right" w:leader="dot" w:pos="12950"/>
            </w:tabs>
            <w:rPr>
              <w:rFonts w:ascii="Verdana" w:eastAsiaTheme="minorEastAsia" w:hAnsi="Verdana"/>
              <w:noProof/>
              <w:sz w:val="32"/>
              <w:szCs w:val="32"/>
              <w:lang w:val="en-GB" w:eastAsia="en-GB" w:bidi="ar-SA"/>
            </w:rPr>
          </w:pPr>
          <w:hyperlink w:anchor="_Toc508653518" w:history="1">
            <w:r w:rsidR="0029194C" w:rsidRPr="0029194C">
              <w:rPr>
                <w:rStyle w:val="Hyperlink"/>
                <w:rFonts w:ascii="Verdana" w:hAnsi="Verdana"/>
                <w:noProof/>
                <w:sz w:val="32"/>
                <w:szCs w:val="32"/>
              </w:rPr>
              <w:t>4.</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Működtetési kompetenciák</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_Toc508653518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8</w:t>
            </w:r>
            <w:r w:rsidR="0029194C" w:rsidRPr="0029194C">
              <w:rPr>
                <w:rFonts w:ascii="Verdana" w:hAnsi="Verdana"/>
                <w:noProof/>
                <w:webHidden/>
                <w:sz w:val="32"/>
                <w:szCs w:val="32"/>
              </w:rPr>
              <w:fldChar w:fldCharType="end"/>
            </w:r>
          </w:hyperlink>
        </w:p>
        <w:p w14:paraId="0BFF623C" w14:textId="77777777" w:rsidR="0029194C" w:rsidRPr="0029194C" w:rsidRDefault="0023214F">
          <w:pPr>
            <w:pStyle w:val="TOC1"/>
            <w:tabs>
              <w:tab w:val="left" w:pos="440"/>
              <w:tab w:val="right" w:leader="dot" w:pos="12950"/>
            </w:tabs>
            <w:rPr>
              <w:rFonts w:ascii="Verdana" w:eastAsiaTheme="minorEastAsia" w:hAnsi="Verdana"/>
              <w:noProof/>
              <w:sz w:val="32"/>
              <w:szCs w:val="32"/>
              <w:lang w:val="en-GB" w:eastAsia="en-GB" w:bidi="ar-SA"/>
            </w:rPr>
          </w:pPr>
          <w:hyperlink w:anchor="_Toc508653519" w:history="1">
            <w:r w:rsidR="0029194C" w:rsidRPr="0029194C">
              <w:rPr>
                <w:rStyle w:val="Hyperlink"/>
                <w:rFonts w:ascii="Verdana" w:hAnsi="Verdana"/>
                <w:noProof/>
                <w:sz w:val="32"/>
                <w:szCs w:val="32"/>
              </w:rPr>
              <w:t>5.</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Vezetői kompetenciák</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_Toc508653519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9</w:t>
            </w:r>
            <w:r w:rsidR="0029194C" w:rsidRPr="0029194C">
              <w:rPr>
                <w:rFonts w:ascii="Verdana" w:hAnsi="Verdana"/>
                <w:noProof/>
                <w:webHidden/>
                <w:sz w:val="32"/>
                <w:szCs w:val="32"/>
              </w:rPr>
              <w:fldChar w:fldCharType="end"/>
            </w:r>
          </w:hyperlink>
        </w:p>
        <w:p w14:paraId="5F684906" w14:textId="77777777" w:rsidR="0029194C" w:rsidRDefault="0023214F">
          <w:pPr>
            <w:pStyle w:val="TOC1"/>
            <w:tabs>
              <w:tab w:val="left" w:pos="440"/>
              <w:tab w:val="right" w:leader="dot" w:pos="12950"/>
            </w:tabs>
            <w:rPr>
              <w:rFonts w:eastAsiaTheme="minorEastAsia"/>
              <w:noProof/>
              <w:lang w:val="en-GB" w:eastAsia="en-GB" w:bidi="ar-SA"/>
            </w:rPr>
          </w:pPr>
          <w:hyperlink w:anchor="_Toc508653520" w:history="1">
            <w:r w:rsidR="0029194C" w:rsidRPr="0029194C">
              <w:rPr>
                <w:rStyle w:val="Hyperlink"/>
                <w:rFonts w:ascii="Verdana" w:hAnsi="Verdana"/>
                <w:noProof/>
                <w:sz w:val="32"/>
                <w:szCs w:val="32"/>
              </w:rPr>
              <w:t>6.</w:t>
            </w:r>
            <w:r w:rsidR="0029194C" w:rsidRPr="0029194C">
              <w:rPr>
                <w:rFonts w:ascii="Verdana" w:eastAsiaTheme="minorEastAsia" w:hAnsi="Verdana"/>
                <w:noProof/>
                <w:sz w:val="32"/>
                <w:szCs w:val="32"/>
                <w:lang w:val="en-GB" w:eastAsia="en-GB" w:bidi="ar-SA"/>
              </w:rPr>
              <w:tab/>
            </w:r>
            <w:r w:rsidR="0029194C" w:rsidRPr="0029194C">
              <w:rPr>
                <w:rStyle w:val="Hyperlink"/>
                <w:rFonts w:ascii="Verdana" w:hAnsi="Verdana"/>
                <w:noProof/>
                <w:sz w:val="32"/>
                <w:szCs w:val="32"/>
              </w:rPr>
              <w:t>Szakmai kompetenciák</w:t>
            </w:r>
            <w:r w:rsidR="0029194C" w:rsidRPr="0029194C">
              <w:rPr>
                <w:rFonts w:ascii="Verdana" w:hAnsi="Verdana"/>
                <w:noProof/>
                <w:webHidden/>
                <w:sz w:val="32"/>
                <w:szCs w:val="32"/>
              </w:rPr>
              <w:tab/>
            </w:r>
            <w:r w:rsidR="0029194C" w:rsidRPr="0029194C">
              <w:rPr>
                <w:rFonts w:ascii="Verdana" w:hAnsi="Verdana"/>
                <w:noProof/>
                <w:webHidden/>
                <w:sz w:val="32"/>
                <w:szCs w:val="32"/>
              </w:rPr>
              <w:fldChar w:fldCharType="begin"/>
            </w:r>
            <w:r w:rsidR="0029194C" w:rsidRPr="0029194C">
              <w:rPr>
                <w:rFonts w:ascii="Verdana" w:hAnsi="Verdana"/>
                <w:noProof/>
                <w:webHidden/>
                <w:sz w:val="32"/>
                <w:szCs w:val="32"/>
              </w:rPr>
              <w:instrText xml:space="preserve"> PAGEREF _Toc508653520 \h </w:instrText>
            </w:r>
            <w:r w:rsidR="0029194C" w:rsidRPr="0029194C">
              <w:rPr>
                <w:rFonts w:ascii="Verdana" w:hAnsi="Verdana"/>
                <w:noProof/>
                <w:webHidden/>
                <w:sz w:val="32"/>
                <w:szCs w:val="32"/>
              </w:rPr>
            </w:r>
            <w:r w:rsidR="0029194C" w:rsidRPr="0029194C">
              <w:rPr>
                <w:rFonts w:ascii="Verdana" w:hAnsi="Verdana"/>
                <w:noProof/>
                <w:webHidden/>
                <w:sz w:val="32"/>
                <w:szCs w:val="32"/>
              </w:rPr>
              <w:fldChar w:fldCharType="separate"/>
            </w:r>
            <w:r w:rsidR="0029194C" w:rsidRPr="0029194C">
              <w:rPr>
                <w:rFonts w:ascii="Verdana" w:hAnsi="Verdana"/>
                <w:noProof/>
                <w:webHidden/>
                <w:sz w:val="32"/>
                <w:szCs w:val="32"/>
              </w:rPr>
              <w:t>13</w:t>
            </w:r>
            <w:r w:rsidR="0029194C" w:rsidRPr="0029194C">
              <w:rPr>
                <w:rFonts w:ascii="Verdana" w:hAnsi="Verdana"/>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sidRPr="006630B8">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653515"/>
      <w:r>
        <w:lastRenderedPageBreak/>
        <w:t>Munkakörök</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6"/>
        <w:gridCol w:w="3669"/>
        <w:gridCol w:w="1704"/>
        <w:gridCol w:w="6510"/>
      </w:tblGrid>
      <w:tr w:rsidR="007A0134" w:rsidRPr="00520DB2" w14:paraId="1DF8B735" w14:textId="77777777" w:rsidTr="0029194C">
        <w:trPr>
          <w:trHeight w:val="467"/>
        </w:trPr>
        <w:tc>
          <w:tcPr>
            <w:tcW w:w="1953"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3047" w:type="pct"/>
            <w:gridSpan w:val="2"/>
            <w:shd w:val="clear" w:color="auto" w:fill="1F4E79" w:themeFill="accent1" w:themeFillShade="80"/>
            <w:vAlign w:val="center"/>
          </w:tcPr>
          <w:p w14:paraId="39DE3DE1" w14:textId="52B8E991" w:rsidR="007A0134" w:rsidRPr="00520DB2" w:rsidRDefault="0029194C"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29194C" w:rsidRPr="00520DB2" w14:paraId="70439D3A" w14:textId="77777777" w:rsidTr="0029194C">
        <w:trPr>
          <w:trHeight w:val="440"/>
        </w:trPr>
        <w:tc>
          <w:tcPr>
            <w:tcW w:w="592" w:type="pct"/>
            <w:shd w:val="clear" w:color="auto" w:fill="F2F2F2" w:themeFill="background1" w:themeFillShade="F2"/>
            <w:vAlign w:val="center"/>
          </w:tcPr>
          <w:p w14:paraId="69993741" w14:textId="2ECD6FD3"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360" w:type="pct"/>
            <w:shd w:val="clear" w:color="auto" w:fill="F2F2F2" w:themeFill="background1" w:themeFillShade="F2"/>
            <w:vAlign w:val="center"/>
          </w:tcPr>
          <w:p w14:paraId="35E9B200" w14:textId="1A47B6D0"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632" w:type="pct"/>
            <w:shd w:val="clear" w:color="auto" w:fill="F2F2F2" w:themeFill="background1" w:themeFillShade="F2"/>
            <w:vAlign w:val="center"/>
          </w:tcPr>
          <w:p w14:paraId="615E675D" w14:textId="7BEC5318"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Munkakör</w:t>
            </w:r>
          </w:p>
        </w:tc>
        <w:tc>
          <w:tcPr>
            <w:tcW w:w="2416" w:type="pct"/>
            <w:shd w:val="clear" w:color="auto" w:fill="F2F2F2" w:themeFill="background1" w:themeFillShade="F2"/>
            <w:vAlign w:val="center"/>
          </w:tcPr>
          <w:p w14:paraId="7DB051EB" w14:textId="343CBD90"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Leírás</w:t>
            </w:r>
          </w:p>
        </w:tc>
      </w:tr>
      <w:tr w:rsidR="0029194C" w:rsidRPr="00520DB2" w14:paraId="68CF39B9" w14:textId="77777777" w:rsidTr="0029194C">
        <w:trPr>
          <w:trHeight w:val="1250"/>
        </w:trPr>
        <w:tc>
          <w:tcPr>
            <w:tcW w:w="592" w:type="pct"/>
            <w:shd w:val="clear" w:color="000000" w:fill="FFFFFF"/>
            <w:vAlign w:val="center"/>
          </w:tcPr>
          <w:p w14:paraId="6CF3B9D2" w14:textId="4C3D1624"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360" w:type="pct"/>
            <w:shd w:val="clear" w:color="000000" w:fill="FFFFFF"/>
            <w:vAlign w:val="center"/>
          </w:tcPr>
          <w:p w14:paraId="5D2CA1F3" w14:textId="5E872EFB"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632" w:type="pct"/>
            <w:shd w:val="clear" w:color="000000" w:fill="FFFFFF"/>
            <w:vAlign w:val="center"/>
          </w:tcPr>
          <w:p w14:paraId="144DE070" w14:textId="19410685"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Döntéshozatali szint</w:t>
            </w:r>
          </w:p>
        </w:tc>
        <w:tc>
          <w:tcPr>
            <w:tcW w:w="2416" w:type="pct"/>
            <w:shd w:val="clear" w:color="000000" w:fill="FFFFFF"/>
            <w:vAlign w:val="center"/>
          </w:tcPr>
          <w:p w14:paraId="0AA7F784" w14:textId="6EA3E18C"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Ez a szervezet vezetősége vagy olyan személyek, akik viszonylag magas stratégiai vezetőségi szinten tevékenykednek</w:t>
            </w:r>
          </w:p>
        </w:tc>
      </w:tr>
      <w:tr w:rsidR="0029194C" w:rsidRPr="00520DB2" w14:paraId="5DC80A9D" w14:textId="77777777" w:rsidTr="0029194C">
        <w:trPr>
          <w:trHeight w:val="1871"/>
        </w:trPr>
        <w:tc>
          <w:tcPr>
            <w:tcW w:w="592" w:type="pct"/>
            <w:shd w:val="clear" w:color="000000" w:fill="FFFFFF"/>
            <w:vAlign w:val="center"/>
          </w:tcPr>
          <w:p w14:paraId="70E665F1" w14:textId="03222D1A"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360" w:type="pct"/>
            <w:shd w:val="clear" w:color="000000" w:fill="FFFFFF"/>
            <w:vAlign w:val="center"/>
          </w:tcPr>
          <w:p w14:paraId="51E1B26E" w14:textId="5128F0B9" w:rsidR="0029194C" w:rsidRPr="00520DB2" w:rsidRDefault="0029194C" w:rsidP="00391F02">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632" w:type="pct"/>
            <w:shd w:val="clear" w:color="000000" w:fill="FFFFFF"/>
            <w:vAlign w:val="center"/>
          </w:tcPr>
          <w:p w14:paraId="5A8704BE" w14:textId="2010B1C5"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Felügyeleti szint</w:t>
            </w:r>
          </w:p>
        </w:tc>
        <w:tc>
          <w:tcPr>
            <w:tcW w:w="2416" w:type="pct"/>
            <w:shd w:val="clear" w:color="000000" w:fill="FFFFFF"/>
            <w:vAlign w:val="center"/>
          </w:tcPr>
          <w:p w14:paraId="08CDE49D" w14:textId="3B809A6C"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Ez a középvezetői szint, amely egy csoportért felelős, és amely nem vesz részt közvetlenül a program operatív végrehajtásában; például szervezeti egységek vezetői</w:t>
            </w:r>
          </w:p>
        </w:tc>
      </w:tr>
      <w:tr w:rsidR="0029194C" w:rsidRPr="00520DB2" w14:paraId="057E0127" w14:textId="77777777" w:rsidTr="0029194C">
        <w:trPr>
          <w:trHeight w:val="1439"/>
        </w:trPr>
        <w:tc>
          <w:tcPr>
            <w:tcW w:w="592" w:type="pct"/>
            <w:shd w:val="clear" w:color="000000" w:fill="FFFFFF"/>
            <w:vAlign w:val="center"/>
          </w:tcPr>
          <w:p w14:paraId="5E4C0FFC" w14:textId="2AA7BE7B"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360" w:type="pct"/>
            <w:shd w:val="clear" w:color="000000" w:fill="FFFFFF"/>
            <w:vAlign w:val="center"/>
          </w:tcPr>
          <w:p w14:paraId="270E266B" w14:textId="004333ED" w:rsidR="0029194C" w:rsidRPr="00520DB2" w:rsidRDefault="0029194C" w:rsidP="003928BC">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632" w:type="pct"/>
            <w:shd w:val="clear" w:color="000000" w:fill="FFFFFF"/>
            <w:vAlign w:val="center"/>
          </w:tcPr>
          <w:p w14:paraId="64E4919D" w14:textId="4FB1027E"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Működtetési szint</w:t>
            </w:r>
          </w:p>
        </w:tc>
        <w:tc>
          <w:tcPr>
            <w:tcW w:w="2416" w:type="pct"/>
            <w:shd w:val="clear" w:color="000000" w:fill="FFFFFF"/>
            <w:vAlign w:val="center"/>
          </w:tcPr>
          <w:p w14:paraId="2FB31D76" w14:textId="54B96CC5" w:rsidR="0029194C" w:rsidRPr="00520DB2" w:rsidRDefault="0029194C"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Azok a szakértők, akik a szervezeten belül közvetlenül dolgoznak a különféle feladatokon és részfeladatokon</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653516"/>
      <w:r>
        <w:t>Részfeladatok</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Angol</w:t>
            </w:r>
          </w:p>
        </w:tc>
        <w:tc>
          <w:tcPr>
            <w:tcW w:w="2639" w:type="pct"/>
            <w:shd w:val="clear" w:color="auto" w:fill="44546A" w:themeFill="text2"/>
            <w:vAlign w:val="center"/>
          </w:tcPr>
          <w:p w14:paraId="05D18340" w14:textId="1739CB48" w:rsidR="00D71900" w:rsidRPr="00520DB2" w:rsidRDefault="0029194C"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Magyar</w:t>
            </w:r>
          </w:p>
        </w:tc>
      </w:tr>
      <w:tr w:rsidR="0029194C" w:rsidRPr="00520DB2" w14:paraId="19F7ECFE" w14:textId="77777777" w:rsidTr="00640DC1">
        <w:trPr>
          <w:trHeight w:val="559"/>
        </w:trPr>
        <w:tc>
          <w:tcPr>
            <w:tcW w:w="2361" w:type="pct"/>
            <w:shd w:val="clear" w:color="000000" w:fill="FFFFFF"/>
            <w:vAlign w:val="center"/>
          </w:tcPr>
          <w:p w14:paraId="3FB6343F" w14:textId="653E5646"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388972C4"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Ellenőrzési stratégia elkészítése</w:t>
            </w:r>
          </w:p>
        </w:tc>
      </w:tr>
      <w:tr w:rsidR="0029194C" w:rsidRPr="00520DB2" w14:paraId="3D411275" w14:textId="77777777" w:rsidTr="00640DC1">
        <w:trPr>
          <w:trHeight w:val="559"/>
        </w:trPr>
        <w:tc>
          <w:tcPr>
            <w:tcW w:w="2361" w:type="pct"/>
            <w:shd w:val="clear" w:color="000000" w:fill="FFFFFF"/>
            <w:vAlign w:val="center"/>
          </w:tcPr>
          <w:p w14:paraId="574B86B7" w14:textId="2380B291"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0C048ED1"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Kockázatértékelés</w:t>
            </w:r>
          </w:p>
        </w:tc>
      </w:tr>
      <w:tr w:rsidR="0029194C" w:rsidRPr="00520DB2" w14:paraId="01B8880F" w14:textId="77777777" w:rsidTr="00640DC1">
        <w:trPr>
          <w:trHeight w:val="559"/>
        </w:trPr>
        <w:tc>
          <w:tcPr>
            <w:tcW w:w="2361" w:type="pct"/>
            <w:shd w:val="clear" w:color="000000" w:fill="FFFFFF"/>
            <w:vAlign w:val="center"/>
          </w:tcPr>
          <w:p w14:paraId="046DDD36" w14:textId="1B4F372D"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25E79196"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Az ellenőrzés megtervezése</w:t>
            </w:r>
          </w:p>
        </w:tc>
      </w:tr>
      <w:tr w:rsidR="0029194C" w:rsidRPr="00520DB2" w14:paraId="0BCFAE61" w14:textId="77777777" w:rsidTr="00640DC1">
        <w:trPr>
          <w:trHeight w:val="559"/>
        </w:trPr>
        <w:tc>
          <w:tcPr>
            <w:tcW w:w="2361" w:type="pct"/>
            <w:shd w:val="clear" w:color="000000" w:fill="FFFFFF"/>
            <w:vAlign w:val="center"/>
          </w:tcPr>
          <w:p w14:paraId="1F48505D" w14:textId="49046C4C"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14:paraId="343FBA02" w14:textId="3FC90108"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A rendszerek ellenőrzése</w:t>
            </w:r>
          </w:p>
        </w:tc>
      </w:tr>
      <w:tr w:rsidR="0029194C" w:rsidRPr="00520DB2" w14:paraId="046582DC" w14:textId="77777777" w:rsidTr="00640DC1">
        <w:trPr>
          <w:trHeight w:val="559"/>
        </w:trPr>
        <w:tc>
          <w:tcPr>
            <w:tcW w:w="2361" w:type="pct"/>
            <w:shd w:val="clear" w:color="000000" w:fill="FFFFFF"/>
            <w:vAlign w:val="center"/>
          </w:tcPr>
          <w:p w14:paraId="396175F0" w14:textId="49BB8D3B"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1D396C12"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Az akkreditációs ellenőrzés lefolytatása</w:t>
            </w:r>
          </w:p>
        </w:tc>
      </w:tr>
      <w:tr w:rsidR="0029194C" w:rsidRPr="00520DB2" w14:paraId="2560C967" w14:textId="77777777" w:rsidTr="00640DC1">
        <w:trPr>
          <w:trHeight w:val="559"/>
        </w:trPr>
        <w:tc>
          <w:tcPr>
            <w:tcW w:w="2361" w:type="pct"/>
            <w:shd w:val="clear" w:color="000000" w:fill="FFFFFF"/>
            <w:vAlign w:val="center"/>
          </w:tcPr>
          <w:p w14:paraId="4559E9E5" w14:textId="3B25E04F"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14:paraId="256EC3F8" w14:textId="3EF3B20D"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Mintaműveletek kiválasztása</w:t>
            </w:r>
          </w:p>
        </w:tc>
      </w:tr>
      <w:tr w:rsidR="0029194C" w:rsidRPr="00520DB2" w14:paraId="5F57EAD2" w14:textId="77777777" w:rsidTr="00640DC1">
        <w:trPr>
          <w:trHeight w:val="559"/>
        </w:trPr>
        <w:tc>
          <w:tcPr>
            <w:tcW w:w="2361" w:type="pct"/>
            <w:shd w:val="clear" w:color="000000" w:fill="FFFFFF"/>
            <w:vAlign w:val="center"/>
          </w:tcPr>
          <w:p w14:paraId="0D1B32C3" w14:textId="371B024E"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14:paraId="67771B1C" w14:textId="26026973"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Éves kontrolljelentések és akkreditációs ellenőrzés</w:t>
            </w:r>
          </w:p>
        </w:tc>
      </w:tr>
      <w:tr w:rsidR="0029194C" w:rsidRPr="00520DB2" w14:paraId="355DF572" w14:textId="77777777" w:rsidTr="00640DC1">
        <w:trPr>
          <w:trHeight w:val="559"/>
        </w:trPr>
        <w:tc>
          <w:tcPr>
            <w:tcW w:w="2361" w:type="pct"/>
            <w:shd w:val="clear" w:color="000000" w:fill="FFFFFF"/>
            <w:vAlign w:val="center"/>
          </w:tcPr>
          <w:p w14:paraId="4AD85879" w14:textId="22342861"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14:paraId="68C70028" w14:textId="45943A9E"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A műveletek ellenőrzése</w:t>
            </w:r>
          </w:p>
        </w:tc>
      </w:tr>
      <w:tr w:rsidR="0029194C" w:rsidRPr="00520DB2" w14:paraId="7C033C33" w14:textId="77777777" w:rsidTr="00640DC1">
        <w:trPr>
          <w:trHeight w:val="559"/>
        </w:trPr>
        <w:tc>
          <w:tcPr>
            <w:tcW w:w="2361" w:type="pct"/>
            <w:shd w:val="clear" w:color="000000" w:fill="FFFFFF"/>
            <w:vAlign w:val="center"/>
          </w:tcPr>
          <w:p w14:paraId="709DD401" w14:textId="45FDD400"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14:paraId="71DB100A" w14:textId="62999112"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Az igazoló hatóság által igazolt számlák ellenőrzése</w:t>
            </w:r>
          </w:p>
        </w:tc>
      </w:tr>
      <w:tr w:rsidR="0029194C" w:rsidRPr="00520DB2" w14:paraId="3C2E2F6B" w14:textId="77777777" w:rsidTr="00391F02">
        <w:trPr>
          <w:trHeight w:val="782"/>
        </w:trPr>
        <w:tc>
          <w:tcPr>
            <w:tcW w:w="2361" w:type="pct"/>
            <w:shd w:val="clear" w:color="000000" w:fill="FFFFFF"/>
            <w:vAlign w:val="center"/>
          </w:tcPr>
          <w:p w14:paraId="23297860" w14:textId="35BAD7C5" w:rsidR="0029194C" w:rsidRPr="00520DB2" w:rsidRDefault="0029194C"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14:paraId="08FBBA7E" w14:textId="385F38EE" w:rsidR="0029194C" w:rsidRPr="0029194C" w:rsidRDefault="0029194C" w:rsidP="0029194C">
            <w:pPr>
              <w:pStyle w:val="ListParagraph"/>
              <w:numPr>
                <w:ilvl w:val="0"/>
                <w:numId w:val="4"/>
              </w:numPr>
              <w:spacing w:after="0"/>
              <w:rPr>
                <w:rFonts w:ascii="Verdana" w:hAnsi="Verdana" w:cstheme="minorHAnsi"/>
                <w:sz w:val="20"/>
                <w:szCs w:val="32"/>
              </w:rPr>
            </w:pPr>
            <w:r w:rsidRPr="0029194C">
              <w:rPr>
                <w:rFonts w:ascii="Verdana" w:hAnsi="Verdana" w:cstheme="minorHAnsi"/>
                <w:sz w:val="20"/>
              </w:rPr>
              <w:t>Áruk és szolgáltatások beszerzése a technikai segítségnyújtás keretében</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653517"/>
      <w:r>
        <w:t>Felkészültségi skála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Angol</w:t>
            </w:r>
          </w:p>
        </w:tc>
        <w:tc>
          <w:tcPr>
            <w:tcW w:w="2604" w:type="pct"/>
            <w:gridSpan w:val="2"/>
            <w:shd w:val="clear" w:color="auto" w:fill="44546A" w:themeFill="text2"/>
            <w:vAlign w:val="center"/>
          </w:tcPr>
          <w:p w14:paraId="39F3C80F" w14:textId="224CE84D" w:rsidR="00162980" w:rsidRPr="00520DB2" w:rsidRDefault="0039701B"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39701B" w:rsidRPr="00520DB2" w14:paraId="1175FF0F" w14:textId="77777777" w:rsidTr="006645FC">
        <w:trPr>
          <w:trHeight w:val="332"/>
          <w:tblHeader/>
        </w:trPr>
        <w:tc>
          <w:tcPr>
            <w:tcW w:w="658" w:type="pct"/>
            <w:shd w:val="clear" w:color="auto" w:fill="F2F2F2" w:themeFill="background1" w:themeFillShade="F2"/>
          </w:tcPr>
          <w:p w14:paraId="5D82C646" w14:textId="31B8A69D" w:rsidR="0039701B" w:rsidRPr="00520DB2" w:rsidRDefault="0039701B"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13DCB03A" w:rsidR="0039701B" w:rsidRPr="00520DB2" w:rsidRDefault="0039701B"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4996F9A9" w:rsidR="0039701B" w:rsidRPr="00520DB2" w:rsidRDefault="0039701B" w:rsidP="00AD2B31">
            <w:pPr>
              <w:spacing w:after="0" w:line="240" w:lineRule="auto"/>
              <w:rPr>
                <w:rFonts w:ascii="Verdana" w:hAnsi="Verdana" w:cstheme="minorHAnsi"/>
                <w:sz w:val="20"/>
                <w:szCs w:val="20"/>
              </w:rPr>
            </w:pPr>
            <w:r>
              <w:rPr>
                <w:rFonts w:ascii="Verdana" w:hAnsi="Verdana" w:cstheme="minorHAnsi"/>
                <w:sz w:val="20"/>
              </w:rPr>
              <w:t xml:space="preserve">Skála </w:t>
            </w:r>
          </w:p>
        </w:tc>
        <w:tc>
          <w:tcPr>
            <w:tcW w:w="2014" w:type="pct"/>
            <w:shd w:val="clear" w:color="auto" w:fill="F2F2F2" w:themeFill="background1" w:themeFillShade="F2"/>
          </w:tcPr>
          <w:p w14:paraId="19B009D5" w14:textId="3FF4A7C7" w:rsidR="0039701B" w:rsidRPr="00520DB2" w:rsidRDefault="0039701B" w:rsidP="00AD2B31">
            <w:pPr>
              <w:spacing w:after="0" w:line="240" w:lineRule="auto"/>
              <w:rPr>
                <w:rFonts w:ascii="Verdana" w:hAnsi="Verdana" w:cstheme="minorHAnsi"/>
                <w:sz w:val="20"/>
                <w:szCs w:val="20"/>
              </w:rPr>
            </w:pPr>
            <w:r>
              <w:rPr>
                <w:rFonts w:ascii="Verdana" w:hAnsi="Verdana" w:cstheme="minorHAnsi"/>
                <w:sz w:val="20"/>
              </w:rPr>
              <w:t xml:space="preserve">Leírás </w:t>
            </w:r>
          </w:p>
        </w:tc>
      </w:tr>
      <w:tr w:rsidR="0039701B" w:rsidRPr="00520DB2" w14:paraId="3DAF99CA" w14:textId="77777777" w:rsidTr="0039701B">
        <w:trPr>
          <w:trHeight w:val="566"/>
        </w:trPr>
        <w:tc>
          <w:tcPr>
            <w:tcW w:w="658" w:type="pct"/>
            <w:shd w:val="clear" w:color="000000" w:fill="FFFFFF"/>
          </w:tcPr>
          <w:p w14:paraId="76C68B48" w14:textId="146156B9"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tcPr>
          <w:p w14:paraId="39DA4922" w14:textId="7548ACC7"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14:paraId="0634807C" w14:textId="27D55FE7"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N.A. – Nem alkalmazandó</w:t>
            </w:r>
          </w:p>
        </w:tc>
        <w:tc>
          <w:tcPr>
            <w:tcW w:w="2014" w:type="pct"/>
            <w:shd w:val="clear" w:color="000000" w:fill="FFFFFF"/>
          </w:tcPr>
          <w:p w14:paraId="2731D470" w14:textId="3FCCD5E5"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 xml:space="preserve">A kompetencia nem alkalmazandó a munkakörre. </w:t>
            </w:r>
          </w:p>
        </w:tc>
      </w:tr>
      <w:tr w:rsidR="0039701B" w:rsidRPr="00520DB2" w14:paraId="45A3612C" w14:textId="77777777" w:rsidTr="006645FC">
        <w:trPr>
          <w:trHeight w:val="908"/>
        </w:trPr>
        <w:tc>
          <w:tcPr>
            <w:tcW w:w="658" w:type="pct"/>
            <w:shd w:val="clear" w:color="000000" w:fill="FFFFFF"/>
          </w:tcPr>
          <w:p w14:paraId="001949A1"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652A5836"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24870EB3"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14:paraId="303675C7"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 xml:space="preserve">0. szint – </w:t>
            </w:r>
          </w:p>
          <w:p w14:paraId="7E4C8F2E" w14:textId="345126FD"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Nincs tudás</w:t>
            </w:r>
          </w:p>
        </w:tc>
        <w:tc>
          <w:tcPr>
            <w:tcW w:w="2014" w:type="pct"/>
            <w:shd w:val="clear" w:color="000000" w:fill="FFFFFF"/>
          </w:tcPr>
          <w:p w14:paraId="5A1DD5E4" w14:textId="28518DA1"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Nem rendelkezik tudással a kompetenciáról vagy annak alkalmazásának képességével valós helyzetekben.</w:t>
            </w:r>
          </w:p>
        </w:tc>
      </w:tr>
      <w:tr w:rsidR="0039701B" w:rsidRPr="00520DB2" w14:paraId="785CDCAD" w14:textId="77777777" w:rsidTr="006645FC">
        <w:trPr>
          <w:trHeight w:val="1421"/>
        </w:trPr>
        <w:tc>
          <w:tcPr>
            <w:tcW w:w="658" w:type="pct"/>
            <w:shd w:val="clear" w:color="000000" w:fill="FFFFFF"/>
          </w:tcPr>
          <w:p w14:paraId="6C4BAC89"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2E26F6DC"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27D92FC3"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14:paraId="63DA03C6" w14:textId="520A1D83"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14:paraId="5BB32B89"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1. szint –</w:t>
            </w:r>
          </w:p>
          <w:p w14:paraId="3DCFA22A" w14:textId="0399FCA4"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Tudatosság</w:t>
            </w:r>
          </w:p>
        </w:tc>
        <w:tc>
          <w:tcPr>
            <w:tcW w:w="2014" w:type="pct"/>
            <w:shd w:val="clear" w:color="000000" w:fill="FFFFFF"/>
          </w:tcPr>
          <w:p w14:paraId="457DD933"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A kompetencia alapfokú ismerete (pl. megérti az alapvető fogalmakat és folyamatokat, ismeri a kapcsolódó kulcsfontosságú terminológiát).</w:t>
            </w:r>
          </w:p>
          <w:p w14:paraId="618CF9ED" w14:textId="08024728"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Képes bemutatni ezt a kompetenciát konkrét utasításokat és iránymutatást követően.</w:t>
            </w:r>
          </w:p>
        </w:tc>
      </w:tr>
      <w:tr w:rsidR="0039701B" w:rsidRPr="00520DB2" w14:paraId="0C0FE97E" w14:textId="77777777" w:rsidTr="006645FC">
        <w:trPr>
          <w:trHeight w:val="1103"/>
        </w:trPr>
        <w:tc>
          <w:tcPr>
            <w:tcW w:w="658" w:type="pct"/>
            <w:shd w:val="clear" w:color="000000" w:fill="FFFFFF"/>
          </w:tcPr>
          <w:p w14:paraId="691B03FA"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4C748269"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2CBBC1E6"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14:paraId="7D5994A5" w14:textId="3A0A6088"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14:paraId="5A7083E6"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 xml:space="preserve">2. szint – </w:t>
            </w:r>
          </w:p>
          <w:p w14:paraId="70A872C1" w14:textId="2980FB81"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Képzett</w:t>
            </w:r>
          </w:p>
        </w:tc>
        <w:tc>
          <w:tcPr>
            <w:tcW w:w="2014" w:type="pct"/>
            <w:shd w:val="clear" w:color="000000" w:fill="FFFFFF"/>
          </w:tcPr>
          <w:p w14:paraId="543D3B62"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A kompetencia megfelelő munkavégzésre alkalmas ismerete. Képes alkalmazni ezt a tudást a mindennapi munka során.</w:t>
            </w:r>
          </w:p>
          <w:p w14:paraId="094736D9" w14:textId="4C1C0F4B"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Képes standard tevékenységek önálló elvégzésére e kompetenciát illetően</w:t>
            </w:r>
          </w:p>
        </w:tc>
      </w:tr>
      <w:tr w:rsidR="0039701B" w:rsidRPr="00520DB2" w14:paraId="188C0F34" w14:textId="77777777" w:rsidTr="00A67835">
        <w:trPr>
          <w:trHeight w:val="1103"/>
        </w:trPr>
        <w:tc>
          <w:tcPr>
            <w:tcW w:w="658" w:type="pct"/>
            <w:shd w:val="clear" w:color="000000" w:fill="FFFFFF"/>
            <w:vAlign w:val="center"/>
          </w:tcPr>
          <w:p w14:paraId="3B26224A"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40FE4567"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75B9560F"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14:paraId="62276EE4"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14:paraId="1DD5FAD2"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Confidence in serving as an advisor and is sought out to provide insight in the application of this competency.</w:t>
            </w:r>
          </w:p>
          <w:p w14:paraId="52B36CA8" w14:textId="35040389"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6B839147"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 xml:space="preserve">3. szint – </w:t>
            </w:r>
          </w:p>
          <w:p w14:paraId="485C4831" w14:textId="31693340"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Közepes</w:t>
            </w:r>
          </w:p>
        </w:tc>
        <w:tc>
          <w:tcPr>
            <w:tcW w:w="2014" w:type="pct"/>
            <w:shd w:val="clear" w:color="000000" w:fill="FFFFFF"/>
          </w:tcPr>
          <w:p w14:paraId="2BDFEBA7"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Széles körű és alapos tudás és készségek a kompetencia tekintetében.</w:t>
            </w:r>
          </w:p>
          <w:p w14:paraId="4860317F"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Képes különféle kivételes és különleges esetekkel megbirkózni önálló módon a kompetenciával kapcsolatban.</w:t>
            </w:r>
          </w:p>
          <w:p w14:paraId="2D57A815"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Képes eredményesen megosztani a tudását és tapasztalatát nála tapasztalatlanabb személyekkel.</w:t>
            </w:r>
            <w:r>
              <w:rPr>
                <w:rFonts w:ascii="Verdana" w:hAnsi="Verdana" w:cstheme="minorHAnsi"/>
                <w:sz w:val="20"/>
                <w:szCs w:val="20"/>
              </w:rPr>
              <w:br/>
            </w:r>
            <w:r>
              <w:rPr>
                <w:rFonts w:ascii="Verdana" w:hAnsi="Verdana" w:cstheme="minorHAnsi"/>
                <w:sz w:val="20"/>
              </w:rPr>
              <w:t>Magabiztosan tud tanácsadóként fellépni, és meglátásait mások is igénybe kívánják venni e kompetencia alkalmazását illetően.</w:t>
            </w:r>
          </w:p>
          <w:p w14:paraId="174A4D81" w14:textId="16D80A65"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Képes másokat oktatni e kompetencia alkalmazása keretében e kompetenciával kapcsolatban összetett árnyalatok és problémák könnyen érthető formában történő megfogalmazása révén.</w:t>
            </w:r>
          </w:p>
        </w:tc>
      </w:tr>
      <w:tr w:rsidR="0039701B" w:rsidRPr="00520DB2" w14:paraId="1A9A14BD" w14:textId="77777777" w:rsidTr="00A67835">
        <w:trPr>
          <w:trHeight w:val="1103"/>
        </w:trPr>
        <w:tc>
          <w:tcPr>
            <w:tcW w:w="658" w:type="pct"/>
            <w:shd w:val="clear" w:color="000000" w:fill="FFFFFF"/>
            <w:vAlign w:val="center"/>
          </w:tcPr>
          <w:p w14:paraId="76086FEA"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4 – </w:t>
            </w:r>
          </w:p>
          <w:p w14:paraId="5030005A" w14:textId="3CBA5959"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5402700A"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14:paraId="7C911F1F"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14:paraId="6663F340" w14:textId="77777777" w:rsidR="0039701B" w:rsidRPr="00520DB2" w:rsidRDefault="0039701B" w:rsidP="00374B80">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14:paraId="39FD703D" w14:textId="2377DC5B" w:rsidR="0039701B" w:rsidRPr="00520DB2" w:rsidRDefault="0039701B" w:rsidP="0044373B">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14:paraId="79137338"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 xml:space="preserve">4. szint – </w:t>
            </w:r>
          </w:p>
          <w:p w14:paraId="4AC7B651" w14:textId="7A3823D3"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Szakértő</w:t>
            </w:r>
          </w:p>
        </w:tc>
        <w:tc>
          <w:tcPr>
            <w:tcW w:w="2014" w:type="pct"/>
            <w:shd w:val="clear" w:color="000000" w:fill="FFFFFF"/>
          </w:tcPr>
          <w:p w14:paraId="56C358DA"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Széles körű szakértői tudás és készségek a kompetencia tekintetében.</w:t>
            </w:r>
          </w:p>
          <w:p w14:paraId="1F347F22"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A kompetenciához kapcsolódó folyamatok előnyeinek és hátrányainak kihangsúlyozásra és ezek tágabb összefüggéseinek átlátására való képesség.</w:t>
            </w:r>
          </w:p>
          <w:p w14:paraId="3BFE1052" w14:textId="77777777" w:rsidR="0039701B" w:rsidRPr="00520DB2" w:rsidRDefault="0039701B" w:rsidP="00374B80">
            <w:pPr>
              <w:spacing w:before="60" w:after="120" w:line="240" w:lineRule="auto"/>
              <w:rPr>
                <w:rFonts w:ascii="Verdana" w:hAnsi="Verdana" w:cstheme="minorHAnsi"/>
                <w:sz w:val="20"/>
                <w:szCs w:val="20"/>
              </w:rPr>
            </w:pPr>
            <w:r>
              <w:rPr>
                <w:rFonts w:ascii="Verdana" w:hAnsi="Verdana" w:cstheme="minorHAnsi"/>
                <w:sz w:val="20"/>
              </w:rPr>
              <w:t>Testreszabott, releváns és kontextusfüggő érvekkel alátámasztott tanácsadásra való képesség belső és külső kérdések megválaszolásakor.</w:t>
            </w:r>
          </w:p>
          <w:p w14:paraId="6AAA1950" w14:textId="1CC4F2E2" w:rsidR="0039701B" w:rsidRPr="00520DB2" w:rsidRDefault="0039701B" w:rsidP="0044373B">
            <w:pPr>
              <w:spacing w:before="60" w:after="120" w:line="240" w:lineRule="auto"/>
              <w:rPr>
                <w:rFonts w:ascii="Verdana" w:hAnsi="Verdana" w:cstheme="minorHAnsi"/>
                <w:sz w:val="20"/>
                <w:szCs w:val="20"/>
              </w:rPr>
            </w:pPr>
            <w:r>
              <w:rPr>
                <w:rFonts w:ascii="Verdana" w:hAnsi="Verdana" w:cstheme="minorHAnsi"/>
                <w:sz w:val="20"/>
              </w:rPr>
              <w:t>Mások példaképnek tekintik, aki képes a kompetencia területén másokat vezetni és tanítani.</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653518"/>
      <w:r>
        <w:t>Működtetési kompetenciák</w:t>
      </w:r>
      <w:bookmarkEnd w:id="7"/>
      <w:bookmarkEnd w:id="8"/>
    </w:p>
    <w:tbl>
      <w:tblPr>
        <w:tblpPr w:leftFromText="180" w:rightFromText="180" w:vertAnchor="text" w:tblpY="1"/>
        <w:tblOverlap w:val="never"/>
        <w:tblW w:w="13548" w:type="dxa"/>
        <w:tblLook w:val="04A0" w:firstRow="1" w:lastRow="0" w:firstColumn="1" w:lastColumn="0" w:noHBand="0" w:noVBand="1"/>
      </w:tblPr>
      <w:tblGrid>
        <w:gridCol w:w="1525"/>
        <w:gridCol w:w="5790"/>
        <w:gridCol w:w="1187"/>
        <w:gridCol w:w="5046"/>
      </w:tblGrid>
      <w:tr w:rsidR="00F279AB" w:rsidRPr="00520DB2" w14:paraId="0F2B647B" w14:textId="77777777" w:rsidTr="00F279AB">
        <w:trPr>
          <w:trHeight w:val="377"/>
          <w:tblHeader/>
        </w:trPr>
        <w:tc>
          <w:tcPr>
            <w:tcW w:w="7315"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F279AB" w:rsidRPr="00520DB2" w:rsidRDefault="00F279AB"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Angol</w:t>
            </w:r>
          </w:p>
        </w:tc>
        <w:tc>
          <w:tcPr>
            <w:tcW w:w="6233" w:type="dxa"/>
            <w:gridSpan w:val="2"/>
            <w:tcBorders>
              <w:top w:val="single" w:sz="4" w:space="0" w:color="808080"/>
              <w:left w:val="nil"/>
              <w:bottom w:val="single" w:sz="4" w:space="0" w:color="808080"/>
              <w:right w:val="single" w:sz="4" w:space="0" w:color="auto"/>
            </w:tcBorders>
            <w:shd w:val="clear" w:color="auto" w:fill="44546A" w:themeFill="text2"/>
          </w:tcPr>
          <w:p w14:paraId="3ED1BC23" w14:textId="3B5989F4" w:rsidR="00F279AB" w:rsidRPr="00520DB2" w:rsidRDefault="00F279AB"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Magyar</w:t>
            </w:r>
          </w:p>
        </w:tc>
      </w:tr>
      <w:tr w:rsidR="00F279AB" w:rsidRPr="00520DB2" w14:paraId="503DAA8F" w14:textId="77777777" w:rsidTr="00F279AB">
        <w:trPr>
          <w:trHeight w:val="271"/>
          <w:tblHeader/>
        </w:trPr>
        <w:tc>
          <w:tcPr>
            <w:tcW w:w="152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630246EA" w:rsidR="00F279AB" w:rsidRPr="00520DB2" w:rsidRDefault="00F279AB" w:rsidP="00F279AB">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Code</w:t>
            </w:r>
          </w:p>
        </w:tc>
        <w:tc>
          <w:tcPr>
            <w:tcW w:w="579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69677D7C" w:rsidR="00F279AB" w:rsidRPr="00520DB2" w:rsidRDefault="00F279AB" w:rsidP="00F279AB">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1187" w:type="dxa"/>
            <w:tcBorders>
              <w:top w:val="single" w:sz="4" w:space="0" w:color="808080"/>
              <w:left w:val="nil"/>
              <w:bottom w:val="single" w:sz="4" w:space="0" w:color="808080"/>
              <w:right w:val="nil"/>
            </w:tcBorders>
            <w:shd w:val="clear" w:color="auto" w:fill="F2F2F2" w:themeFill="background1" w:themeFillShade="F2"/>
            <w:vAlign w:val="center"/>
          </w:tcPr>
          <w:p w14:paraId="5378C2EB" w14:textId="4E76EBC3" w:rsidR="00F279AB" w:rsidRPr="00520DB2" w:rsidRDefault="00F279AB" w:rsidP="00F279AB">
            <w:pPr>
              <w:spacing w:after="0" w:line="240" w:lineRule="auto"/>
              <w:jc w:val="center"/>
              <w:rPr>
                <w:rFonts w:ascii="Verdana" w:eastAsia="Times New Roman" w:hAnsi="Verdana" w:cs="Times New Roman"/>
                <w:b/>
                <w:bCs/>
                <w:sz w:val="20"/>
                <w:szCs w:val="20"/>
              </w:rPr>
            </w:pPr>
            <w:r>
              <w:rPr>
                <w:rFonts w:ascii="Verdana" w:hAnsi="Verdana"/>
                <w:b/>
                <w:sz w:val="20"/>
              </w:rPr>
              <w:t>Kód</w:t>
            </w:r>
          </w:p>
        </w:tc>
        <w:tc>
          <w:tcPr>
            <w:tcW w:w="5046"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24C98EEE" w:rsidR="00F279AB" w:rsidRPr="00520DB2" w:rsidRDefault="00F279AB" w:rsidP="00F279AB">
            <w:pPr>
              <w:spacing w:after="0" w:line="240" w:lineRule="auto"/>
              <w:jc w:val="center"/>
              <w:rPr>
                <w:rFonts w:ascii="Verdana" w:eastAsia="Times New Roman" w:hAnsi="Verdana" w:cs="Times New Roman"/>
                <w:b/>
                <w:bCs/>
                <w:sz w:val="20"/>
                <w:szCs w:val="20"/>
              </w:rPr>
            </w:pPr>
            <w:r>
              <w:rPr>
                <w:rFonts w:ascii="Verdana" w:hAnsi="Verdana"/>
                <w:b/>
                <w:sz w:val="20"/>
              </w:rPr>
              <w:t xml:space="preserve">Kompetencia </w:t>
            </w:r>
          </w:p>
        </w:tc>
      </w:tr>
      <w:tr w:rsidR="00F279AB" w:rsidRPr="00520DB2" w14:paraId="27057136" w14:textId="77777777" w:rsidTr="00F279AB">
        <w:trPr>
          <w:trHeight w:val="288"/>
        </w:trPr>
        <w:tc>
          <w:tcPr>
            <w:tcW w:w="1525"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8C50B82" w14:textId="4245EF44" w:rsidR="00F279AB" w:rsidRPr="00520DB2" w:rsidRDefault="00F279AB" w:rsidP="00F279AB">
            <w:pPr>
              <w:spacing w:after="0"/>
              <w:rPr>
                <w:rFonts w:ascii="Verdana" w:hAnsi="Verdana"/>
                <w:sz w:val="20"/>
                <w:szCs w:val="20"/>
              </w:rPr>
            </w:pPr>
            <w:r w:rsidRPr="00520DB2">
              <w:rPr>
                <w:rFonts w:ascii="Verdana" w:hAnsi="Verdana"/>
                <w:sz w:val="20"/>
                <w:szCs w:val="20"/>
              </w:rPr>
              <w:t>AA.O.C1</w:t>
            </w:r>
          </w:p>
        </w:tc>
        <w:tc>
          <w:tcPr>
            <w:tcW w:w="5790"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0FF8C8CA" w:rsidR="00F279AB" w:rsidRPr="00520DB2" w:rsidRDefault="00F279AB" w:rsidP="00F279AB">
            <w:pPr>
              <w:spacing w:after="0"/>
              <w:rPr>
                <w:rFonts w:ascii="Verdana" w:hAnsi="Verdana"/>
                <w:sz w:val="20"/>
                <w:szCs w:val="20"/>
              </w:rPr>
            </w:pPr>
            <w:r w:rsidRPr="00520DB2">
              <w:rPr>
                <w:rFonts w:ascii="Verdana" w:hAnsi="Verdana"/>
                <w:sz w:val="20"/>
                <w:szCs w:val="20"/>
              </w:rPr>
              <w:t>Audit standards, procedures and methodologies</w:t>
            </w:r>
          </w:p>
        </w:tc>
        <w:tc>
          <w:tcPr>
            <w:tcW w:w="1187" w:type="dxa"/>
            <w:tcBorders>
              <w:top w:val="single" w:sz="4" w:space="0" w:color="808080"/>
              <w:left w:val="nil"/>
              <w:bottom w:val="single" w:sz="4" w:space="0" w:color="808080"/>
              <w:right w:val="nil"/>
            </w:tcBorders>
            <w:shd w:val="clear" w:color="auto" w:fill="FFFFFF" w:themeFill="background1"/>
            <w:vAlign w:val="center"/>
          </w:tcPr>
          <w:p w14:paraId="0C1B93CD" w14:textId="433F8982" w:rsidR="00F279AB" w:rsidRPr="00520DB2" w:rsidRDefault="00F279AB" w:rsidP="00F279AB">
            <w:pPr>
              <w:spacing w:after="0"/>
              <w:rPr>
                <w:rFonts w:ascii="Verdana" w:hAnsi="Verdana"/>
                <w:sz w:val="20"/>
                <w:szCs w:val="20"/>
              </w:rPr>
            </w:pPr>
            <w:r>
              <w:rPr>
                <w:rFonts w:ascii="Verdana" w:hAnsi="Verdana"/>
                <w:sz w:val="20"/>
              </w:rPr>
              <w:t>AA.O.C1</w:t>
            </w:r>
          </w:p>
        </w:tc>
        <w:tc>
          <w:tcPr>
            <w:tcW w:w="5046"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637D0146" w:rsidR="00F279AB" w:rsidRPr="00520DB2" w:rsidRDefault="00F279AB" w:rsidP="00F279AB">
            <w:pPr>
              <w:spacing w:after="0"/>
              <w:rPr>
                <w:rFonts w:ascii="Verdana" w:hAnsi="Verdana"/>
                <w:sz w:val="20"/>
                <w:szCs w:val="20"/>
              </w:rPr>
            </w:pPr>
            <w:r>
              <w:rPr>
                <w:rFonts w:ascii="Verdana" w:hAnsi="Verdana"/>
                <w:sz w:val="20"/>
              </w:rPr>
              <w:t>Ellenőrzési standardok, folyamatok és módszertanok</w:t>
            </w:r>
          </w:p>
        </w:tc>
      </w:tr>
      <w:tr w:rsidR="00F279AB" w:rsidRPr="00520DB2" w14:paraId="3D87DA36"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6D4EC1A" w14:textId="563BB2FD" w:rsidR="00F279AB" w:rsidRPr="00520DB2" w:rsidRDefault="00F279AB" w:rsidP="00F279AB">
            <w:pPr>
              <w:spacing w:after="0"/>
              <w:rPr>
                <w:rFonts w:ascii="Verdana" w:hAnsi="Verdana"/>
                <w:sz w:val="20"/>
                <w:szCs w:val="20"/>
              </w:rPr>
            </w:pPr>
            <w:r w:rsidRPr="00520DB2">
              <w:rPr>
                <w:rFonts w:ascii="Verdana" w:hAnsi="Verdana"/>
                <w:sz w:val="20"/>
                <w:szCs w:val="20"/>
              </w:rPr>
              <w:t>AA.O.C2</w:t>
            </w:r>
          </w:p>
        </w:tc>
        <w:tc>
          <w:tcPr>
            <w:tcW w:w="5790" w:type="dxa"/>
            <w:tcBorders>
              <w:top w:val="nil"/>
              <w:left w:val="nil"/>
              <w:bottom w:val="single" w:sz="4" w:space="0" w:color="808080"/>
              <w:right w:val="single" w:sz="4" w:space="0" w:color="808080"/>
            </w:tcBorders>
            <w:shd w:val="clear" w:color="auto" w:fill="FFFFFF" w:themeFill="background1"/>
            <w:vAlign w:val="center"/>
          </w:tcPr>
          <w:p w14:paraId="01725FDD" w14:textId="4B4E8A4C" w:rsidR="00F279AB" w:rsidRPr="00520DB2" w:rsidRDefault="00F279AB" w:rsidP="00F279AB">
            <w:pPr>
              <w:spacing w:after="0"/>
              <w:rPr>
                <w:rFonts w:ascii="Verdana" w:hAnsi="Verdana"/>
                <w:sz w:val="20"/>
                <w:szCs w:val="20"/>
              </w:rPr>
            </w:pPr>
            <w:r w:rsidRPr="00520DB2">
              <w:rPr>
                <w:rFonts w:ascii="Verdana" w:hAnsi="Verdana"/>
                <w:sz w:val="20"/>
                <w:szCs w:val="20"/>
              </w:rPr>
              <w:t>Eligibility of expenditure</w:t>
            </w:r>
          </w:p>
        </w:tc>
        <w:tc>
          <w:tcPr>
            <w:tcW w:w="1187" w:type="dxa"/>
            <w:tcBorders>
              <w:top w:val="nil"/>
              <w:left w:val="nil"/>
              <w:bottom w:val="single" w:sz="4" w:space="0" w:color="808080"/>
              <w:right w:val="nil"/>
            </w:tcBorders>
            <w:shd w:val="clear" w:color="auto" w:fill="FFFFFF" w:themeFill="background1"/>
            <w:vAlign w:val="center"/>
          </w:tcPr>
          <w:p w14:paraId="792E419B" w14:textId="778B08C1" w:rsidR="00F279AB" w:rsidRPr="00520DB2" w:rsidRDefault="00F279AB" w:rsidP="00F279AB">
            <w:pPr>
              <w:spacing w:after="0"/>
              <w:rPr>
                <w:rFonts w:ascii="Verdana" w:hAnsi="Verdana"/>
                <w:sz w:val="20"/>
                <w:szCs w:val="20"/>
              </w:rPr>
            </w:pPr>
            <w:r>
              <w:rPr>
                <w:rFonts w:ascii="Verdana" w:hAnsi="Verdana"/>
                <w:sz w:val="20"/>
              </w:rPr>
              <w:t>AA.O.C2</w:t>
            </w:r>
          </w:p>
        </w:tc>
        <w:tc>
          <w:tcPr>
            <w:tcW w:w="5046" w:type="dxa"/>
            <w:tcBorders>
              <w:top w:val="nil"/>
              <w:left w:val="nil"/>
              <w:bottom w:val="single" w:sz="4" w:space="0" w:color="808080"/>
              <w:right w:val="single" w:sz="4" w:space="0" w:color="808080"/>
            </w:tcBorders>
            <w:shd w:val="clear" w:color="auto" w:fill="FFFFFF" w:themeFill="background1"/>
            <w:vAlign w:val="center"/>
          </w:tcPr>
          <w:p w14:paraId="1BD46087" w14:textId="4DA6B8D7" w:rsidR="00F279AB" w:rsidRPr="00520DB2" w:rsidRDefault="00F279AB" w:rsidP="00F279AB">
            <w:pPr>
              <w:spacing w:after="0"/>
              <w:rPr>
                <w:rFonts w:ascii="Verdana" w:hAnsi="Verdana"/>
                <w:sz w:val="20"/>
                <w:szCs w:val="20"/>
              </w:rPr>
            </w:pPr>
            <w:r>
              <w:rPr>
                <w:rFonts w:ascii="Verdana" w:hAnsi="Verdana"/>
                <w:sz w:val="20"/>
              </w:rPr>
              <w:t>A kiadások elszámolhatósága</w:t>
            </w:r>
          </w:p>
        </w:tc>
      </w:tr>
      <w:tr w:rsidR="00F279AB" w:rsidRPr="00520DB2" w14:paraId="188D8C06"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FCB0D51" w14:textId="1F1C5F27" w:rsidR="00F279AB" w:rsidRPr="00520DB2" w:rsidRDefault="00F279AB" w:rsidP="00F279AB">
            <w:pPr>
              <w:spacing w:after="0"/>
              <w:rPr>
                <w:rFonts w:ascii="Verdana" w:hAnsi="Verdana"/>
                <w:sz w:val="20"/>
                <w:szCs w:val="20"/>
              </w:rPr>
            </w:pPr>
            <w:r w:rsidRPr="00520DB2">
              <w:rPr>
                <w:rFonts w:ascii="Verdana" w:hAnsi="Verdana"/>
                <w:sz w:val="20"/>
                <w:szCs w:val="20"/>
              </w:rPr>
              <w:t>AA.O.C3</w:t>
            </w:r>
          </w:p>
        </w:tc>
        <w:tc>
          <w:tcPr>
            <w:tcW w:w="5790" w:type="dxa"/>
            <w:tcBorders>
              <w:top w:val="nil"/>
              <w:left w:val="nil"/>
              <w:bottom w:val="single" w:sz="4" w:space="0" w:color="808080"/>
              <w:right w:val="single" w:sz="4" w:space="0" w:color="808080"/>
            </w:tcBorders>
            <w:shd w:val="clear" w:color="auto" w:fill="FFFFFF" w:themeFill="background1"/>
            <w:vAlign w:val="center"/>
          </w:tcPr>
          <w:p w14:paraId="4BCAA75B" w14:textId="1E7B10F8" w:rsidR="00F279AB" w:rsidRPr="00520DB2" w:rsidRDefault="00F279AB" w:rsidP="00F279AB">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1187" w:type="dxa"/>
            <w:tcBorders>
              <w:top w:val="nil"/>
              <w:left w:val="nil"/>
              <w:bottom w:val="single" w:sz="4" w:space="0" w:color="808080"/>
              <w:right w:val="nil"/>
            </w:tcBorders>
            <w:shd w:val="clear" w:color="auto" w:fill="FFFFFF" w:themeFill="background1"/>
            <w:vAlign w:val="center"/>
          </w:tcPr>
          <w:p w14:paraId="21113B53" w14:textId="2BDBCDB9" w:rsidR="00F279AB" w:rsidRPr="00520DB2" w:rsidRDefault="00F279AB" w:rsidP="00F279AB">
            <w:pPr>
              <w:spacing w:after="0"/>
              <w:rPr>
                <w:rFonts w:ascii="Verdana" w:hAnsi="Verdana"/>
                <w:sz w:val="20"/>
                <w:szCs w:val="20"/>
              </w:rPr>
            </w:pPr>
            <w:r>
              <w:rPr>
                <w:rFonts w:ascii="Verdana" w:hAnsi="Verdana"/>
                <w:sz w:val="20"/>
              </w:rPr>
              <w:t>AA.O.C3</w:t>
            </w:r>
          </w:p>
        </w:tc>
        <w:tc>
          <w:tcPr>
            <w:tcW w:w="5046" w:type="dxa"/>
            <w:tcBorders>
              <w:top w:val="nil"/>
              <w:left w:val="nil"/>
              <w:bottom w:val="single" w:sz="4" w:space="0" w:color="808080"/>
              <w:right w:val="single" w:sz="4" w:space="0" w:color="808080"/>
            </w:tcBorders>
            <w:shd w:val="clear" w:color="auto" w:fill="FFFFFF" w:themeFill="background1"/>
            <w:vAlign w:val="center"/>
          </w:tcPr>
          <w:p w14:paraId="38831A1D" w14:textId="100DE4DA" w:rsidR="00F279AB" w:rsidRPr="00520DB2" w:rsidRDefault="00F279AB" w:rsidP="00F279AB">
            <w:pPr>
              <w:spacing w:after="0"/>
              <w:rPr>
                <w:rFonts w:ascii="Verdana" w:hAnsi="Verdana"/>
                <w:sz w:val="20"/>
                <w:szCs w:val="20"/>
              </w:rPr>
            </w:pPr>
            <w:r>
              <w:rPr>
                <w:rFonts w:ascii="Verdana" w:hAnsi="Verdana"/>
                <w:sz w:val="20"/>
              </w:rPr>
              <w:t>Csaláskockázat-kezelés (beleértve a megelőzést, a felderítést és a mérséklő intézkedéseket)</w:t>
            </w:r>
          </w:p>
        </w:tc>
      </w:tr>
      <w:tr w:rsidR="00F279AB" w:rsidRPr="00520DB2" w14:paraId="7AE8B625"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09419295" w14:textId="7246BD9A" w:rsidR="00F279AB" w:rsidRPr="00520DB2" w:rsidRDefault="00F279AB" w:rsidP="00F279AB">
            <w:pPr>
              <w:spacing w:after="0"/>
              <w:rPr>
                <w:rFonts w:ascii="Verdana" w:hAnsi="Verdana"/>
                <w:sz w:val="20"/>
                <w:szCs w:val="20"/>
              </w:rPr>
            </w:pPr>
            <w:r w:rsidRPr="00520DB2">
              <w:rPr>
                <w:rFonts w:ascii="Verdana" w:hAnsi="Verdana"/>
                <w:sz w:val="20"/>
                <w:szCs w:val="20"/>
              </w:rPr>
              <w:t>AA.O.C4</w:t>
            </w:r>
          </w:p>
        </w:tc>
        <w:tc>
          <w:tcPr>
            <w:tcW w:w="5790" w:type="dxa"/>
            <w:tcBorders>
              <w:top w:val="nil"/>
              <w:left w:val="nil"/>
              <w:bottom w:val="single" w:sz="4" w:space="0" w:color="808080"/>
              <w:right w:val="single" w:sz="4" w:space="0" w:color="808080"/>
            </w:tcBorders>
            <w:shd w:val="clear" w:color="auto" w:fill="FFFFFF" w:themeFill="background1"/>
            <w:vAlign w:val="center"/>
          </w:tcPr>
          <w:p w14:paraId="33A10DC9" w14:textId="1EE4B00A" w:rsidR="00F279AB" w:rsidRPr="00520DB2" w:rsidRDefault="00F279AB" w:rsidP="00F279AB">
            <w:pPr>
              <w:spacing w:after="0"/>
              <w:rPr>
                <w:rFonts w:ascii="Verdana" w:hAnsi="Verdana"/>
                <w:sz w:val="20"/>
                <w:szCs w:val="20"/>
              </w:rPr>
            </w:pPr>
            <w:r w:rsidRPr="00520DB2">
              <w:rPr>
                <w:rFonts w:ascii="Verdana" w:hAnsi="Verdana"/>
                <w:sz w:val="20"/>
                <w:szCs w:val="20"/>
              </w:rPr>
              <w:t>Simplified Cost Options</w:t>
            </w:r>
          </w:p>
        </w:tc>
        <w:tc>
          <w:tcPr>
            <w:tcW w:w="1187" w:type="dxa"/>
            <w:tcBorders>
              <w:top w:val="nil"/>
              <w:left w:val="nil"/>
              <w:bottom w:val="single" w:sz="4" w:space="0" w:color="808080"/>
              <w:right w:val="nil"/>
            </w:tcBorders>
            <w:shd w:val="clear" w:color="auto" w:fill="FFFFFF" w:themeFill="background1"/>
            <w:vAlign w:val="center"/>
          </w:tcPr>
          <w:p w14:paraId="6763048C" w14:textId="2A70048E" w:rsidR="00F279AB" w:rsidRPr="00520DB2" w:rsidRDefault="00F279AB" w:rsidP="00F279AB">
            <w:pPr>
              <w:spacing w:after="0"/>
              <w:rPr>
                <w:rFonts w:ascii="Verdana" w:hAnsi="Verdana"/>
                <w:sz w:val="20"/>
                <w:szCs w:val="20"/>
              </w:rPr>
            </w:pPr>
            <w:r>
              <w:rPr>
                <w:rFonts w:ascii="Verdana" w:hAnsi="Verdana"/>
                <w:sz w:val="20"/>
              </w:rPr>
              <w:t>AA.O.C4</w:t>
            </w:r>
          </w:p>
        </w:tc>
        <w:tc>
          <w:tcPr>
            <w:tcW w:w="5046" w:type="dxa"/>
            <w:tcBorders>
              <w:top w:val="nil"/>
              <w:left w:val="nil"/>
              <w:bottom w:val="single" w:sz="4" w:space="0" w:color="808080"/>
              <w:right w:val="single" w:sz="4" w:space="0" w:color="808080"/>
            </w:tcBorders>
            <w:shd w:val="clear" w:color="auto" w:fill="FFFFFF" w:themeFill="background1"/>
            <w:vAlign w:val="center"/>
          </w:tcPr>
          <w:p w14:paraId="449A9F93" w14:textId="00114362" w:rsidR="00F279AB" w:rsidRPr="00520DB2" w:rsidRDefault="00F279AB" w:rsidP="00F279AB">
            <w:pPr>
              <w:spacing w:after="0"/>
              <w:rPr>
                <w:rFonts w:ascii="Verdana" w:hAnsi="Verdana"/>
                <w:sz w:val="20"/>
                <w:szCs w:val="20"/>
              </w:rPr>
            </w:pPr>
            <w:r>
              <w:rPr>
                <w:rFonts w:ascii="Verdana" w:hAnsi="Verdana"/>
                <w:sz w:val="20"/>
              </w:rPr>
              <w:t>Egyszerűsített költségelszámolás</w:t>
            </w:r>
          </w:p>
        </w:tc>
      </w:tr>
      <w:tr w:rsidR="00F279AB" w:rsidRPr="00520DB2" w14:paraId="2786D266"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4CA0B149" w14:textId="4642231C" w:rsidR="00F279AB" w:rsidRPr="00520DB2" w:rsidRDefault="00F279AB" w:rsidP="00F279AB">
            <w:pPr>
              <w:spacing w:after="0"/>
              <w:rPr>
                <w:rFonts w:ascii="Verdana" w:hAnsi="Verdana"/>
                <w:sz w:val="20"/>
                <w:szCs w:val="20"/>
              </w:rPr>
            </w:pPr>
            <w:r w:rsidRPr="00520DB2">
              <w:rPr>
                <w:rFonts w:ascii="Verdana" w:hAnsi="Verdana"/>
                <w:sz w:val="20"/>
                <w:szCs w:val="20"/>
              </w:rPr>
              <w:t>AA.O.C5</w:t>
            </w:r>
          </w:p>
        </w:tc>
        <w:tc>
          <w:tcPr>
            <w:tcW w:w="5790" w:type="dxa"/>
            <w:tcBorders>
              <w:top w:val="nil"/>
              <w:left w:val="nil"/>
              <w:bottom w:val="single" w:sz="4" w:space="0" w:color="808080"/>
              <w:right w:val="single" w:sz="4" w:space="0" w:color="808080"/>
            </w:tcBorders>
            <w:shd w:val="clear" w:color="auto" w:fill="FFFFFF" w:themeFill="background1"/>
            <w:vAlign w:val="center"/>
          </w:tcPr>
          <w:p w14:paraId="4BBE237F" w14:textId="7249BAD7" w:rsidR="00F279AB" w:rsidRPr="00520DB2" w:rsidRDefault="00F279AB" w:rsidP="00F279AB">
            <w:pPr>
              <w:spacing w:after="0"/>
              <w:rPr>
                <w:rFonts w:ascii="Verdana" w:hAnsi="Verdana"/>
                <w:sz w:val="20"/>
                <w:szCs w:val="20"/>
              </w:rPr>
            </w:pPr>
            <w:r w:rsidRPr="00520DB2">
              <w:rPr>
                <w:rFonts w:ascii="Verdana" w:hAnsi="Verdana"/>
                <w:sz w:val="20"/>
                <w:szCs w:val="20"/>
              </w:rPr>
              <w:t>Financial instruments relevant for the function</w:t>
            </w:r>
          </w:p>
        </w:tc>
        <w:tc>
          <w:tcPr>
            <w:tcW w:w="1187" w:type="dxa"/>
            <w:tcBorders>
              <w:top w:val="nil"/>
              <w:left w:val="nil"/>
              <w:bottom w:val="single" w:sz="4" w:space="0" w:color="808080"/>
              <w:right w:val="nil"/>
            </w:tcBorders>
            <w:shd w:val="clear" w:color="auto" w:fill="FFFFFF" w:themeFill="background1"/>
            <w:vAlign w:val="center"/>
          </w:tcPr>
          <w:p w14:paraId="433097EF" w14:textId="266B86F7" w:rsidR="00F279AB" w:rsidRPr="00520DB2" w:rsidRDefault="00F279AB" w:rsidP="00F279AB">
            <w:pPr>
              <w:spacing w:after="0"/>
              <w:rPr>
                <w:rFonts w:ascii="Verdana" w:hAnsi="Verdana"/>
                <w:sz w:val="20"/>
                <w:szCs w:val="20"/>
              </w:rPr>
            </w:pPr>
            <w:r>
              <w:rPr>
                <w:rFonts w:ascii="Verdana" w:hAnsi="Verdana"/>
                <w:sz w:val="20"/>
              </w:rPr>
              <w:t>AA.O.C5</w:t>
            </w:r>
          </w:p>
        </w:tc>
        <w:tc>
          <w:tcPr>
            <w:tcW w:w="5046" w:type="dxa"/>
            <w:tcBorders>
              <w:top w:val="nil"/>
              <w:left w:val="nil"/>
              <w:bottom w:val="single" w:sz="4" w:space="0" w:color="808080"/>
              <w:right w:val="single" w:sz="4" w:space="0" w:color="808080"/>
            </w:tcBorders>
            <w:shd w:val="clear" w:color="auto" w:fill="FFFFFF" w:themeFill="background1"/>
            <w:vAlign w:val="center"/>
          </w:tcPr>
          <w:p w14:paraId="5864A124" w14:textId="3152C551" w:rsidR="00F279AB" w:rsidRPr="00520DB2" w:rsidRDefault="00F279AB" w:rsidP="00F279AB">
            <w:pPr>
              <w:spacing w:after="0"/>
              <w:rPr>
                <w:rFonts w:ascii="Verdana" w:hAnsi="Verdana"/>
                <w:sz w:val="20"/>
                <w:szCs w:val="20"/>
              </w:rPr>
            </w:pPr>
            <w:r>
              <w:rPr>
                <w:rFonts w:ascii="Verdana" w:hAnsi="Verdana"/>
                <w:sz w:val="20"/>
              </w:rPr>
              <w:t>A funkció szempontjából releváns pénzügyi eszközök</w:t>
            </w:r>
          </w:p>
        </w:tc>
      </w:tr>
      <w:tr w:rsidR="00F279AB" w:rsidRPr="00520DB2" w14:paraId="5A4E891F"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7A42513E" w14:textId="1191C9DD" w:rsidR="00F279AB" w:rsidRPr="00520DB2" w:rsidRDefault="00F279AB" w:rsidP="00F279AB">
            <w:pPr>
              <w:spacing w:after="0"/>
              <w:rPr>
                <w:rFonts w:ascii="Verdana" w:hAnsi="Verdana"/>
                <w:sz w:val="20"/>
                <w:szCs w:val="20"/>
              </w:rPr>
            </w:pPr>
            <w:r w:rsidRPr="00520DB2">
              <w:rPr>
                <w:rFonts w:ascii="Verdana" w:hAnsi="Verdana"/>
                <w:sz w:val="20"/>
                <w:szCs w:val="20"/>
              </w:rPr>
              <w:t>AA.O.C6</w:t>
            </w:r>
          </w:p>
        </w:tc>
        <w:tc>
          <w:tcPr>
            <w:tcW w:w="5790" w:type="dxa"/>
            <w:tcBorders>
              <w:top w:val="nil"/>
              <w:left w:val="nil"/>
              <w:bottom w:val="single" w:sz="4" w:space="0" w:color="808080"/>
              <w:right w:val="single" w:sz="4" w:space="0" w:color="808080"/>
            </w:tcBorders>
            <w:shd w:val="clear" w:color="auto" w:fill="FFFFFF" w:themeFill="background1"/>
            <w:vAlign w:val="center"/>
          </w:tcPr>
          <w:p w14:paraId="5D33AE95" w14:textId="20F9CB39" w:rsidR="00F279AB" w:rsidRPr="00520DB2" w:rsidRDefault="00F279AB" w:rsidP="00F279AB">
            <w:pPr>
              <w:spacing w:after="0"/>
              <w:rPr>
                <w:rFonts w:ascii="Verdana" w:hAnsi="Verdana"/>
                <w:sz w:val="20"/>
                <w:szCs w:val="20"/>
              </w:rPr>
            </w:pPr>
            <w:r w:rsidRPr="00520DB2">
              <w:rPr>
                <w:rFonts w:ascii="Verdana" w:hAnsi="Verdana"/>
                <w:sz w:val="20"/>
                <w:szCs w:val="20"/>
              </w:rPr>
              <w:t>Horizontal issues</w:t>
            </w:r>
          </w:p>
        </w:tc>
        <w:tc>
          <w:tcPr>
            <w:tcW w:w="1187" w:type="dxa"/>
            <w:tcBorders>
              <w:top w:val="nil"/>
              <w:left w:val="nil"/>
              <w:bottom w:val="single" w:sz="4" w:space="0" w:color="808080"/>
              <w:right w:val="nil"/>
            </w:tcBorders>
            <w:shd w:val="clear" w:color="auto" w:fill="FFFFFF" w:themeFill="background1"/>
            <w:vAlign w:val="center"/>
          </w:tcPr>
          <w:p w14:paraId="7F9D51D2" w14:textId="0625813C" w:rsidR="00F279AB" w:rsidRPr="00520DB2" w:rsidRDefault="00F279AB" w:rsidP="00F279AB">
            <w:pPr>
              <w:spacing w:after="0"/>
              <w:rPr>
                <w:rFonts w:ascii="Verdana" w:hAnsi="Verdana"/>
                <w:sz w:val="20"/>
                <w:szCs w:val="20"/>
              </w:rPr>
            </w:pPr>
            <w:r>
              <w:rPr>
                <w:rFonts w:ascii="Verdana" w:hAnsi="Verdana"/>
                <w:sz w:val="20"/>
              </w:rPr>
              <w:t>AA.O.C6</w:t>
            </w:r>
          </w:p>
        </w:tc>
        <w:tc>
          <w:tcPr>
            <w:tcW w:w="5046" w:type="dxa"/>
            <w:tcBorders>
              <w:top w:val="nil"/>
              <w:left w:val="nil"/>
              <w:bottom w:val="single" w:sz="4" w:space="0" w:color="808080"/>
              <w:right w:val="single" w:sz="4" w:space="0" w:color="808080"/>
            </w:tcBorders>
            <w:shd w:val="clear" w:color="auto" w:fill="FFFFFF" w:themeFill="background1"/>
            <w:vAlign w:val="center"/>
          </w:tcPr>
          <w:p w14:paraId="22BD7C19" w14:textId="4F688F8A" w:rsidR="00F279AB" w:rsidRPr="00520DB2" w:rsidRDefault="00F279AB" w:rsidP="00F279AB">
            <w:pPr>
              <w:spacing w:after="0"/>
              <w:rPr>
                <w:rFonts w:ascii="Verdana" w:hAnsi="Verdana"/>
                <w:sz w:val="20"/>
                <w:szCs w:val="20"/>
              </w:rPr>
            </w:pPr>
            <w:r>
              <w:rPr>
                <w:rFonts w:ascii="Verdana" w:hAnsi="Verdana"/>
                <w:sz w:val="20"/>
              </w:rPr>
              <w:t>Horizontális kérdések</w:t>
            </w:r>
          </w:p>
        </w:tc>
      </w:tr>
      <w:tr w:rsidR="00F279AB" w:rsidRPr="00520DB2" w14:paraId="174BC97A"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1EF5364" w14:textId="29F61C6E" w:rsidR="00F279AB" w:rsidRPr="00520DB2" w:rsidRDefault="00F279AB" w:rsidP="00F279AB">
            <w:pPr>
              <w:spacing w:after="0"/>
              <w:rPr>
                <w:rFonts w:ascii="Verdana" w:hAnsi="Verdana"/>
                <w:sz w:val="20"/>
                <w:szCs w:val="20"/>
              </w:rPr>
            </w:pPr>
            <w:r w:rsidRPr="00520DB2">
              <w:rPr>
                <w:rFonts w:ascii="Verdana" w:hAnsi="Verdana"/>
                <w:sz w:val="20"/>
                <w:szCs w:val="20"/>
              </w:rPr>
              <w:t>AA.O.C7</w:t>
            </w:r>
          </w:p>
        </w:tc>
        <w:tc>
          <w:tcPr>
            <w:tcW w:w="5790" w:type="dxa"/>
            <w:tcBorders>
              <w:top w:val="nil"/>
              <w:left w:val="nil"/>
              <w:bottom w:val="single" w:sz="4" w:space="0" w:color="808080"/>
              <w:right w:val="single" w:sz="4" w:space="0" w:color="808080"/>
            </w:tcBorders>
            <w:shd w:val="clear" w:color="auto" w:fill="FFFFFF" w:themeFill="background1"/>
            <w:vAlign w:val="center"/>
          </w:tcPr>
          <w:p w14:paraId="255ED0BD" w14:textId="61AD6FD1" w:rsidR="00F279AB" w:rsidRPr="00520DB2" w:rsidRDefault="00F279AB" w:rsidP="00F279AB">
            <w:pPr>
              <w:spacing w:after="0"/>
              <w:rPr>
                <w:rFonts w:ascii="Verdana" w:hAnsi="Verdana"/>
                <w:sz w:val="20"/>
                <w:szCs w:val="20"/>
              </w:rPr>
            </w:pPr>
            <w:r w:rsidRPr="00520DB2">
              <w:rPr>
                <w:rFonts w:ascii="Verdana" w:hAnsi="Verdana"/>
                <w:sz w:val="20"/>
                <w:szCs w:val="20"/>
              </w:rPr>
              <w:t>Public procurement rules</w:t>
            </w:r>
          </w:p>
        </w:tc>
        <w:tc>
          <w:tcPr>
            <w:tcW w:w="1187" w:type="dxa"/>
            <w:tcBorders>
              <w:top w:val="nil"/>
              <w:left w:val="nil"/>
              <w:bottom w:val="single" w:sz="4" w:space="0" w:color="808080"/>
              <w:right w:val="nil"/>
            </w:tcBorders>
            <w:shd w:val="clear" w:color="auto" w:fill="FFFFFF" w:themeFill="background1"/>
            <w:vAlign w:val="center"/>
          </w:tcPr>
          <w:p w14:paraId="5B71589F" w14:textId="67DB838E" w:rsidR="00F279AB" w:rsidRPr="00520DB2" w:rsidRDefault="00F279AB" w:rsidP="00F279AB">
            <w:pPr>
              <w:spacing w:after="0"/>
              <w:rPr>
                <w:rFonts w:ascii="Verdana" w:hAnsi="Verdana"/>
                <w:sz w:val="20"/>
                <w:szCs w:val="20"/>
              </w:rPr>
            </w:pPr>
            <w:r>
              <w:rPr>
                <w:rFonts w:ascii="Verdana" w:hAnsi="Verdana"/>
                <w:sz w:val="20"/>
              </w:rPr>
              <w:t>AA.O.C7</w:t>
            </w:r>
          </w:p>
        </w:tc>
        <w:tc>
          <w:tcPr>
            <w:tcW w:w="5046" w:type="dxa"/>
            <w:tcBorders>
              <w:top w:val="nil"/>
              <w:left w:val="nil"/>
              <w:bottom w:val="single" w:sz="4" w:space="0" w:color="808080"/>
              <w:right w:val="single" w:sz="4" w:space="0" w:color="808080"/>
            </w:tcBorders>
            <w:shd w:val="clear" w:color="auto" w:fill="FFFFFF" w:themeFill="background1"/>
            <w:vAlign w:val="center"/>
          </w:tcPr>
          <w:p w14:paraId="417A98FC" w14:textId="795783CF" w:rsidR="00F279AB" w:rsidRPr="00520DB2" w:rsidRDefault="00F279AB" w:rsidP="00F279AB">
            <w:pPr>
              <w:spacing w:after="0"/>
              <w:rPr>
                <w:rFonts w:ascii="Verdana" w:hAnsi="Verdana"/>
                <w:sz w:val="20"/>
                <w:szCs w:val="20"/>
              </w:rPr>
            </w:pPr>
            <w:r>
              <w:rPr>
                <w:rFonts w:ascii="Verdana" w:hAnsi="Verdana"/>
                <w:sz w:val="20"/>
              </w:rPr>
              <w:t>Közbeszerzési szabályok</w:t>
            </w:r>
          </w:p>
        </w:tc>
      </w:tr>
      <w:tr w:rsidR="00F279AB" w:rsidRPr="00520DB2" w14:paraId="301295DA"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517CFD33" w14:textId="55A7862F" w:rsidR="00F279AB" w:rsidRPr="00520DB2" w:rsidRDefault="00F279AB" w:rsidP="00F279AB">
            <w:pPr>
              <w:spacing w:after="0"/>
              <w:rPr>
                <w:rFonts w:ascii="Verdana" w:hAnsi="Verdana"/>
                <w:sz w:val="20"/>
                <w:szCs w:val="20"/>
              </w:rPr>
            </w:pPr>
            <w:r w:rsidRPr="00520DB2">
              <w:rPr>
                <w:rFonts w:ascii="Verdana" w:hAnsi="Verdana"/>
                <w:sz w:val="20"/>
                <w:szCs w:val="20"/>
              </w:rPr>
              <w:t>AA.O.C8</w:t>
            </w:r>
          </w:p>
        </w:tc>
        <w:tc>
          <w:tcPr>
            <w:tcW w:w="5790" w:type="dxa"/>
            <w:tcBorders>
              <w:top w:val="nil"/>
              <w:left w:val="nil"/>
              <w:bottom w:val="single" w:sz="4" w:space="0" w:color="808080"/>
              <w:right w:val="single" w:sz="4" w:space="0" w:color="808080"/>
            </w:tcBorders>
            <w:shd w:val="clear" w:color="auto" w:fill="FFFFFF" w:themeFill="background1"/>
            <w:vAlign w:val="center"/>
          </w:tcPr>
          <w:p w14:paraId="430A69FD" w14:textId="16D38A13" w:rsidR="00F279AB" w:rsidRPr="00520DB2" w:rsidRDefault="00F279AB" w:rsidP="00F279AB">
            <w:pPr>
              <w:spacing w:after="0"/>
              <w:rPr>
                <w:rFonts w:ascii="Verdana" w:hAnsi="Verdana"/>
                <w:sz w:val="20"/>
                <w:szCs w:val="20"/>
              </w:rPr>
            </w:pPr>
            <w:r w:rsidRPr="00520DB2">
              <w:rPr>
                <w:rFonts w:ascii="Verdana" w:hAnsi="Verdana"/>
                <w:sz w:val="20"/>
                <w:szCs w:val="20"/>
              </w:rPr>
              <w:t>State Aid</w:t>
            </w:r>
          </w:p>
        </w:tc>
        <w:tc>
          <w:tcPr>
            <w:tcW w:w="1187" w:type="dxa"/>
            <w:tcBorders>
              <w:top w:val="nil"/>
              <w:left w:val="nil"/>
              <w:bottom w:val="single" w:sz="4" w:space="0" w:color="808080"/>
              <w:right w:val="nil"/>
            </w:tcBorders>
            <w:shd w:val="clear" w:color="auto" w:fill="FFFFFF" w:themeFill="background1"/>
            <w:vAlign w:val="center"/>
          </w:tcPr>
          <w:p w14:paraId="0CC1639C" w14:textId="6B52D798" w:rsidR="00F279AB" w:rsidRPr="00520DB2" w:rsidRDefault="00F279AB" w:rsidP="00F279AB">
            <w:pPr>
              <w:spacing w:after="0"/>
              <w:rPr>
                <w:rFonts w:ascii="Verdana" w:hAnsi="Verdana"/>
                <w:sz w:val="20"/>
                <w:szCs w:val="20"/>
              </w:rPr>
            </w:pPr>
            <w:r>
              <w:rPr>
                <w:rFonts w:ascii="Verdana" w:hAnsi="Verdana"/>
                <w:sz w:val="20"/>
              </w:rPr>
              <w:t>AA.O.C8</w:t>
            </w:r>
          </w:p>
        </w:tc>
        <w:tc>
          <w:tcPr>
            <w:tcW w:w="5046" w:type="dxa"/>
            <w:tcBorders>
              <w:top w:val="nil"/>
              <w:left w:val="nil"/>
              <w:bottom w:val="single" w:sz="4" w:space="0" w:color="808080"/>
              <w:right w:val="single" w:sz="4" w:space="0" w:color="808080"/>
            </w:tcBorders>
            <w:shd w:val="clear" w:color="auto" w:fill="FFFFFF" w:themeFill="background1"/>
            <w:vAlign w:val="center"/>
          </w:tcPr>
          <w:p w14:paraId="0190EE4C" w14:textId="2D68A4DF" w:rsidR="00F279AB" w:rsidRPr="00520DB2" w:rsidRDefault="00F279AB" w:rsidP="00F279AB">
            <w:pPr>
              <w:spacing w:after="0"/>
              <w:rPr>
                <w:rFonts w:ascii="Verdana" w:hAnsi="Verdana"/>
                <w:sz w:val="20"/>
                <w:szCs w:val="20"/>
              </w:rPr>
            </w:pPr>
            <w:r>
              <w:rPr>
                <w:rFonts w:ascii="Verdana" w:hAnsi="Verdana"/>
                <w:sz w:val="20"/>
              </w:rPr>
              <w:t>Állami támogatás</w:t>
            </w:r>
          </w:p>
        </w:tc>
      </w:tr>
      <w:tr w:rsidR="00F279AB" w:rsidRPr="00520DB2" w14:paraId="3AB6D41D"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540BA788" w14:textId="4C64BBF1" w:rsidR="00F279AB" w:rsidRPr="00520DB2" w:rsidRDefault="00F279AB" w:rsidP="00F279AB">
            <w:pPr>
              <w:spacing w:after="0"/>
              <w:rPr>
                <w:rFonts w:ascii="Verdana" w:hAnsi="Verdana"/>
                <w:sz w:val="20"/>
                <w:szCs w:val="20"/>
              </w:rPr>
            </w:pPr>
            <w:r w:rsidRPr="00520DB2">
              <w:rPr>
                <w:rFonts w:ascii="Verdana" w:hAnsi="Verdana"/>
                <w:sz w:val="20"/>
                <w:szCs w:val="20"/>
              </w:rPr>
              <w:t>AA.O.C9</w:t>
            </w:r>
          </w:p>
        </w:tc>
        <w:tc>
          <w:tcPr>
            <w:tcW w:w="5790" w:type="dxa"/>
            <w:tcBorders>
              <w:top w:val="nil"/>
              <w:left w:val="nil"/>
              <w:bottom w:val="single" w:sz="4" w:space="0" w:color="808080"/>
              <w:right w:val="single" w:sz="4" w:space="0" w:color="808080"/>
            </w:tcBorders>
            <w:shd w:val="clear" w:color="auto" w:fill="FFFFFF" w:themeFill="background1"/>
            <w:vAlign w:val="center"/>
          </w:tcPr>
          <w:p w14:paraId="5E2701DB" w14:textId="4F8AD980" w:rsidR="00F279AB" w:rsidRPr="00520DB2" w:rsidRDefault="00F279AB" w:rsidP="00F279AB">
            <w:pPr>
              <w:spacing w:after="0"/>
              <w:rPr>
                <w:rFonts w:ascii="Verdana" w:hAnsi="Verdana"/>
                <w:sz w:val="20"/>
                <w:szCs w:val="20"/>
              </w:rPr>
            </w:pPr>
            <w:r w:rsidRPr="00520DB2">
              <w:rPr>
                <w:rFonts w:ascii="Verdana" w:hAnsi="Verdana"/>
                <w:sz w:val="20"/>
                <w:szCs w:val="20"/>
              </w:rPr>
              <w:t>Audit standards, procedures and methodologies</w:t>
            </w:r>
          </w:p>
        </w:tc>
        <w:tc>
          <w:tcPr>
            <w:tcW w:w="1187" w:type="dxa"/>
            <w:tcBorders>
              <w:top w:val="nil"/>
              <w:left w:val="nil"/>
              <w:bottom w:val="single" w:sz="4" w:space="0" w:color="808080"/>
              <w:right w:val="nil"/>
            </w:tcBorders>
            <w:shd w:val="clear" w:color="auto" w:fill="FFFFFF" w:themeFill="background1"/>
            <w:vAlign w:val="center"/>
          </w:tcPr>
          <w:p w14:paraId="7A35D569" w14:textId="6425C978" w:rsidR="00F279AB" w:rsidRPr="00520DB2" w:rsidRDefault="00F279AB" w:rsidP="00F279AB">
            <w:pPr>
              <w:spacing w:after="0"/>
              <w:rPr>
                <w:rFonts w:ascii="Verdana" w:hAnsi="Verdana"/>
                <w:sz w:val="20"/>
                <w:szCs w:val="20"/>
              </w:rPr>
            </w:pPr>
            <w:r>
              <w:rPr>
                <w:rFonts w:ascii="Verdana" w:hAnsi="Verdana"/>
                <w:sz w:val="20"/>
              </w:rPr>
              <w:t>AA.O.C9</w:t>
            </w:r>
          </w:p>
        </w:tc>
        <w:tc>
          <w:tcPr>
            <w:tcW w:w="5046" w:type="dxa"/>
            <w:tcBorders>
              <w:top w:val="nil"/>
              <w:left w:val="nil"/>
              <w:bottom w:val="single" w:sz="4" w:space="0" w:color="808080"/>
              <w:right w:val="single" w:sz="4" w:space="0" w:color="808080"/>
            </w:tcBorders>
            <w:shd w:val="clear" w:color="auto" w:fill="FFFFFF" w:themeFill="background1"/>
            <w:vAlign w:val="center"/>
          </w:tcPr>
          <w:p w14:paraId="197F10DE" w14:textId="2289BE7A" w:rsidR="00F279AB" w:rsidRPr="00520DB2" w:rsidRDefault="00F279AB" w:rsidP="00F279AB">
            <w:pPr>
              <w:spacing w:after="0"/>
              <w:rPr>
                <w:rFonts w:ascii="Verdana" w:hAnsi="Verdana"/>
                <w:sz w:val="20"/>
                <w:szCs w:val="20"/>
              </w:rPr>
            </w:pPr>
            <w:r>
              <w:rPr>
                <w:rFonts w:ascii="Verdana" w:hAnsi="Verdana"/>
                <w:sz w:val="20"/>
              </w:rPr>
              <w:t>Ellenőrzési standardok, folyamatok és módszertanok</w:t>
            </w:r>
          </w:p>
        </w:tc>
      </w:tr>
      <w:tr w:rsidR="00F279AB" w:rsidRPr="00520DB2" w14:paraId="52992BDC"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2F4309C" w14:textId="1CC6F23F" w:rsidR="00F279AB" w:rsidRPr="00520DB2" w:rsidRDefault="00F279AB" w:rsidP="00F279AB">
            <w:pPr>
              <w:spacing w:after="0"/>
              <w:rPr>
                <w:rFonts w:ascii="Verdana" w:hAnsi="Verdana"/>
                <w:sz w:val="20"/>
                <w:szCs w:val="20"/>
              </w:rPr>
            </w:pPr>
            <w:r w:rsidRPr="00520DB2">
              <w:rPr>
                <w:rFonts w:ascii="Verdana" w:hAnsi="Verdana"/>
                <w:sz w:val="20"/>
                <w:szCs w:val="20"/>
              </w:rPr>
              <w:t>AA.O.C10</w:t>
            </w:r>
          </w:p>
        </w:tc>
        <w:tc>
          <w:tcPr>
            <w:tcW w:w="5790" w:type="dxa"/>
            <w:tcBorders>
              <w:top w:val="nil"/>
              <w:left w:val="nil"/>
              <w:bottom w:val="single" w:sz="4" w:space="0" w:color="808080"/>
              <w:right w:val="single" w:sz="4" w:space="0" w:color="808080"/>
            </w:tcBorders>
            <w:shd w:val="clear" w:color="auto" w:fill="FFFFFF" w:themeFill="background1"/>
            <w:vAlign w:val="center"/>
          </w:tcPr>
          <w:p w14:paraId="3CF97C81" w14:textId="17482033" w:rsidR="00F279AB" w:rsidRPr="00520DB2" w:rsidRDefault="00F279AB" w:rsidP="00F279AB">
            <w:pPr>
              <w:spacing w:after="0"/>
              <w:rPr>
                <w:rFonts w:ascii="Verdana" w:hAnsi="Verdana"/>
                <w:sz w:val="20"/>
                <w:szCs w:val="20"/>
              </w:rPr>
            </w:pPr>
            <w:r w:rsidRPr="00520DB2">
              <w:rPr>
                <w:rFonts w:ascii="Verdana" w:hAnsi="Verdana"/>
                <w:sz w:val="20"/>
                <w:szCs w:val="20"/>
              </w:rPr>
              <w:t>IT Audit standards</w:t>
            </w:r>
          </w:p>
        </w:tc>
        <w:tc>
          <w:tcPr>
            <w:tcW w:w="1187" w:type="dxa"/>
            <w:tcBorders>
              <w:top w:val="nil"/>
              <w:left w:val="nil"/>
              <w:bottom w:val="single" w:sz="4" w:space="0" w:color="808080"/>
              <w:right w:val="nil"/>
            </w:tcBorders>
            <w:shd w:val="clear" w:color="auto" w:fill="FFFFFF" w:themeFill="background1"/>
            <w:vAlign w:val="center"/>
          </w:tcPr>
          <w:p w14:paraId="56C6A7C4" w14:textId="18AEE5F9" w:rsidR="00F279AB" w:rsidRPr="00520DB2" w:rsidRDefault="00F279AB" w:rsidP="00F279AB">
            <w:pPr>
              <w:spacing w:after="0"/>
              <w:rPr>
                <w:rFonts w:ascii="Verdana" w:hAnsi="Verdana"/>
                <w:sz w:val="20"/>
                <w:szCs w:val="20"/>
              </w:rPr>
            </w:pPr>
            <w:r>
              <w:rPr>
                <w:rFonts w:ascii="Verdana" w:hAnsi="Verdana"/>
                <w:sz w:val="20"/>
              </w:rPr>
              <w:t>AA.O.C10</w:t>
            </w:r>
          </w:p>
        </w:tc>
        <w:tc>
          <w:tcPr>
            <w:tcW w:w="5046" w:type="dxa"/>
            <w:tcBorders>
              <w:top w:val="nil"/>
              <w:left w:val="nil"/>
              <w:bottom w:val="single" w:sz="4" w:space="0" w:color="808080"/>
              <w:right w:val="single" w:sz="4" w:space="0" w:color="808080"/>
            </w:tcBorders>
            <w:shd w:val="clear" w:color="auto" w:fill="FFFFFF" w:themeFill="background1"/>
            <w:vAlign w:val="center"/>
          </w:tcPr>
          <w:p w14:paraId="4A2A44AB" w14:textId="195D2264" w:rsidR="00F279AB" w:rsidRPr="00520DB2" w:rsidRDefault="00F279AB" w:rsidP="00F279AB">
            <w:pPr>
              <w:spacing w:after="0"/>
              <w:rPr>
                <w:rFonts w:ascii="Verdana" w:hAnsi="Verdana"/>
                <w:sz w:val="20"/>
                <w:szCs w:val="20"/>
              </w:rPr>
            </w:pPr>
            <w:r>
              <w:rPr>
                <w:rFonts w:ascii="Verdana" w:hAnsi="Verdana"/>
                <w:sz w:val="20"/>
              </w:rPr>
              <w:t>IT ellenőrzési standardok</w:t>
            </w:r>
          </w:p>
        </w:tc>
      </w:tr>
      <w:tr w:rsidR="00F279AB" w:rsidRPr="00520DB2" w14:paraId="41094034"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59348BA9" w14:textId="4507F8AD" w:rsidR="00F279AB" w:rsidRPr="00520DB2" w:rsidRDefault="00F279AB" w:rsidP="00F279AB">
            <w:pPr>
              <w:spacing w:after="0"/>
              <w:rPr>
                <w:rFonts w:ascii="Verdana" w:hAnsi="Verdana"/>
                <w:sz w:val="20"/>
                <w:szCs w:val="20"/>
              </w:rPr>
            </w:pPr>
            <w:r w:rsidRPr="00520DB2">
              <w:rPr>
                <w:rFonts w:ascii="Verdana" w:hAnsi="Verdana"/>
                <w:sz w:val="20"/>
                <w:szCs w:val="20"/>
              </w:rPr>
              <w:t>AA.O.C11</w:t>
            </w:r>
          </w:p>
        </w:tc>
        <w:tc>
          <w:tcPr>
            <w:tcW w:w="5790" w:type="dxa"/>
            <w:tcBorders>
              <w:top w:val="nil"/>
              <w:left w:val="nil"/>
              <w:bottom w:val="single" w:sz="4" w:space="0" w:color="808080"/>
              <w:right w:val="single" w:sz="4" w:space="0" w:color="808080"/>
            </w:tcBorders>
            <w:shd w:val="clear" w:color="auto" w:fill="FFFFFF" w:themeFill="background1"/>
            <w:vAlign w:val="center"/>
          </w:tcPr>
          <w:p w14:paraId="4FDEAC15" w14:textId="5DDBEEDF" w:rsidR="00F279AB" w:rsidRPr="00520DB2" w:rsidRDefault="00F279AB" w:rsidP="00F279AB">
            <w:pPr>
              <w:spacing w:after="0"/>
              <w:rPr>
                <w:rFonts w:ascii="Verdana" w:hAnsi="Verdana"/>
                <w:sz w:val="20"/>
                <w:szCs w:val="20"/>
              </w:rPr>
            </w:pPr>
            <w:r w:rsidRPr="00520DB2">
              <w:rPr>
                <w:rFonts w:ascii="Verdana" w:hAnsi="Verdana"/>
                <w:sz w:val="20"/>
                <w:szCs w:val="20"/>
              </w:rPr>
              <w:t>Sampling and extrapolation methods</w:t>
            </w:r>
          </w:p>
        </w:tc>
        <w:tc>
          <w:tcPr>
            <w:tcW w:w="1187" w:type="dxa"/>
            <w:tcBorders>
              <w:top w:val="nil"/>
              <w:left w:val="nil"/>
              <w:bottom w:val="single" w:sz="4" w:space="0" w:color="808080"/>
              <w:right w:val="nil"/>
            </w:tcBorders>
            <w:shd w:val="clear" w:color="auto" w:fill="FFFFFF" w:themeFill="background1"/>
            <w:vAlign w:val="center"/>
          </w:tcPr>
          <w:p w14:paraId="24A32EB3" w14:textId="08B95215" w:rsidR="00F279AB" w:rsidRPr="00520DB2" w:rsidRDefault="00F279AB" w:rsidP="00F279AB">
            <w:pPr>
              <w:spacing w:after="0"/>
              <w:rPr>
                <w:rFonts w:ascii="Verdana" w:hAnsi="Verdana"/>
                <w:sz w:val="20"/>
                <w:szCs w:val="20"/>
              </w:rPr>
            </w:pPr>
            <w:r>
              <w:rPr>
                <w:rFonts w:ascii="Verdana" w:hAnsi="Verdana"/>
                <w:sz w:val="20"/>
              </w:rPr>
              <w:t>AA.O.C11</w:t>
            </w:r>
          </w:p>
        </w:tc>
        <w:tc>
          <w:tcPr>
            <w:tcW w:w="5046" w:type="dxa"/>
            <w:tcBorders>
              <w:top w:val="nil"/>
              <w:left w:val="nil"/>
              <w:bottom w:val="single" w:sz="4" w:space="0" w:color="808080"/>
              <w:right w:val="single" w:sz="4" w:space="0" w:color="808080"/>
            </w:tcBorders>
            <w:shd w:val="clear" w:color="auto" w:fill="FFFFFF" w:themeFill="background1"/>
            <w:vAlign w:val="center"/>
          </w:tcPr>
          <w:p w14:paraId="2C7C8BBB" w14:textId="24FD2887" w:rsidR="00F279AB" w:rsidRPr="00520DB2" w:rsidRDefault="00F279AB" w:rsidP="00F279AB">
            <w:pPr>
              <w:spacing w:after="0"/>
              <w:rPr>
                <w:rFonts w:ascii="Verdana" w:hAnsi="Verdana"/>
                <w:sz w:val="20"/>
                <w:szCs w:val="20"/>
              </w:rPr>
            </w:pPr>
            <w:r>
              <w:rPr>
                <w:rFonts w:ascii="Verdana" w:hAnsi="Verdana"/>
                <w:sz w:val="20"/>
              </w:rPr>
              <w:t>Mintavételi és extrapolációs módszerek</w:t>
            </w:r>
          </w:p>
        </w:tc>
      </w:tr>
      <w:tr w:rsidR="00F279AB" w:rsidRPr="00520DB2" w14:paraId="398519CC"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AF0D85E" w14:textId="5967BBAC" w:rsidR="00F279AB" w:rsidRPr="00520DB2" w:rsidRDefault="00F279AB" w:rsidP="00F279AB">
            <w:pPr>
              <w:spacing w:after="0"/>
              <w:rPr>
                <w:rFonts w:ascii="Verdana" w:hAnsi="Verdana"/>
                <w:sz w:val="20"/>
                <w:szCs w:val="20"/>
              </w:rPr>
            </w:pPr>
            <w:r w:rsidRPr="00520DB2">
              <w:rPr>
                <w:rFonts w:ascii="Verdana" w:hAnsi="Verdana"/>
                <w:sz w:val="20"/>
                <w:szCs w:val="20"/>
              </w:rPr>
              <w:t>AA.O.C12</w:t>
            </w:r>
          </w:p>
        </w:tc>
        <w:tc>
          <w:tcPr>
            <w:tcW w:w="5790" w:type="dxa"/>
            <w:tcBorders>
              <w:top w:val="nil"/>
              <w:left w:val="nil"/>
              <w:bottom w:val="single" w:sz="4" w:space="0" w:color="808080"/>
              <w:right w:val="single" w:sz="4" w:space="0" w:color="808080"/>
            </w:tcBorders>
            <w:shd w:val="clear" w:color="auto" w:fill="FFFFFF" w:themeFill="background1"/>
            <w:vAlign w:val="center"/>
          </w:tcPr>
          <w:p w14:paraId="24A960F2" w14:textId="7B97AD71" w:rsidR="00F279AB" w:rsidRPr="00520DB2" w:rsidRDefault="00F279AB" w:rsidP="00F279AB">
            <w:pPr>
              <w:spacing w:after="0"/>
              <w:rPr>
                <w:rFonts w:ascii="Verdana" w:hAnsi="Verdana"/>
                <w:sz w:val="20"/>
                <w:szCs w:val="20"/>
              </w:rPr>
            </w:pPr>
            <w:r w:rsidRPr="00520DB2">
              <w:rPr>
                <w:rFonts w:ascii="Verdana" w:hAnsi="Verdana"/>
                <w:sz w:val="20"/>
                <w:szCs w:val="20"/>
              </w:rPr>
              <w:t>Funding gap and revenue generation</w:t>
            </w:r>
          </w:p>
        </w:tc>
        <w:tc>
          <w:tcPr>
            <w:tcW w:w="1187" w:type="dxa"/>
            <w:tcBorders>
              <w:top w:val="nil"/>
              <w:left w:val="nil"/>
              <w:bottom w:val="single" w:sz="4" w:space="0" w:color="808080"/>
              <w:right w:val="nil"/>
            </w:tcBorders>
            <w:shd w:val="clear" w:color="auto" w:fill="FFFFFF" w:themeFill="background1"/>
            <w:vAlign w:val="center"/>
          </w:tcPr>
          <w:p w14:paraId="6AC7753B" w14:textId="488EB430" w:rsidR="00F279AB" w:rsidRPr="00520DB2" w:rsidRDefault="00F279AB" w:rsidP="00F279AB">
            <w:pPr>
              <w:spacing w:after="0"/>
              <w:rPr>
                <w:rFonts w:ascii="Verdana" w:hAnsi="Verdana"/>
                <w:sz w:val="20"/>
                <w:szCs w:val="20"/>
              </w:rPr>
            </w:pPr>
            <w:r>
              <w:rPr>
                <w:rFonts w:ascii="Verdana" w:hAnsi="Verdana"/>
                <w:sz w:val="20"/>
              </w:rPr>
              <w:t>AA.O.C12</w:t>
            </w:r>
          </w:p>
        </w:tc>
        <w:tc>
          <w:tcPr>
            <w:tcW w:w="5046" w:type="dxa"/>
            <w:tcBorders>
              <w:top w:val="nil"/>
              <w:left w:val="nil"/>
              <w:bottom w:val="single" w:sz="4" w:space="0" w:color="808080"/>
              <w:right w:val="single" w:sz="4" w:space="0" w:color="808080"/>
            </w:tcBorders>
            <w:shd w:val="clear" w:color="auto" w:fill="FFFFFF" w:themeFill="background1"/>
            <w:vAlign w:val="center"/>
          </w:tcPr>
          <w:p w14:paraId="10F8F2BE" w14:textId="1F08807D" w:rsidR="00F279AB" w:rsidRPr="00520DB2" w:rsidRDefault="00F279AB" w:rsidP="00F279AB">
            <w:pPr>
              <w:spacing w:after="0"/>
              <w:rPr>
                <w:rFonts w:ascii="Verdana" w:hAnsi="Verdana"/>
                <w:sz w:val="20"/>
                <w:szCs w:val="20"/>
              </w:rPr>
            </w:pPr>
            <w:r>
              <w:rPr>
                <w:rFonts w:ascii="Verdana" w:hAnsi="Verdana"/>
                <w:sz w:val="20"/>
              </w:rPr>
              <w:t>Finanszírozási hiány és bevétel termelése</w:t>
            </w:r>
          </w:p>
        </w:tc>
      </w:tr>
      <w:tr w:rsidR="00F279AB" w:rsidRPr="00520DB2" w14:paraId="55AE316F"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423B787B" w14:textId="04E5C0D7" w:rsidR="00F279AB" w:rsidRPr="00520DB2" w:rsidRDefault="00F279AB" w:rsidP="00F279AB">
            <w:pPr>
              <w:spacing w:after="0"/>
              <w:rPr>
                <w:rFonts w:ascii="Verdana" w:hAnsi="Verdana"/>
                <w:sz w:val="20"/>
                <w:szCs w:val="20"/>
              </w:rPr>
            </w:pPr>
            <w:r w:rsidRPr="00520DB2">
              <w:rPr>
                <w:rFonts w:ascii="Verdana" w:hAnsi="Verdana"/>
                <w:sz w:val="20"/>
                <w:szCs w:val="20"/>
              </w:rPr>
              <w:t>AA.O.C13</w:t>
            </w:r>
          </w:p>
        </w:tc>
        <w:tc>
          <w:tcPr>
            <w:tcW w:w="5790" w:type="dxa"/>
            <w:tcBorders>
              <w:top w:val="nil"/>
              <w:left w:val="nil"/>
              <w:bottom w:val="single" w:sz="4" w:space="0" w:color="808080"/>
              <w:right w:val="single" w:sz="4" w:space="0" w:color="808080"/>
            </w:tcBorders>
            <w:shd w:val="clear" w:color="auto" w:fill="FFFFFF" w:themeFill="background1"/>
            <w:vAlign w:val="center"/>
          </w:tcPr>
          <w:p w14:paraId="7E89EA8F" w14:textId="7D23A416" w:rsidR="00F279AB" w:rsidRPr="00520DB2" w:rsidRDefault="00F279AB" w:rsidP="00F279AB">
            <w:pPr>
              <w:spacing w:after="0"/>
              <w:rPr>
                <w:rFonts w:ascii="Verdana" w:hAnsi="Verdana"/>
                <w:sz w:val="20"/>
                <w:szCs w:val="20"/>
              </w:rPr>
            </w:pPr>
            <w:r w:rsidRPr="00520DB2">
              <w:rPr>
                <w:rFonts w:ascii="Verdana" w:hAnsi="Verdana"/>
                <w:sz w:val="20"/>
                <w:szCs w:val="20"/>
              </w:rPr>
              <w:t>Major projects procedures / legislation</w:t>
            </w:r>
          </w:p>
        </w:tc>
        <w:tc>
          <w:tcPr>
            <w:tcW w:w="1187" w:type="dxa"/>
            <w:tcBorders>
              <w:top w:val="nil"/>
              <w:left w:val="nil"/>
              <w:bottom w:val="single" w:sz="4" w:space="0" w:color="808080"/>
              <w:right w:val="nil"/>
            </w:tcBorders>
            <w:shd w:val="clear" w:color="auto" w:fill="FFFFFF" w:themeFill="background1"/>
            <w:vAlign w:val="center"/>
          </w:tcPr>
          <w:p w14:paraId="1361B24F" w14:textId="25A376FF" w:rsidR="00F279AB" w:rsidRPr="00520DB2" w:rsidRDefault="00F279AB" w:rsidP="00F279AB">
            <w:pPr>
              <w:spacing w:after="0"/>
              <w:rPr>
                <w:rFonts w:ascii="Verdana" w:hAnsi="Verdana"/>
                <w:sz w:val="20"/>
                <w:szCs w:val="20"/>
              </w:rPr>
            </w:pPr>
            <w:r>
              <w:rPr>
                <w:rFonts w:ascii="Verdana" w:hAnsi="Verdana"/>
                <w:sz w:val="20"/>
              </w:rPr>
              <w:t>AA.O.C13</w:t>
            </w:r>
          </w:p>
        </w:tc>
        <w:tc>
          <w:tcPr>
            <w:tcW w:w="5046" w:type="dxa"/>
            <w:tcBorders>
              <w:top w:val="nil"/>
              <w:left w:val="nil"/>
              <w:bottom w:val="single" w:sz="4" w:space="0" w:color="808080"/>
              <w:right w:val="single" w:sz="4" w:space="0" w:color="808080"/>
            </w:tcBorders>
            <w:shd w:val="clear" w:color="auto" w:fill="FFFFFF" w:themeFill="background1"/>
            <w:vAlign w:val="center"/>
          </w:tcPr>
          <w:p w14:paraId="0BF87506" w14:textId="2435ECCA" w:rsidR="00F279AB" w:rsidRPr="00520DB2" w:rsidRDefault="00F279AB" w:rsidP="00F279AB">
            <w:pPr>
              <w:spacing w:after="0"/>
              <w:rPr>
                <w:rFonts w:ascii="Verdana" w:hAnsi="Verdana"/>
                <w:sz w:val="20"/>
                <w:szCs w:val="20"/>
              </w:rPr>
            </w:pPr>
            <w:r>
              <w:rPr>
                <w:rFonts w:ascii="Verdana" w:hAnsi="Verdana"/>
                <w:sz w:val="20"/>
              </w:rPr>
              <w:t>Nagyprojektekkel kapcsolatos eljárások / jogalkotás</w:t>
            </w:r>
          </w:p>
        </w:tc>
      </w:tr>
      <w:tr w:rsidR="00F279AB" w:rsidRPr="00520DB2" w14:paraId="68316A07"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16AB4964" w14:textId="5B5AD1BB" w:rsidR="00F279AB" w:rsidRPr="00520DB2" w:rsidRDefault="00F279AB" w:rsidP="00F279AB">
            <w:pPr>
              <w:spacing w:after="0"/>
              <w:rPr>
                <w:rFonts w:ascii="Verdana" w:hAnsi="Verdana"/>
                <w:sz w:val="20"/>
                <w:szCs w:val="20"/>
              </w:rPr>
            </w:pPr>
            <w:r w:rsidRPr="00520DB2">
              <w:rPr>
                <w:rFonts w:ascii="Verdana" w:hAnsi="Verdana"/>
                <w:sz w:val="20"/>
                <w:szCs w:val="20"/>
              </w:rPr>
              <w:t>AA.O.C14</w:t>
            </w:r>
          </w:p>
        </w:tc>
        <w:tc>
          <w:tcPr>
            <w:tcW w:w="5790" w:type="dxa"/>
            <w:tcBorders>
              <w:top w:val="nil"/>
              <w:left w:val="nil"/>
              <w:bottom w:val="single" w:sz="4" w:space="0" w:color="808080"/>
              <w:right w:val="single" w:sz="4" w:space="0" w:color="808080"/>
            </w:tcBorders>
            <w:shd w:val="clear" w:color="auto" w:fill="FFFFFF" w:themeFill="background1"/>
            <w:vAlign w:val="center"/>
          </w:tcPr>
          <w:p w14:paraId="442B418B" w14:textId="462CE8CC" w:rsidR="00F279AB" w:rsidRPr="00520DB2" w:rsidRDefault="00F279AB" w:rsidP="00F279AB">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1187" w:type="dxa"/>
            <w:tcBorders>
              <w:top w:val="nil"/>
              <w:left w:val="nil"/>
              <w:bottom w:val="single" w:sz="4" w:space="0" w:color="808080"/>
              <w:right w:val="nil"/>
            </w:tcBorders>
            <w:shd w:val="clear" w:color="auto" w:fill="FFFFFF" w:themeFill="background1"/>
            <w:vAlign w:val="center"/>
          </w:tcPr>
          <w:p w14:paraId="3F560B7A" w14:textId="0B18DB26" w:rsidR="00F279AB" w:rsidRPr="00520DB2" w:rsidRDefault="00F279AB" w:rsidP="00F279AB">
            <w:pPr>
              <w:spacing w:after="0"/>
              <w:rPr>
                <w:rFonts w:ascii="Verdana" w:hAnsi="Verdana"/>
                <w:sz w:val="20"/>
                <w:szCs w:val="20"/>
              </w:rPr>
            </w:pPr>
            <w:r>
              <w:rPr>
                <w:rFonts w:ascii="Verdana" w:hAnsi="Verdana"/>
                <w:sz w:val="20"/>
              </w:rPr>
              <w:t>AA.O.C14</w:t>
            </w:r>
          </w:p>
        </w:tc>
        <w:tc>
          <w:tcPr>
            <w:tcW w:w="5046" w:type="dxa"/>
            <w:tcBorders>
              <w:top w:val="nil"/>
              <w:left w:val="nil"/>
              <w:bottom w:val="single" w:sz="4" w:space="0" w:color="808080"/>
              <w:right w:val="single" w:sz="4" w:space="0" w:color="808080"/>
            </w:tcBorders>
            <w:shd w:val="clear" w:color="auto" w:fill="FFFFFF" w:themeFill="background1"/>
            <w:vAlign w:val="center"/>
          </w:tcPr>
          <w:p w14:paraId="4A7E3E86" w14:textId="43C9CFC2" w:rsidR="00F279AB" w:rsidRPr="00520DB2" w:rsidRDefault="00F279AB" w:rsidP="00F279AB">
            <w:pPr>
              <w:spacing w:after="0"/>
              <w:rPr>
                <w:rFonts w:ascii="Verdana" w:hAnsi="Verdana"/>
                <w:sz w:val="20"/>
                <w:szCs w:val="20"/>
              </w:rPr>
            </w:pPr>
            <w:r>
              <w:rPr>
                <w:rFonts w:ascii="Verdana" w:hAnsi="Verdana"/>
                <w:sz w:val="20"/>
              </w:rPr>
              <w:t>Területi problémák, úgymint ITB, közösségvezérelt helyi fejlesztés, fenntartható városfejlesztés, makro/regionális stratégiák és interregionális együttműködés-tervezés</w:t>
            </w:r>
          </w:p>
        </w:tc>
      </w:tr>
      <w:tr w:rsidR="00F279AB" w:rsidRPr="00520DB2" w14:paraId="41C02A9F"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4ABD7618" w14:textId="43EBA93C" w:rsidR="00F279AB" w:rsidRPr="00520DB2" w:rsidRDefault="00F279AB" w:rsidP="00F279AB">
            <w:pPr>
              <w:spacing w:after="0"/>
              <w:rPr>
                <w:rFonts w:ascii="Verdana" w:hAnsi="Verdana"/>
                <w:sz w:val="20"/>
                <w:szCs w:val="20"/>
              </w:rPr>
            </w:pPr>
            <w:r w:rsidRPr="00520DB2">
              <w:rPr>
                <w:rFonts w:ascii="Verdana" w:hAnsi="Verdana"/>
                <w:sz w:val="20"/>
                <w:szCs w:val="20"/>
              </w:rPr>
              <w:t>AA.O.C15</w:t>
            </w:r>
          </w:p>
        </w:tc>
        <w:tc>
          <w:tcPr>
            <w:tcW w:w="5790" w:type="dxa"/>
            <w:tcBorders>
              <w:top w:val="nil"/>
              <w:left w:val="nil"/>
              <w:bottom w:val="single" w:sz="4" w:space="0" w:color="808080"/>
              <w:right w:val="single" w:sz="4" w:space="0" w:color="808080"/>
            </w:tcBorders>
            <w:shd w:val="clear" w:color="auto" w:fill="FFFFFF" w:themeFill="background1"/>
            <w:vAlign w:val="center"/>
          </w:tcPr>
          <w:p w14:paraId="6168519B" w14:textId="42C83571" w:rsidR="00F279AB" w:rsidRPr="00520DB2" w:rsidRDefault="00F279AB" w:rsidP="00F279AB">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1187" w:type="dxa"/>
            <w:tcBorders>
              <w:top w:val="nil"/>
              <w:left w:val="nil"/>
              <w:bottom w:val="single" w:sz="4" w:space="0" w:color="808080"/>
              <w:right w:val="nil"/>
            </w:tcBorders>
            <w:shd w:val="clear" w:color="auto" w:fill="FFFFFF" w:themeFill="background1"/>
            <w:vAlign w:val="center"/>
          </w:tcPr>
          <w:p w14:paraId="087F762A" w14:textId="539BF15B" w:rsidR="00F279AB" w:rsidRPr="00520DB2" w:rsidRDefault="00F279AB" w:rsidP="00F279AB">
            <w:pPr>
              <w:spacing w:after="0"/>
              <w:rPr>
                <w:rFonts w:ascii="Verdana" w:hAnsi="Verdana"/>
                <w:sz w:val="20"/>
                <w:szCs w:val="20"/>
              </w:rPr>
            </w:pPr>
            <w:r>
              <w:rPr>
                <w:rFonts w:ascii="Verdana" w:hAnsi="Verdana"/>
                <w:sz w:val="20"/>
              </w:rPr>
              <w:t>AA.O.C15</w:t>
            </w:r>
          </w:p>
        </w:tc>
        <w:tc>
          <w:tcPr>
            <w:tcW w:w="5046" w:type="dxa"/>
            <w:tcBorders>
              <w:top w:val="nil"/>
              <w:left w:val="nil"/>
              <w:bottom w:val="single" w:sz="4" w:space="0" w:color="808080"/>
              <w:right w:val="single" w:sz="4" w:space="0" w:color="808080"/>
            </w:tcBorders>
            <w:shd w:val="clear" w:color="auto" w:fill="FFFFFF" w:themeFill="background1"/>
            <w:vAlign w:val="center"/>
          </w:tcPr>
          <w:p w14:paraId="7A0F8DCF" w14:textId="30341F2B" w:rsidR="00F279AB" w:rsidRPr="00520DB2" w:rsidRDefault="00F279AB" w:rsidP="00F279AB">
            <w:pPr>
              <w:spacing w:after="0"/>
              <w:rPr>
                <w:rFonts w:ascii="Verdana" w:hAnsi="Verdana"/>
                <w:sz w:val="20"/>
                <w:szCs w:val="20"/>
              </w:rPr>
            </w:pPr>
            <w:r>
              <w:rPr>
                <w:rFonts w:ascii="Verdana" w:hAnsi="Verdana"/>
                <w:sz w:val="20"/>
              </w:rPr>
              <w:t>Adminisztratív eljárások áruk és szolgáltatások beszerzésére a technikai segítségnyújtásból</w:t>
            </w:r>
          </w:p>
        </w:tc>
      </w:tr>
      <w:tr w:rsidR="00F279AB" w:rsidRPr="00520DB2" w14:paraId="7D30E892"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042FE950" w14:textId="15B7174E" w:rsidR="00F279AB" w:rsidRPr="00520DB2" w:rsidRDefault="00F279AB" w:rsidP="00F279AB">
            <w:pPr>
              <w:spacing w:after="0"/>
              <w:rPr>
                <w:rFonts w:ascii="Verdana" w:hAnsi="Verdana"/>
                <w:sz w:val="20"/>
                <w:szCs w:val="20"/>
              </w:rPr>
            </w:pPr>
            <w:r w:rsidRPr="00520DB2">
              <w:rPr>
                <w:rFonts w:ascii="Verdana" w:hAnsi="Verdana"/>
                <w:sz w:val="20"/>
                <w:szCs w:val="20"/>
              </w:rPr>
              <w:t>AA.O.C16</w:t>
            </w:r>
          </w:p>
        </w:tc>
        <w:tc>
          <w:tcPr>
            <w:tcW w:w="5790" w:type="dxa"/>
            <w:tcBorders>
              <w:top w:val="nil"/>
              <w:left w:val="nil"/>
              <w:bottom w:val="single" w:sz="4" w:space="0" w:color="808080"/>
              <w:right w:val="single" w:sz="4" w:space="0" w:color="808080"/>
            </w:tcBorders>
            <w:shd w:val="clear" w:color="auto" w:fill="FFFFFF" w:themeFill="background1"/>
            <w:vAlign w:val="center"/>
          </w:tcPr>
          <w:p w14:paraId="3D16437B" w14:textId="2C05CA5A" w:rsidR="00F279AB" w:rsidRPr="00520DB2" w:rsidRDefault="00F279AB" w:rsidP="00F279AB">
            <w:pPr>
              <w:spacing w:after="0"/>
              <w:rPr>
                <w:rFonts w:ascii="Verdana" w:hAnsi="Verdana"/>
                <w:sz w:val="20"/>
                <w:szCs w:val="20"/>
              </w:rPr>
            </w:pPr>
            <w:r w:rsidRPr="00520DB2">
              <w:rPr>
                <w:rFonts w:ascii="Verdana" w:hAnsi="Verdana"/>
                <w:sz w:val="20"/>
                <w:szCs w:val="20"/>
              </w:rPr>
              <w:t>Input, output, results indicators</w:t>
            </w:r>
          </w:p>
        </w:tc>
        <w:tc>
          <w:tcPr>
            <w:tcW w:w="1187" w:type="dxa"/>
            <w:tcBorders>
              <w:top w:val="nil"/>
              <w:left w:val="nil"/>
              <w:bottom w:val="single" w:sz="4" w:space="0" w:color="808080"/>
              <w:right w:val="nil"/>
            </w:tcBorders>
            <w:shd w:val="clear" w:color="auto" w:fill="FFFFFF" w:themeFill="background1"/>
            <w:vAlign w:val="center"/>
          </w:tcPr>
          <w:p w14:paraId="15CC2941" w14:textId="208724E0" w:rsidR="00F279AB" w:rsidRPr="00520DB2" w:rsidRDefault="00F279AB" w:rsidP="00F279AB">
            <w:pPr>
              <w:spacing w:after="0"/>
              <w:rPr>
                <w:rFonts w:ascii="Verdana" w:hAnsi="Verdana"/>
                <w:sz w:val="20"/>
                <w:szCs w:val="20"/>
              </w:rPr>
            </w:pPr>
            <w:r>
              <w:rPr>
                <w:rFonts w:ascii="Verdana" w:hAnsi="Verdana"/>
                <w:sz w:val="20"/>
              </w:rPr>
              <w:t>AA.O.C16</w:t>
            </w:r>
          </w:p>
        </w:tc>
        <w:tc>
          <w:tcPr>
            <w:tcW w:w="5046" w:type="dxa"/>
            <w:tcBorders>
              <w:top w:val="nil"/>
              <w:left w:val="nil"/>
              <w:bottom w:val="single" w:sz="4" w:space="0" w:color="808080"/>
              <w:right w:val="single" w:sz="4" w:space="0" w:color="808080"/>
            </w:tcBorders>
            <w:shd w:val="clear" w:color="auto" w:fill="FFFFFF" w:themeFill="background1"/>
            <w:vAlign w:val="center"/>
          </w:tcPr>
          <w:p w14:paraId="1A279FFA" w14:textId="5A9C785B" w:rsidR="00F279AB" w:rsidRPr="00520DB2" w:rsidRDefault="00F279AB" w:rsidP="00F279AB">
            <w:pPr>
              <w:spacing w:after="0"/>
              <w:rPr>
                <w:rFonts w:ascii="Verdana" w:hAnsi="Verdana"/>
                <w:sz w:val="20"/>
                <w:szCs w:val="20"/>
              </w:rPr>
            </w:pPr>
            <w:r>
              <w:rPr>
                <w:rFonts w:ascii="Verdana" w:hAnsi="Verdana"/>
                <w:sz w:val="20"/>
              </w:rPr>
              <w:t>Bemeneti, kimeneti, eredménymutatók</w:t>
            </w:r>
          </w:p>
        </w:tc>
      </w:tr>
      <w:tr w:rsidR="00F279AB" w:rsidRPr="00520DB2" w14:paraId="40F10764"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5857366D" w14:textId="7530AF51" w:rsidR="00F279AB" w:rsidRPr="00520DB2" w:rsidRDefault="00F279AB" w:rsidP="00F279AB">
            <w:pPr>
              <w:spacing w:after="0"/>
              <w:rPr>
                <w:rFonts w:ascii="Verdana" w:hAnsi="Verdana"/>
                <w:sz w:val="20"/>
                <w:szCs w:val="20"/>
              </w:rPr>
            </w:pPr>
            <w:r w:rsidRPr="00520DB2">
              <w:rPr>
                <w:rFonts w:ascii="Verdana" w:hAnsi="Verdana"/>
                <w:sz w:val="20"/>
                <w:szCs w:val="20"/>
              </w:rPr>
              <w:t>AA.O.C17</w:t>
            </w:r>
          </w:p>
        </w:tc>
        <w:tc>
          <w:tcPr>
            <w:tcW w:w="5790" w:type="dxa"/>
            <w:tcBorders>
              <w:top w:val="nil"/>
              <w:left w:val="nil"/>
              <w:bottom w:val="single" w:sz="4" w:space="0" w:color="808080"/>
              <w:right w:val="single" w:sz="4" w:space="0" w:color="808080"/>
            </w:tcBorders>
            <w:shd w:val="clear" w:color="auto" w:fill="FFFFFF" w:themeFill="background1"/>
            <w:vAlign w:val="center"/>
          </w:tcPr>
          <w:p w14:paraId="24CFEA83" w14:textId="67C2A159" w:rsidR="00F279AB" w:rsidRPr="00520DB2" w:rsidRDefault="00F279AB" w:rsidP="00F279AB">
            <w:pPr>
              <w:spacing w:after="0"/>
              <w:rPr>
                <w:rFonts w:ascii="Verdana" w:hAnsi="Verdana"/>
                <w:sz w:val="20"/>
                <w:szCs w:val="20"/>
              </w:rPr>
            </w:pPr>
            <w:r w:rsidRPr="00520DB2">
              <w:rPr>
                <w:rFonts w:ascii="Verdana" w:hAnsi="Verdana"/>
                <w:sz w:val="20"/>
                <w:szCs w:val="20"/>
              </w:rPr>
              <w:t>Incentive effect</w:t>
            </w:r>
          </w:p>
        </w:tc>
        <w:tc>
          <w:tcPr>
            <w:tcW w:w="1187" w:type="dxa"/>
            <w:tcBorders>
              <w:top w:val="nil"/>
              <w:left w:val="nil"/>
              <w:bottom w:val="single" w:sz="4" w:space="0" w:color="808080"/>
              <w:right w:val="nil"/>
            </w:tcBorders>
            <w:shd w:val="clear" w:color="auto" w:fill="FFFFFF" w:themeFill="background1"/>
            <w:vAlign w:val="center"/>
          </w:tcPr>
          <w:p w14:paraId="3477AE93" w14:textId="7B9E5FAA" w:rsidR="00F279AB" w:rsidRPr="00520DB2" w:rsidRDefault="00F279AB" w:rsidP="00F279AB">
            <w:pPr>
              <w:spacing w:after="0"/>
              <w:rPr>
                <w:rFonts w:ascii="Verdana" w:hAnsi="Verdana"/>
                <w:sz w:val="20"/>
                <w:szCs w:val="20"/>
              </w:rPr>
            </w:pPr>
            <w:r>
              <w:rPr>
                <w:rFonts w:ascii="Verdana" w:hAnsi="Verdana"/>
                <w:sz w:val="20"/>
              </w:rPr>
              <w:t>AA.O.C17</w:t>
            </w:r>
          </w:p>
        </w:tc>
        <w:tc>
          <w:tcPr>
            <w:tcW w:w="5046" w:type="dxa"/>
            <w:tcBorders>
              <w:top w:val="nil"/>
              <w:left w:val="nil"/>
              <w:bottom w:val="single" w:sz="4" w:space="0" w:color="808080"/>
              <w:right w:val="single" w:sz="4" w:space="0" w:color="808080"/>
            </w:tcBorders>
            <w:shd w:val="clear" w:color="auto" w:fill="FFFFFF" w:themeFill="background1"/>
            <w:vAlign w:val="center"/>
          </w:tcPr>
          <w:p w14:paraId="5764612E" w14:textId="3FC21CB1" w:rsidR="00F279AB" w:rsidRPr="00520DB2" w:rsidRDefault="00F279AB" w:rsidP="00F279AB">
            <w:pPr>
              <w:spacing w:after="0"/>
              <w:rPr>
                <w:rFonts w:ascii="Verdana" w:hAnsi="Verdana"/>
                <w:sz w:val="20"/>
                <w:szCs w:val="20"/>
              </w:rPr>
            </w:pPr>
            <w:r>
              <w:rPr>
                <w:rFonts w:ascii="Verdana" w:hAnsi="Verdana"/>
                <w:sz w:val="20"/>
              </w:rPr>
              <w:t>Ösztönző hatás</w:t>
            </w:r>
          </w:p>
        </w:tc>
      </w:tr>
      <w:tr w:rsidR="00F279AB" w:rsidRPr="00520DB2" w14:paraId="21AF33FC" w14:textId="77777777" w:rsidTr="00F279AB">
        <w:trPr>
          <w:trHeight w:val="288"/>
        </w:trPr>
        <w:tc>
          <w:tcPr>
            <w:tcW w:w="1525" w:type="dxa"/>
            <w:tcBorders>
              <w:top w:val="nil"/>
              <w:left w:val="single" w:sz="4" w:space="0" w:color="808080"/>
              <w:bottom w:val="single" w:sz="4" w:space="0" w:color="808080"/>
              <w:right w:val="single" w:sz="4" w:space="0" w:color="808080"/>
            </w:tcBorders>
            <w:shd w:val="clear" w:color="auto" w:fill="FFFFFF" w:themeFill="background1"/>
            <w:vAlign w:val="center"/>
          </w:tcPr>
          <w:p w14:paraId="79B54D75" w14:textId="30B4B4F7" w:rsidR="00F279AB" w:rsidRPr="00520DB2" w:rsidRDefault="00F279AB" w:rsidP="00F279AB">
            <w:pPr>
              <w:rPr>
                <w:rFonts w:ascii="Verdana" w:hAnsi="Verdana"/>
                <w:sz w:val="20"/>
                <w:szCs w:val="20"/>
              </w:rPr>
            </w:pPr>
            <w:r w:rsidRPr="00520DB2">
              <w:rPr>
                <w:rFonts w:ascii="Verdana" w:hAnsi="Verdana"/>
                <w:sz w:val="20"/>
                <w:szCs w:val="20"/>
              </w:rPr>
              <w:t>AA.O.C18</w:t>
            </w:r>
          </w:p>
        </w:tc>
        <w:tc>
          <w:tcPr>
            <w:tcW w:w="5790" w:type="dxa"/>
            <w:tcBorders>
              <w:top w:val="nil"/>
              <w:left w:val="nil"/>
              <w:bottom w:val="single" w:sz="4" w:space="0" w:color="808080"/>
              <w:right w:val="single" w:sz="4" w:space="0" w:color="808080"/>
            </w:tcBorders>
            <w:shd w:val="clear" w:color="auto" w:fill="FFFFFF" w:themeFill="background1"/>
            <w:vAlign w:val="center"/>
          </w:tcPr>
          <w:p w14:paraId="3B69824E" w14:textId="1F8F3535" w:rsidR="00F279AB" w:rsidRPr="00520DB2" w:rsidRDefault="00F279AB" w:rsidP="00F279AB">
            <w:pPr>
              <w:rPr>
                <w:rFonts w:ascii="Verdana" w:hAnsi="Verdana"/>
                <w:sz w:val="20"/>
                <w:szCs w:val="20"/>
              </w:rPr>
            </w:pPr>
            <w:r w:rsidRPr="00520DB2">
              <w:rPr>
                <w:rFonts w:ascii="Verdana" w:hAnsi="Verdana"/>
                <w:sz w:val="20"/>
                <w:szCs w:val="20"/>
              </w:rPr>
              <w:t>Programme management and Project Cycle management</w:t>
            </w:r>
          </w:p>
        </w:tc>
        <w:tc>
          <w:tcPr>
            <w:tcW w:w="1187" w:type="dxa"/>
            <w:tcBorders>
              <w:top w:val="nil"/>
              <w:left w:val="nil"/>
              <w:bottom w:val="single" w:sz="4" w:space="0" w:color="808080"/>
              <w:right w:val="nil"/>
            </w:tcBorders>
            <w:shd w:val="clear" w:color="auto" w:fill="FFFFFF" w:themeFill="background1"/>
            <w:vAlign w:val="center"/>
          </w:tcPr>
          <w:p w14:paraId="002E7E63" w14:textId="05C9091A" w:rsidR="00F279AB" w:rsidRPr="00520DB2" w:rsidRDefault="00F279AB" w:rsidP="00F279AB">
            <w:pPr>
              <w:rPr>
                <w:rFonts w:ascii="Verdana" w:hAnsi="Verdana"/>
                <w:sz w:val="20"/>
                <w:szCs w:val="20"/>
              </w:rPr>
            </w:pPr>
            <w:r>
              <w:rPr>
                <w:rFonts w:ascii="Verdana" w:hAnsi="Verdana"/>
                <w:sz w:val="20"/>
              </w:rPr>
              <w:t>AA.O.C18</w:t>
            </w:r>
          </w:p>
        </w:tc>
        <w:tc>
          <w:tcPr>
            <w:tcW w:w="5046" w:type="dxa"/>
            <w:tcBorders>
              <w:top w:val="nil"/>
              <w:left w:val="nil"/>
              <w:bottom w:val="single" w:sz="4" w:space="0" w:color="808080"/>
              <w:right w:val="single" w:sz="4" w:space="0" w:color="808080"/>
            </w:tcBorders>
            <w:shd w:val="clear" w:color="auto" w:fill="FFFFFF" w:themeFill="background1"/>
            <w:vAlign w:val="center"/>
          </w:tcPr>
          <w:p w14:paraId="59B8CD77" w14:textId="14D37FC8" w:rsidR="00F279AB" w:rsidRPr="00520DB2" w:rsidRDefault="00F279AB" w:rsidP="00F279AB">
            <w:pPr>
              <w:rPr>
                <w:rFonts w:ascii="Verdana" w:hAnsi="Verdana"/>
                <w:sz w:val="20"/>
                <w:szCs w:val="20"/>
              </w:rPr>
            </w:pPr>
            <w:r>
              <w:rPr>
                <w:rFonts w:ascii="Verdana" w:hAnsi="Verdana"/>
                <w:sz w:val="20"/>
              </w:rPr>
              <w:t>Programirányítás és projektciklus-irányítás</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653519"/>
      <w:r>
        <w:t>Vezetői kompetenciák</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948"/>
        <w:gridCol w:w="1679"/>
        <w:gridCol w:w="2783"/>
        <w:gridCol w:w="2519"/>
        <w:gridCol w:w="4309"/>
        <w:gridCol w:w="938"/>
      </w:tblGrid>
      <w:tr w:rsidR="00F279AB" w:rsidRPr="00520DB2" w14:paraId="61B9EAA3" w14:textId="77777777" w:rsidTr="00107EEB">
        <w:trPr>
          <w:trHeight w:val="485"/>
          <w:tblHeader/>
        </w:trPr>
        <w:tc>
          <w:tcPr>
            <w:tcW w:w="360" w:type="pct"/>
            <w:shd w:val="clear" w:color="auto" w:fill="1F3864" w:themeFill="accent5" w:themeFillShade="80"/>
          </w:tcPr>
          <w:p w14:paraId="4122E431" w14:textId="77777777" w:rsidR="00F279AB" w:rsidRPr="00520DB2" w:rsidRDefault="00F279AB" w:rsidP="00AD2B31">
            <w:pPr>
              <w:spacing w:after="0" w:line="240" w:lineRule="auto"/>
              <w:rPr>
                <w:rFonts w:ascii="Verdana" w:eastAsia="Times New Roman" w:hAnsi="Verdana" w:cs="Times New Roman"/>
                <w:b/>
                <w:bCs/>
                <w:color w:val="FFFFFF" w:themeColor="background1"/>
                <w:sz w:val="20"/>
                <w:szCs w:val="20"/>
              </w:rPr>
            </w:pPr>
          </w:p>
        </w:tc>
        <w:tc>
          <w:tcPr>
            <w:tcW w:w="1693" w:type="pct"/>
            <w:gridSpan w:val="2"/>
            <w:shd w:val="clear" w:color="auto" w:fill="1F3864" w:themeFill="accent5" w:themeFillShade="80"/>
            <w:noWrap/>
            <w:vAlign w:val="center"/>
          </w:tcPr>
          <w:p w14:paraId="72990710" w14:textId="77777777" w:rsidR="00F279AB" w:rsidRPr="00520DB2" w:rsidRDefault="00F279AB"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Angol</w:t>
            </w:r>
          </w:p>
        </w:tc>
        <w:tc>
          <w:tcPr>
            <w:tcW w:w="2947" w:type="pct"/>
            <w:gridSpan w:val="3"/>
            <w:shd w:val="clear" w:color="auto" w:fill="1F3864" w:themeFill="accent5" w:themeFillShade="80"/>
          </w:tcPr>
          <w:p w14:paraId="73B0D3CA" w14:textId="5A9E7E7E" w:rsidR="00F279AB" w:rsidRPr="00520DB2" w:rsidRDefault="00F279AB"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Magyar</w:t>
            </w:r>
          </w:p>
        </w:tc>
      </w:tr>
      <w:tr w:rsidR="00EA7BF7" w:rsidRPr="00520DB2" w14:paraId="016DC1DD" w14:textId="77777777" w:rsidTr="00107EEB">
        <w:trPr>
          <w:gridAfter w:val="1"/>
          <w:wAfter w:w="356" w:type="pct"/>
          <w:trHeight w:val="255"/>
          <w:tblHeader/>
        </w:trPr>
        <w:tc>
          <w:tcPr>
            <w:tcW w:w="360" w:type="pct"/>
            <w:shd w:val="clear" w:color="auto" w:fill="EDEDED" w:themeFill="accent3" w:themeFillTint="33"/>
          </w:tcPr>
          <w:p w14:paraId="346B4B9A" w14:textId="54F1C1AF" w:rsidR="00EA7BF7" w:rsidRPr="00520DB2" w:rsidRDefault="00602203" w:rsidP="00AD2B31">
            <w:pPr>
              <w:spacing w:after="0" w:line="240" w:lineRule="auto"/>
              <w:rPr>
                <w:rFonts w:ascii="Verdana" w:eastAsia="Times New Roman" w:hAnsi="Verdana" w:cstheme="minorHAnsi"/>
                <w:b/>
                <w:bCs/>
                <w:sz w:val="20"/>
                <w:szCs w:val="20"/>
              </w:rPr>
            </w:pPr>
            <w:r>
              <w:rPr>
                <w:rFonts w:ascii="Verdana" w:eastAsia="Times New Roman" w:hAnsi="Verdana" w:cstheme="minorHAnsi"/>
                <w:b/>
                <w:bCs/>
                <w:sz w:val="20"/>
                <w:szCs w:val="20"/>
                <w:lang w:val="en-US"/>
              </w:rPr>
              <w:t>Kód</w:t>
            </w:r>
          </w:p>
        </w:tc>
        <w:tc>
          <w:tcPr>
            <w:tcW w:w="637" w:type="pct"/>
            <w:shd w:val="clear" w:color="auto" w:fill="EDEDED" w:themeFill="accent3" w:themeFillTint="33"/>
            <w:noWrap/>
            <w:vAlign w:val="center"/>
            <w:hideMark/>
          </w:tcPr>
          <w:p w14:paraId="13402B5D" w14:textId="2A7766AD" w:rsidR="00EA7BF7" w:rsidRPr="00520DB2" w:rsidRDefault="00EA7BF7"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056" w:type="pct"/>
            <w:shd w:val="clear" w:color="auto" w:fill="EDEDED" w:themeFill="accent3" w:themeFillTint="33"/>
            <w:noWrap/>
            <w:vAlign w:val="center"/>
            <w:hideMark/>
          </w:tcPr>
          <w:p w14:paraId="1FCC4F27" w14:textId="4EDF95F1" w:rsidR="00EA7BF7" w:rsidRPr="00520DB2" w:rsidRDefault="00EA7BF7"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956" w:type="pct"/>
            <w:shd w:val="clear" w:color="auto" w:fill="EDEDED" w:themeFill="accent3" w:themeFillTint="33"/>
            <w:vAlign w:val="center"/>
          </w:tcPr>
          <w:p w14:paraId="7C053FC4" w14:textId="3B7BA459" w:rsidR="00EA7BF7" w:rsidRPr="00520DB2" w:rsidRDefault="00EA7BF7"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Kompetencia</w:t>
            </w:r>
          </w:p>
        </w:tc>
        <w:tc>
          <w:tcPr>
            <w:tcW w:w="1635" w:type="pct"/>
            <w:shd w:val="clear" w:color="auto" w:fill="EDEDED" w:themeFill="accent3" w:themeFillTint="33"/>
            <w:vAlign w:val="center"/>
          </w:tcPr>
          <w:p w14:paraId="706C2FAC" w14:textId="115CB0D8" w:rsidR="00EA7BF7" w:rsidRPr="00520DB2" w:rsidRDefault="00EA7BF7"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Leírás</w:t>
            </w:r>
          </w:p>
        </w:tc>
      </w:tr>
      <w:tr w:rsidR="00EA7BF7" w:rsidRPr="00520DB2" w14:paraId="4617CB3F" w14:textId="77777777" w:rsidTr="00107EEB">
        <w:trPr>
          <w:gridAfter w:val="1"/>
          <w:wAfter w:w="356" w:type="pct"/>
          <w:trHeight w:val="579"/>
        </w:trPr>
        <w:tc>
          <w:tcPr>
            <w:tcW w:w="360" w:type="pct"/>
            <w:shd w:val="clear" w:color="000000" w:fill="FFFFFF"/>
            <w:vAlign w:val="center"/>
          </w:tcPr>
          <w:p w14:paraId="6AB2EFCF" w14:textId="69369058"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M.C1</w:t>
            </w:r>
          </w:p>
        </w:tc>
        <w:tc>
          <w:tcPr>
            <w:tcW w:w="637" w:type="pct"/>
            <w:shd w:val="clear" w:color="000000" w:fill="FFFFFF"/>
            <w:vAlign w:val="center"/>
            <w:hideMark/>
          </w:tcPr>
          <w:p w14:paraId="6DA6BEB3" w14:textId="2876C555"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056" w:type="pct"/>
            <w:shd w:val="clear" w:color="000000" w:fill="FFFFFF"/>
            <w:vAlign w:val="center"/>
            <w:hideMark/>
          </w:tcPr>
          <w:p w14:paraId="30EED0EA" w14:textId="2F47111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956" w:type="pct"/>
            <w:shd w:val="clear" w:color="000000" w:fill="FFFFFF"/>
            <w:vAlign w:val="center"/>
          </w:tcPr>
          <w:p w14:paraId="54D16C76" w14:textId="2D651D6C" w:rsidR="00EA7BF7" w:rsidRPr="00520DB2" w:rsidRDefault="00EA7BF7"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Mások fejlesztése és munkatárs-menedzsment</w:t>
            </w:r>
          </w:p>
        </w:tc>
        <w:tc>
          <w:tcPr>
            <w:tcW w:w="1635" w:type="pct"/>
            <w:shd w:val="clear" w:color="000000" w:fill="FFFFFF"/>
            <w:vAlign w:val="center"/>
          </w:tcPr>
          <w:p w14:paraId="013AC157" w14:textId="1B2673E1" w:rsidR="00EA7BF7" w:rsidRPr="00520DB2" w:rsidRDefault="00EA7BF7"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Azon képesség bizonyítása, hogy képes pontos, világos és specifikus iránymutatást, visszajelzést és támogatást nyújtani másoknak a fejlődési és képzési szükségletek és lehetőségek azonosításakor, mások azon tudását, készségeit és képességeit, amelyek szükségesek a kiosztott feladatok elvégzéséhez vagy problémák megoldásához, fejleszteni, továbbá azon képesség bizonyítása, hogy képes az alkalmazottak munkatevékenységeit, fejlődésüket és teljesítményüket menedzselni olyan módon, hogy ezáltal maximalizálja az emberi erőforrások hatékonyságát.</w:t>
            </w:r>
          </w:p>
        </w:tc>
      </w:tr>
      <w:tr w:rsidR="00EA7BF7" w:rsidRPr="00520DB2" w14:paraId="32557D3F" w14:textId="77777777" w:rsidTr="00107EEB">
        <w:trPr>
          <w:gridAfter w:val="1"/>
          <w:wAfter w:w="356" w:type="pct"/>
          <w:trHeight w:val="765"/>
        </w:trPr>
        <w:tc>
          <w:tcPr>
            <w:tcW w:w="360" w:type="pct"/>
            <w:shd w:val="clear" w:color="000000" w:fill="FFFFFF"/>
            <w:vAlign w:val="center"/>
          </w:tcPr>
          <w:p w14:paraId="19DD02E9" w14:textId="7FBAFFC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M.C2</w:t>
            </w:r>
          </w:p>
        </w:tc>
        <w:tc>
          <w:tcPr>
            <w:tcW w:w="637" w:type="pct"/>
            <w:shd w:val="clear" w:color="000000" w:fill="FFFFFF"/>
            <w:vAlign w:val="center"/>
            <w:hideMark/>
          </w:tcPr>
          <w:p w14:paraId="4EC56D79" w14:textId="4FA9B78C"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056" w:type="pct"/>
            <w:shd w:val="clear" w:color="000000" w:fill="FFFFFF"/>
            <w:vAlign w:val="center"/>
            <w:hideMark/>
          </w:tcPr>
          <w:p w14:paraId="0705AA14" w14:textId="5C008650"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956" w:type="pct"/>
            <w:shd w:val="clear" w:color="000000" w:fill="FFFFFF"/>
            <w:vAlign w:val="center"/>
          </w:tcPr>
          <w:p w14:paraId="7F5A830D" w14:textId="74442B80" w:rsidR="00EA7BF7" w:rsidRPr="00520DB2" w:rsidRDefault="00EA7BF7" w:rsidP="00B579F3">
            <w:pPr>
              <w:spacing w:after="0"/>
              <w:rPr>
                <w:rFonts w:ascii="Verdana" w:hAnsi="Verdana" w:cstheme="minorHAnsi"/>
                <w:sz w:val="20"/>
                <w:szCs w:val="20"/>
              </w:rPr>
            </w:pPr>
            <w:r>
              <w:rPr>
                <w:rFonts w:ascii="Verdana" w:hAnsi="Verdana" w:cstheme="minorHAnsi"/>
                <w:sz w:val="20"/>
              </w:rPr>
              <w:t>Döntéshozatal</w:t>
            </w:r>
          </w:p>
        </w:tc>
        <w:tc>
          <w:tcPr>
            <w:tcW w:w="1635" w:type="pct"/>
            <w:shd w:val="clear" w:color="000000" w:fill="FFFFFF"/>
            <w:vAlign w:val="center"/>
          </w:tcPr>
          <w:p w14:paraId="4E6275FE" w14:textId="7645D14C"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hatékony megközelítéseket tud alkalmazni végkövetkeztetések levonásakor vagy megoldások kifejlesztésekor, és időben alkalmaz olyan intézkedéseket, amelyek összhangban állnak a rendelkezésre álló, különböző forrásokból származó adatokkal és tényekkel, a korlátokkal és a potenciális következményekkel.</w:t>
            </w:r>
          </w:p>
        </w:tc>
      </w:tr>
      <w:tr w:rsidR="00EA7BF7" w:rsidRPr="00520DB2" w14:paraId="18E0B375" w14:textId="77777777" w:rsidTr="00107EEB">
        <w:trPr>
          <w:gridAfter w:val="1"/>
          <w:wAfter w:w="356" w:type="pct"/>
          <w:trHeight w:val="1020"/>
        </w:trPr>
        <w:tc>
          <w:tcPr>
            <w:tcW w:w="360" w:type="pct"/>
            <w:shd w:val="clear" w:color="000000" w:fill="FFFFFF"/>
            <w:vAlign w:val="center"/>
          </w:tcPr>
          <w:p w14:paraId="14B2A9EA" w14:textId="3D0B3B2F"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M.C3</w:t>
            </w:r>
          </w:p>
        </w:tc>
        <w:tc>
          <w:tcPr>
            <w:tcW w:w="637" w:type="pct"/>
            <w:shd w:val="clear" w:color="000000" w:fill="FFFFFF"/>
            <w:vAlign w:val="center"/>
            <w:hideMark/>
          </w:tcPr>
          <w:p w14:paraId="252D2930" w14:textId="22AAA94B"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056" w:type="pct"/>
            <w:shd w:val="clear" w:color="000000" w:fill="FFFFFF"/>
            <w:vAlign w:val="center"/>
            <w:hideMark/>
          </w:tcPr>
          <w:p w14:paraId="5091CC3C" w14:textId="52157FA6"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956" w:type="pct"/>
            <w:shd w:val="clear" w:color="000000" w:fill="FFFFFF"/>
            <w:vAlign w:val="center"/>
          </w:tcPr>
          <w:p w14:paraId="045503AD" w14:textId="6603ADE6" w:rsidR="00EA7BF7" w:rsidRPr="00520DB2" w:rsidRDefault="00EA7BF7" w:rsidP="00B579F3">
            <w:pPr>
              <w:spacing w:after="0"/>
              <w:rPr>
                <w:rFonts w:ascii="Verdana" w:hAnsi="Verdana" w:cstheme="minorHAnsi"/>
                <w:sz w:val="20"/>
                <w:szCs w:val="20"/>
              </w:rPr>
            </w:pPr>
            <w:r>
              <w:rPr>
                <w:rFonts w:ascii="Verdana" w:hAnsi="Verdana" w:cstheme="minorHAnsi"/>
                <w:sz w:val="20"/>
              </w:rPr>
              <w:t>Feladatátruházás</w:t>
            </w:r>
          </w:p>
        </w:tc>
        <w:tc>
          <w:tcPr>
            <w:tcW w:w="1635" w:type="pct"/>
            <w:shd w:val="clear" w:color="000000" w:fill="FFFFFF"/>
            <w:vAlign w:val="center"/>
          </w:tcPr>
          <w:p w14:paraId="4C7AAA36" w14:textId="363333B0"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át tudja ruházni másokra a döntéshozatalt és/vagy a felelősséget, világos kommunikációt biztosítva a feladatok kiosztásáról és elvégzéséről, és megfelelő támogatást tud nyújtani olyan módon, hogy maximalizálja a szervezeti és egyéni hatékonyságot.</w:t>
            </w:r>
          </w:p>
        </w:tc>
      </w:tr>
      <w:tr w:rsidR="00EA7BF7" w:rsidRPr="00520DB2" w14:paraId="14EF58C5" w14:textId="77777777" w:rsidTr="00107EEB">
        <w:trPr>
          <w:gridAfter w:val="1"/>
          <w:wAfter w:w="356" w:type="pct"/>
          <w:trHeight w:val="765"/>
        </w:trPr>
        <w:tc>
          <w:tcPr>
            <w:tcW w:w="360" w:type="pct"/>
            <w:shd w:val="clear" w:color="000000" w:fill="FFFFFF"/>
            <w:vAlign w:val="center"/>
          </w:tcPr>
          <w:p w14:paraId="7F51612C" w14:textId="25769590"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M.C4</w:t>
            </w:r>
          </w:p>
        </w:tc>
        <w:tc>
          <w:tcPr>
            <w:tcW w:w="637" w:type="pct"/>
            <w:shd w:val="clear" w:color="000000" w:fill="FFFFFF"/>
            <w:vAlign w:val="center"/>
            <w:hideMark/>
          </w:tcPr>
          <w:p w14:paraId="7009D4BC" w14:textId="2FA38F47"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056" w:type="pct"/>
            <w:shd w:val="clear" w:color="000000" w:fill="FFFFFF"/>
            <w:vAlign w:val="center"/>
            <w:hideMark/>
          </w:tcPr>
          <w:p w14:paraId="443324F6" w14:textId="478D5048"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956" w:type="pct"/>
            <w:shd w:val="clear" w:color="000000" w:fill="FFFFFF"/>
            <w:vAlign w:val="center"/>
          </w:tcPr>
          <w:p w14:paraId="791DC429" w14:textId="2EC3B19E" w:rsidR="00EA7BF7" w:rsidRPr="00520DB2" w:rsidRDefault="00EA7BF7" w:rsidP="00B579F3">
            <w:pPr>
              <w:spacing w:after="0"/>
              <w:rPr>
                <w:rFonts w:ascii="Verdana" w:hAnsi="Verdana" w:cstheme="minorHAnsi"/>
                <w:sz w:val="20"/>
                <w:szCs w:val="20"/>
              </w:rPr>
            </w:pPr>
            <w:r>
              <w:rPr>
                <w:rFonts w:ascii="Verdana" w:hAnsi="Verdana" w:cstheme="minorHAnsi"/>
                <w:sz w:val="20"/>
              </w:rPr>
              <w:t>Ösztönzés és kommunikáció</w:t>
            </w:r>
          </w:p>
        </w:tc>
        <w:tc>
          <w:tcPr>
            <w:tcW w:w="1635" w:type="pct"/>
            <w:shd w:val="clear" w:color="000000" w:fill="FFFFFF"/>
            <w:vAlign w:val="center"/>
          </w:tcPr>
          <w:p w14:paraId="05FB4E16" w14:textId="2481D0B8"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másokat aktív részvételre és kreativitásra tud ösztönözni, a csoport képességeit ki tudja használni a konszenzus megteremtésének érdekében, eredményesen tud problémákat megoldani, feladatokat elvégezni és közös célokat megvalósítani.</w:t>
            </w:r>
          </w:p>
        </w:tc>
      </w:tr>
      <w:tr w:rsidR="00EA7BF7" w:rsidRPr="00520DB2" w14:paraId="5B8CE7C2" w14:textId="77777777" w:rsidTr="00107EEB">
        <w:trPr>
          <w:gridAfter w:val="1"/>
          <w:wAfter w:w="356" w:type="pct"/>
          <w:trHeight w:val="765"/>
        </w:trPr>
        <w:tc>
          <w:tcPr>
            <w:tcW w:w="360" w:type="pct"/>
            <w:shd w:val="clear" w:color="000000" w:fill="FFFFFF"/>
            <w:vAlign w:val="center"/>
          </w:tcPr>
          <w:p w14:paraId="3D2D2893" w14:textId="297D329A"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M.C5</w:t>
            </w:r>
          </w:p>
        </w:tc>
        <w:tc>
          <w:tcPr>
            <w:tcW w:w="637" w:type="pct"/>
            <w:shd w:val="clear" w:color="000000" w:fill="FFFFFF"/>
            <w:vAlign w:val="center"/>
            <w:hideMark/>
          </w:tcPr>
          <w:p w14:paraId="087A7349" w14:textId="16AB8499" w:rsidR="00EA7BF7" w:rsidRPr="00520DB2" w:rsidRDefault="00EA7BF7" w:rsidP="00B579F3">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056" w:type="pct"/>
            <w:shd w:val="clear" w:color="000000" w:fill="FFFFFF"/>
            <w:vAlign w:val="center"/>
            <w:hideMark/>
          </w:tcPr>
          <w:p w14:paraId="5CA56FDD" w14:textId="2B7AE14F"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956" w:type="pct"/>
            <w:shd w:val="clear" w:color="000000" w:fill="FFFFFF"/>
            <w:vAlign w:val="center"/>
          </w:tcPr>
          <w:p w14:paraId="51C161E7" w14:textId="250AC8E9" w:rsidR="00EA7BF7" w:rsidRPr="00520DB2" w:rsidRDefault="00EA7BF7" w:rsidP="00B579F3">
            <w:pPr>
              <w:spacing w:after="0"/>
              <w:rPr>
                <w:rFonts w:ascii="Verdana" w:hAnsi="Verdana" w:cstheme="minorHAnsi"/>
                <w:sz w:val="20"/>
                <w:szCs w:val="20"/>
              </w:rPr>
            </w:pPr>
            <w:r>
              <w:rPr>
                <w:rFonts w:ascii="Verdana" w:hAnsi="Verdana" w:cstheme="minorHAnsi"/>
                <w:sz w:val="20"/>
              </w:rPr>
              <w:t>Vezetés</w:t>
            </w:r>
          </w:p>
        </w:tc>
        <w:tc>
          <w:tcPr>
            <w:tcW w:w="1635" w:type="pct"/>
            <w:shd w:val="clear" w:color="000000" w:fill="FFFFFF"/>
            <w:vAlign w:val="center"/>
          </w:tcPr>
          <w:p w14:paraId="02D5B4FC" w14:textId="29CA4F43"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másokat ösztönözni és inspirálni tud a jövőbeli célkitűzések felé való törekvésre, célokat és célkitűzéseket tisztán tud bemutatni, meg tudja teremteni egy követendő irányvonal és cél tudatát az alkalmazottakban, és a cselekvés katalizátoraként tud fellépni.</w:t>
            </w:r>
          </w:p>
        </w:tc>
      </w:tr>
      <w:tr w:rsidR="00EA7BF7" w:rsidRPr="00520DB2" w14:paraId="3D979643" w14:textId="77777777" w:rsidTr="00107EEB">
        <w:trPr>
          <w:gridAfter w:val="1"/>
          <w:wAfter w:w="356" w:type="pct"/>
          <w:trHeight w:val="765"/>
        </w:trPr>
        <w:tc>
          <w:tcPr>
            <w:tcW w:w="360" w:type="pct"/>
            <w:shd w:val="clear" w:color="000000" w:fill="FFFFFF"/>
            <w:vAlign w:val="center"/>
          </w:tcPr>
          <w:p w14:paraId="47A3F0DE" w14:textId="57F39740"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M.C6</w:t>
            </w:r>
          </w:p>
        </w:tc>
        <w:tc>
          <w:tcPr>
            <w:tcW w:w="637" w:type="pct"/>
            <w:shd w:val="clear" w:color="000000" w:fill="FFFFFF"/>
            <w:vAlign w:val="center"/>
            <w:hideMark/>
          </w:tcPr>
          <w:p w14:paraId="775C5AFF" w14:textId="58BEF1BA"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056" w:type="pct"/>
            <w:shd w:val="clear" w:color="000000" w:fill="FFFFFF"/>
            <w:vAlign w:val="center"/>
            <w:hideMark/>
          </w:tcPr>
          <w:p w14:paraId="2D1BED7C" w14:textId="7C43D8A3"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956" w:type="pct"/>
            <w:shd w:val="clear" w:color="000000" w:fill="FFFFFF"/>
            <w:vAlign w:val="center"/>
          </w:tcPr>
          <w:p w14:paraId="237289D6" w14:textId="7519F4DF" w:rsidR="00EA7BF7" w:rsidRPr="00520DB2" w:rsidRDefault="00EA7BF7" w:rsidP="00B579F3">
            <w:pPr>
              <w:spacing w:after="0"/>
              <w:rPr>
                <w:rFonts w:ascii="Verdana" w:hAnsi="Verdana" w:cstheme="minorHAnsi"/>
                <w:sz w:val="20"/>
                <w:szCs w:val="20"/>
              </w:rPr>
            </w:pPr>
            <w:r>
              <w:rPr>
                <w:rFonts w:ascii="Verdana" w:hAnsi="Verdana" w:cstheme="minorHAnsi"/>
                <w:sz w:val="20"/>
              </w:rPr>
              <w:t>Az érdekelt felek többszintű kezelése</w:t>
            </w:r>
          </w:p>
        </w:tc>
        <w:tc>
          <w:tcPr>
            <w:tcW w:w="1635" w:type="pct"/>
            <w:shd w:val="clear" w:color="000000" w:fill="FFFFFF"/>
            <w:vAlign w:val="center"/>
          </w:tcPr>
          <w:p w14:paraId="7C1E9DC5" w14:textId="7FD40AF1" w:rsidR="00EA7BF7" w:rsidRPr="00520DB2" w:rsidRDefault="00EA7BF7" w:rsidP="00B579F3">
            <w:pPr>
              <w:spacing w:after="0"/>
              <w:rPr>
                <w:rFonts w:ascii="Verdana" w:hAnsi="Verdana" w:cstheme="minorHAnsi"/>
                <w:sz w:val="20"/>
                <w:szCs w:val="20"/>
              </w:rPr>
            </w:pPr>
            <w:r>
              <w:rPr>
                <w:rFonts w:ascii="Verdana" w:hAnsi="Verdana" w:cstheme="minorHAnsi"/>
                <w:sz w:val="20"/>
              </w:rPr>
              <w:t xml:space="preserve">Azon képesség bizonyítása, hogy megérti a különféle érdekelt felek céljait és célkitűzéseit, biztosítja a hatékony együttműködést és az érdekelt felek részvételét (beleértve a nyitottságot és a bevált gyakorlatok különböző tagállamok közötti cseréjének ösztönzését).  </w:t>
            </w:r>
          </w:p>
        </w:tc>
      </w:tr>
      <w:tr w:rsidR="00EA7BF7" w:rsidRPr="00520DB2" w14:paraId="5F12FC3D" w14:textId="77777777" w:rsidTr="00107EEB">
        <w:trPr>
          <w:gridAfter w:val="1"/>
          <w:wAfter w:w="356" w:type="pct"/>
          <w:trHeight w:val="765"/>
        </w:trPr>
        <w:tc>
          <w:tcPr>
            <w:tcW w:w="360" w:type="pct"/>
            <w:shd w:val="clear" w:color="000000" w:fill="FFFFFF"/>
            <w:vAlign w:val="center"/>
          </w:tcPr>
          <w:p w14:paraId="7B6C6061" w14:textId="544CDAE1"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M.C7</w:t>
            </w:r>
          </w:p>
        </w:tc>
        <w:tc>
          <w:tcPr>
            <w:tcW w:w="637" w:type="pct"/>
            <w:shd w:val="clear" w:color="000000" w:fill="FFFFFF"/>
            <w:vAlign w:val="center"/>
            <w:hideMark/>
          </w:tcPr>
          <w:p w14:paraId="07BA537E" w14:textId="76F9C0A7"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056" w:type="pct"/>
            <w:shd w:val="clear" w:color="000000" w:fill="FFFFFF"/>
            <w:vAlign w:val="center"/>
            <w:hideMark/>
          </w:tcPr>
          <w:p w14:paraId="1221ABC5" w14:textId="26B4ED79"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956" w:type="pct"/>
            <w:shd w:val="clear" w:color="000000" w:fill="FFFFFF"/>
            <w:vAlign w:val="center"/>
          </w:tcPr>
          <w:p w14:paraId="30C75160" w14:textId="21EB865E" w:rsidR="00EA7BF7" w:rsidRPr="00520DB2" w:rsidRDefault="00EA7BF7" w:rsidP="00B579F3">
            <w:pPr>
              <w:spacing w:after="0"/>
              <w:rPr>
                <w:rFonts w:ascii="Verdana" w:hAnsi="Verdana" w:cstheme="minorHAnsi"/>
                <w:sz w:val="20"/>
                <w:szCs w:val="20"/>
              </w:rPr>
            </w:pPr>
            <w:r>
              <w:rPr>
                <w:rFonts w:ascii="Verdana" w:hAnsi="Verdana" w:cstheme="minorHAnsi"/>
                <w:sz w:val="20"/>
              </w:rPr>
              <w:t>Tárgyalás</w:t>
            </w:r>
          </w:p>
        </w:tc>
        <w:tc>
          <w:tcPr>
            <w:tcW w:w="1635" w:type="pct"/>
            <w:shd w:val="clear" w:color="000000" w:fill="FFFFFF"/>
            <w:vAlign w:val="center"/>
          </w:tcPr>
          <w:p w14:paraId="69899B2D" w14:textId="638E83FC"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eredményesen meg tudja vizsgálni (párbeszéd előmozdítása, kérdezés, ellenvetésekre való reagálás stb.) a különböző lehetőségeket és mások álláspontjait olyan eredmények elérése érdekében, amelyeket mindegyik fél elfogad („win-win” megoldás).</w:t>
            </w:r>
          </w:p>
        </w:tc>
      </w:tr>
      <w:tr w:rsidR="00EA7BF7" w:rsidRPr="00520DB2" w14:paraId="4CD227BE" w14:textId="77777777" w:rsidTr="00107EEB">
        <w:trPr>
          <w:gridAfter w:val="1"/>
          <w:wAfter w:w="356" w:type="pct"/>
          <w:trHeight w:val="510"/>
        </w:trPr>
        <w:tc>
          <w:tcPr>
            <w:tcW w:w="360" w:type="pct"/>
            <w:shd w:val="clear" w:color="000000" w:fill="FFFFFF"/>
            <w:vAlign w:val="center"/>
          </w:tcPr>
          <w:p w14:paraId="7663A9C4" w14:textId="580C0F69"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M.C8</w:t>
            </w:r>
          </w:p>
        </w:tc>
        <w:tc>
          <w:tcPr>
            <w:tcW w:w="637" w:type="pct"/>
            <w:shd w:val="clear" w:color="000000" w:fill="FFFFFF"/>
            <w:vAlign w:val="center"/>
            <w:hideMark/>
          </w:tcPr>
          <w:p w14:paraId="6874BCD6" w14:textId="6E1D879E"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056" w:type="pct"/>
            <w:shd w:val="clear" w:color="000000" w:fill="FFFFFF"/>
            <w:vAlign w:val="center"/>
            <w:hideMark/>
          </w:tcPr>
          <w:p w14:paraId="617D48AA" w14:textId="64469A6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956" w:type="pct"/>
            <w:shd w:val="clear" w:color="000000" w:fill="FFFFFF"/>
            <w:vAlign w:val="center"/>
          </w:tcPr>
          <w:p w14:paraId="1E598351" w14:textId="22C3D976" w:rsidR="00EA7BF7" w:rsidRPr="00520DB2" w:rsidRDefault="00EA7BF7" w:rsidP="00B579F3">
            <w:pPr>
              <w:spacing w:after="0"/>
              <w:rPr>
                <w:rFonts w:ascii="Verdana" w:hAnsi="Verdana" w:cstheme="minorHAnsi"/>
                <w:sz w:val="20"/>
                <w:szCs w:val="20"/>
              </w:rPr>
            </w:pPr>
            <w:r>
              <w:rPr>
                <w:rFonts w:ascii="Verdana" w:hAnsi="Verdana" w:cstheme="minorHAnsi"/>
                <w:sz w:val="20"/>
              </w:rPr>
              <w:t>Eredményorientáltság</w:t>
            </w:r>
          </w:p>
        </w:tc>
        <w:tc>
          <w:tcPr>
            <w:tcW w:w="1635" w:type="pct"/>
            <w:shd w:val="clear" w:color="000000" w:fill="FFFFFF"/>
            <w:vAlign w:val="center"/>
          </w:tcPr>
          <w:p w14:paraId="6B0F80EE" w14:textId="4E7A432E"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kihívást jelentő célokat tud felállítani, miközben megőrzi összpontosítottságát és kitartását, és folyamatosan megvalósítja a célokat, vagy eléri a kívánt eredményeket még nehézségek ellenére is.</w:t>
            </w:r>
          </w:p>
        </w:tc>
      </w:tr>
      <w:tr w:rsidR="00EA7BF7" w:rsidRPr="00520DB2" w14:paraId="512C0CE6" w14:textId="77777777" w:rsidTr="00107EEB">
        <w:trPr>
          <w:gridAfter w:val="1"/>
          <w:wAfter w:w="356" w:type="pct"/>
          <w:trHeight w:val="765"/>
        </w:trPr>
        <w:tc>
          <w:tcPr>
            <w:tcW w:w="360" w:type="pct"/>
            <w:shd w:val="clear" w:color="000000" w:fill="FFFFFF"/>
            <w:vAlign w:val="center"/>
          </w:tcPr>
          <w:p w14:paraId="354B7279" w14:textId="4D55DB8C"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M.C9</w:t>
            </w:r>
          </w:p>
        </w:tc>
        <w:tc>
          <w:tcPr>
            <w:tcW w:w="637" w:type="pct"/>
            <w:shd w:val="clear" w:color="000000" w:fill="FFFFFF"/>
            <w:vAlign w:val="center"/>
            <w:hideMark/>
          </w:tcPr>
          <w:p w14:paraId="2A736C9E" w14:textId="7D54CC6F"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056" w:type="pct"/>
            <w:shd w:val="clear" w:color="000000" w:fill="FFFFFF"/>
            <w:vAlign w:val="center"/>
            <w:hideMark/>
          </w:tcPr>
          <w:p w14:paraId="291AA904" w14:textId="12ECFE1A"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956" w:type="pct"/>
            <w:shd w:val="clear" w:color="000000" w:fill="FFFFFF"/>
            <w:vAlign w:val="center"/>
          </w:tcPr>
          <w:p w14:paraId="7ED2BA18" w14:textId="40C353B1" w:rsidR="00EA7BF7" w:rsidRPr="00520DB2" w:rsidRDefault="00EA7BF7" w:rsidP="00B579F3">
            <w:pPr>
              <w:spacing w:after="0"/>
              <w:rPr>
                <w:rFonts w:ascii="Verdana" w:hAnsi="Verdana" w:cstheme="minorHAnsi"/>
                <w:sz w:val="20"/>
                <w:szCs w:val="20"/>
              </w:rPr>
            </w:pPr>
            <w:r>
              <w:rPr>
                <w:rFonts w:ascii="Verdana" w:hAnsi="Verdana" w:cstheme="minorHAnsi"/>
                <w:sz w:val="20"/>
              </w:rPr>
              <w:t>Stratégiai irányítás</w:t>
            </w:r>
          </w:p>
        </w:tc>
        <w:tc>
          <w:tcPr>
            <w:tcW w:w="1635" w:type="pct"/>
            <w:shd w:val="clear" w:color="000000" w:fill="FFFFFF"/>
            <w:vAlign w:val="center"/>
          </w:tcPr>
          <w:p w14:paraId="753A1B09" w14:textId="206E905C"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stratégiák kifejlesztéséhez és végrehajtásához vezetnek.</w:t>
            </w:r>
          </w:p>
        </w:tc>
      </w:tr>
      <w:tr w:rsidR="00EA7BF7" w:rsidRPr="00520DB2" w14:paraId="47745621" w14:textId="77777777" w:rsidTr="00107EEB">
        <w:trPr>
          <w:gridAfter w:val="1"/>
          <w:wAfter w:w="356" w:type="pct"/>
          <w:trHeight w:val="765"/>
        </w:trPr>
        <w:tc>
          <w:tcPr>
            <w:tcW w:w="360" w:type="pct"/>
            <w:shd w:val="clear" w:color="000000" w:fill="FFFFFF"/>
            <w:vAlign w:val="center"/>
          </w:tcPr>
          <w:p w14:paraId="21F7AB4C" w14:textId="3C46F69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M.C10</w:t>
            </w:r>
          </w:p>
        </w:tc>
        <w:tc>
          <w:tcPr>
            <w:tcW w:w="637" w:type="pct"/>
            <w:shd w:val="clear" w:color="000000" w:fill="FFFFFF"/>
            <w:vAlign w:val="center"/>
            <w:hideMark/>
          </w:tcPr>
          <w:p w14:paraId="357350FC" w14:textId="5F7B246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056" w:type="pct"/>
            <w:shd w:val="clear" w:color="000000" w:fill="FFFFFF"/>
            <w:vAlign w:val="center"/>
            <w:hideMark/>
          </w:tcPr>
          <w:p w14:paraId="23F6AD3D" w14:textId="4A5B4B55"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956" w:type="pct"/>
            <w:shd w:val="clear" w:color="000000" w:fill="FFFFFF"/>
            <w:vAlign w:val="center"/>
          </w:tcPr>
          <w:p w14:paraId="4960C0E5" w14:textId="6A131CB0" w:rsidR="00EA7BF7" w:rsidRPr="00520DB2" w:rsidRDefault="00EA7BF7" w:rsidP="00B579F3">
            <w:pPr>
              <w:spacing w:after="0"/>
              <w:rPr>
                <w:rFonts w:ascii="Verdana" w:hAnsi="Verdana" w:cstheme="minorHAnsi"/>
                <w:sz w:val="20"/>
                <w:szCs w:val="20"/>
              </w:rPr>
            </w:pPr>
            <w:r>
              <w:rPr>
                <w:rFonts w:ascii="Verdana" w:hAnsi="Verdana" w:cstheme="minorHAnsi"/>
                <w:sz w:val="20"/>
              </w:rPr>
              <w:t>Kockázatkezelés</w:t>
            </w:r>
          </w:p>
        </w:tc>
        <w:tc>
          <w:tcPr>
            <w:tcW w:w="1635" w:type="pct"/>
            <w:shd w:val="clear" w:color="000000" w:fill="FFFFFF"/>
            <w:vAlign w:val="center"/>
          </w:tcPr>
          <w:p w14:paraId="1FD4F2D3" w14:textId="7A40883E"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azonosítja, elemzi, értékeli és fontossági sorrendbe állítja a kockázatokat, és minimalizálja, ellenőrzi és irányítja a kedvezőtlen események valószínűségét és/vagy hatását, vagy maximalizálja a lehetőségek kihasználását.</w:t>
            </w:r>
          </w:p>
        </w:tc>
      </w:tr>
      <w:tr w:rsidR="00EA7BF7" w:rsidRPr="00520DB2" w14:paraId="754D2D10" w14:textId="77777777" w:rsidTr="00107EEB">
        <w:trPr>
          <w:gridAfter w:val="1"/>
          <w:wAfter w:w="356" w:type="pct"/>
          <w:trHeight w:val="765"/>
        </w:trPr>
        <w:tc>
          <w:tcPr>
            <w:tcW w:w="360" w:type="pct"/>
            <w:shd w:val="clear" w:color="000000" w:fill="FFFFFF"/>
            <w:vAlign w:val="center"/>
          </w:tcPr>
          <w:p w14:paraId="551902C8" w14:textId="7B4C3674"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M.C11</w:t>
            </w:r>
          </w:p>
        </w:tc>
        <w:tc>
          <w:tcPr>
            <w:tcW w:w="637" w:type="pct"/>
            <w:shd w:val="clear" w:color="000000" w:fill="FFFFFF"/>
            <w:vAlign w:val="center"/>
            <w:hideMark/>
          </w:tcPr>
          <w:p w14:paraId="3B8CA7D8" w14:textId="54BD1DA1"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056" w:type="pct"/>
            <w:shd w:val="clear" w:color="000000" w:fill="FFFFFF"/>
            <w:vAlign w:val="center"/>
            <w:hideMark/>
          </w:tcPr>
          <w:p w14:paraId="1E0FE69B" w14:textId="4251B39B"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956" w:type="pct"/>
            <w:shd w:val="clear" w:color="000000" w:fill="FFFFFF"/>
            <w:vAlign w:val="center"/>
          </w:tcPr>
          <w:p w14:paraId="630E99AE" w14:textId="5687A6D3" w:rsidR="00EA7BF7" w:rsidRPr="00520DB2" w:rsidRDefault="00EA7BF7" w:rsidP="00B579F3">
            <w:pPr>
              <w:spacing w:after="0"/>
              <w:rPr>
                <w:rFonts w:ascii="Verdana" w:hAnsi="Verdana" w:cstheme="minorHAnsi"/>
                <w:sz w:val="20"/>
                <w:szCs w:val="20"/>
              </w:rPr>
            </w:pPr>
            <w:r>
              <w:rPr>
                <w:rFonts w:ascii="Verdana" w:hAnsi="Verdana" w:cstheme="minorHAnsi"/>
                <w:sz w:val="20"/>
              </w:rPr>
              <w:t>Erőforrás-tervezés</w:t>
            </w:r>
          </w:p>
        </w:tc>
        <w:tc>
          <w:tcPr>
            <w:tcW w:w="1635" w:type="pct"/>
            <w:shd w:val="clear" w:color="000000" w:fill="FFFFFF"/>
            <w:vAlign w:val="center"/>
          </w:tcPr>
          <w:p w14:paraId="422A8C17" w14:textId="2D17CDC3"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hatékonyan és eredményesen kezeli a szervezet erőforrásait, beleértve, de nem kizárólag, a pénzügyi forrásokat, készleteket, emberi készségeket, termelési erőforrásokat, információs technológiát (IT).</w:t>
            </w:r>
          </w:p>
        </w:tc>
      </w:tr>
      <w:tr w:rsidR="00EA7BF7" w:rsidRPr="00520DB2" w14:paraId="51E43689" w14:textId="77777777" w:rsidTr="00107EEB">
        <w:trPr>
          <w:gridAfter w:val="1"/>
          <w:wAfter w:w="356" w:type="pct"/>
          <w:trHeight w:val="765"/>
        </w:trPr>
        <w:tc>
          <w:tcPr>
            <w:tcW w:w="360" w:type="pct"/>
            <w:shd w:val="clear" w:color="000000" w:fill="FFFFFF"/>
            <w:vAlign w:val="center"/>
          </w:tcPr>
          <w:p w14:paraId="2CC6AF6E" w14:textId="413BE072"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M.C12</w:t>
            </w:r>
          </w:p>
        </w:tc>
        <w:tc>
          <w:tcPr>
            <w:tcW w:w="637" w:type="pct"/>
            <w:shd w:val="clear" w:color="000000" w:fill="FFFFFF"/>
            <w:vAlign w:val="center"/>
            <w:hideMark/>
          </w:tcPr>
          <w:p w14:paraId="5D44E919" w14:textId="70779D71"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056" w:type="pct"/>
            <w:shd w:val="clear" w:color="000000" w:fill="FFFFFF"/>
            <w:vAlign w:val="center"/>
            <w:hideMark/>
          </w:tcPr>
          <w:p w14:paraId="37AF51A1" w14:textId="23A8C55E" w:rsidR="00EA7BF7" w:rsidRPr="00520DB2" w:rsidRDefault="00EA7BF7"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956" w:type="pct"/>
            <w:shd w:val="clear" w:color="000000" w:fill="FFFFFF"/>
            <w:vAlign w:val="center"/>
          </w:tcPr>
          <w:p w14:paraId="5BDB5664" w14:textId="21BA8B33" w:rsidR="00EA7BF7" w:rsidRPr="00520DB2" w:rsidRDefault="00EA7BF7" w:rsidP="00B579F3">
            <w:pPr>
              <w:spacing w:after="0"/>
              <w:rPr>
                <w:rFonts w:ascii="Verdana" w:hAnsi="Verdana" w:cstheme="minorHAnsi"/>
                <w:sz w:val="20"/>
                <w:szCs w:val="20"/>
              </w:rPr>
            </w:pPr>
            <w:r>
              <w:rPr>
                <w:rFonts w:ascii="Verdana" w:hAnsi="Verdana" w:cstheme="minorHAnsi"/>
                <w:sz w:val="20"/>
              </w:rPr>
              <w:t>Emberierőforrás-stratégia kidolgozása és végrehajtása</w:t>
            </w:r>
          </w:p>
        </w:tc>
        <w:tc>
          <w:tcPr>
            <w:tcW w:w="1635" w:type="pct"/>
            <w:shd w:val="clear" w:color="000000" w:fill="FFFFFF"/>
            <w:vAlign w:val="center"/>
          </w:tcPr>
          <w:p w14:paraId="088E306B" w14:textId="0C7AEFBC" w:rsidR="00EA7BF7" w:rsidRPr="00520DB2" w:rsidRDefault="00EA7BF7" w:rsidP="00B579F3">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emberierőforrás-stratégiák kifejlesztéséhez és végrehajtásához vezetnek.</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653520"/>
      <w:r>
        <w:t>Szakmai kompetenciák</w:t>
      </w:r>
      <w:bookmarkEnd w:id="12"/>
      <w:bookmarkEnd w:id="13"/>
    </w:p>
    <w:tbl>
      <w:tblPr>
        <w:tblW w:w="464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2"/>
        <w:gridCol w:w="3115"/>
        <w:gridCol w:w="1208"/>
        <w:gridCol w:w="4798"/>
      </w:tblGrid>
      <w:tr w:rsidR="003F0065" w:rsidRPr="00520DB2" w14:paraId="492B2553" w14:textId="77777777" w:rsidTr="00EA7BF7">
        <w:trPr>
          <w:trHeight w:val="377"/>
          <w:tblHeader/>
        </w:trPr>
        <w:tc>
          <w:tcPr>
            <w:tcW w:w="488"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056"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456"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Helyi nyelv</w:t>
            </w:r>
          </w:p>
        </w:tc>
      </w:tr>
      <w:tr w:rsidR="00EA7BF7" w:rsidRPr="00520DB2" w14:paraId="41DEE8EB" w14:textId="77777777" w:rsidTr="00486FC7">
        <w:trPr>
          <w:trHeight w:val="219"/>
          <w:tblHeader/>
        </w:trPr>
        <w:tc>
          <w:tcPr>
            <w:tcW w:w="488" w:type="pct"/>
            <w:shd w:val="clear" w:color="auto" w:fill="EDEDED" w:themeFill="accent3" w:themeFillTint="33"/>
            <w:vAlign w:val="center"/>
          </w:tcPr>
          <w:p w14:paraId="1743B4C6" w14:textId="3B094B1A" w:rsidR="00EA7BF7" w:rsidRPr="00520DB2" w:rsidRDefault="00602203"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lang w:val="en-US"/>
              </w:rPr>
              <w:t>Kód</w:t>
            </w:r>
          </w:p>
        </w:tc>
        <w:tc>
          <w:tcPr>
            <w:tcW w:w="782" w:type="pct"/>
            <w:shd w:val="clear" w:color="auto" w:fill="EDEDED" w:themeFill="accent3" w:themeFillTint="33"/>
            <w:noWrap/>
            <w:vAlign w:val="center"/>
            <w:hideMark/>
          </w:tcPr>
          <w:p w14:paraId="1B7ADEAF" w14:textId="11D60236" w:rsidR="00EA7BF7" w:rsidRPr="00520DB2" w:rsidRDefault="00EA7BF7"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274" w:type="pct"/>
            <w:shd w:val="clear" w:color="auto" w:fill="EDEDED" w:themeFill="accent3" w:themeFillTint="33"/>
            <w:noWrap/>
            <w:vAlign w:val="center"/>
            <w:hideMark/>
          </w:tcPr>
          <w:p w14:paraId="53BD8F61" w14:textId="07640E55" w:rsidR="00EA7BF7" w:rsidRPr="00520DB2" w:rsidRDefault="00EA7BF7"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494" w:type="pct"/>
            <w:shd w:val="clear" w:color="auto" w:fill="EDEDED" w:themeFill="accent3" w:themeFillTint="33"/>
            <w:vAlign w:val="center"/>
          </w:tcPr>
          <w:p w14:paraId="2A3251BC" w14:textId="0126C476" w:rsidR="00EA7BF7" w:rsidRPr="00520DB2" w:rsidRDefault="00EA7BF7"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962" w:type="pct"/>
            <w:shd w:val="clear" w:color="auto" w:fill="EDEDED" w:themeFill="accent3" w:themeFillTint="33"/>
            <w:vAlign w:val="center"/>
          </w:tcPr>
          <w:p w14:paraId="67765670" w14:textId="474BA6AD" w:rsidR="00EA7BF7" w:rsidRPr="00520DB2" w:rsidRDefault="00EA7BF7"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Leírás</w:t>
            </w:r>
          </w:p>
        </w:tc>
      </w:tr>
      <w:tr w:rsidR="00EA7BF7" w:rsidRPr="00520DB2" w14:paraId="4662E606" w14:textId="77777777" w:rsidTr="00EA7BF7">
        <w:trPr>
          <w:trHeight w:val="421"/>
        </w:trPr>
        <w:tc>
          <w:tcPr>
            <w:tcW w:w="488" w:type="pct"/>
            <w:shd w:val="clear" w:color="000000" w:fill="FFFFFF"/>
            <w:vAlign w:val="center"/>
          </w:tcPr>
          <w:p w14:paraId="1F9A5E3C" w14:textId="58A9398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P.C1</w:t>
            </w:r>
          </w:p>
        </w:tc>
        <w:tc>
          <w:tcPr>
            <w:tcW w:w="782" w:type="pct"/>
            <w:shd w:val="clear" w:color="000000" w:fill="FFFFFF"/>
            <w:vAlign w:val="center"/>
          </w:tcPr>
          <w:p w14:paraId="001DD5A1" w14:textId="10F031C7"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274" w:type="pct"/>
            <w:shd w:val="clear" w:color="000000" w:fill="FFFFFF"/>
            <w:vAlign w:val="center"/>
          </w:tcPr>
          <w:p w14:paraId="13992CF3" w14:textId="79CA997A"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494" w:type="pct"/>
            <w:shd w:val="clear" w:color="000000" w:fill="FFFFFF"/>
            <w:vAlign w:val="center"/>
          </w:tcPr>
          <w:p w14:paraId="765E273D" w14:textId="3C462373" w:rsidR="00EA7BF7" w:rsidRPr="00520DB2" w:rsidRDefault="00EA7BF7" w:rsidP="003F0065">
            <w:pPr>
              <w:spacing w:after="0"/>
              <w:rPr>
                <w:rFonts w:ascii="Verdana" w:hAnsi="Verdana" w:cstheme="minorHAnsi"/>
                <w:sz w:val="20"/>
                <w:szCs w:val="20"/>
              </w:rPr>
            </w:pPr>
            <w:r>
              <w:rPr>
                <w:rFonts w:ascii="Verdana" w:hAnsi="Verdana" w:cstheme="minorHAnsi"/>
                <w:sz w:val="20"/>
              </w:rPr>
              <w:t>Elemző készségek</w:t>
            </w:r>
          </w:p>
        </w:tc>
        <w:tc>
          <w:tcPr>
            <w:tcW w:w="1962" w:type="pct"/>
            <w:shd w:val="clear" w:color="000000" w:fill="FFFFFF"/>
            <w:vAlign w:val="center"/>
          </w:tcPr>
          <w:p w14:paraId="151449E0" w14:textId="69CAC798" w:rsidR="00EA7BF7" w:rsidRPr="00520DB2" w:rsidRDefault="00EA7BF7" w:rsidP="003F0065">
            <w:pPr>
              <w:spacing w:after="0"/>
              <w:rPr>
                <w:rFonts w:ascii="Verdana" w:hAnsi="Verdana" w:cstheme="minorHAnsi"/>
                <w:sz w:val="20"/>
                <w:szCs w:val="20"/>
              </w:rPr>
            </w:pPr>
            <w:r>
              <w:rPr>
                <w:rFonts w:ascii="Verdana" w:hAnsi="Verdana" w:cstheme="minorHAnsi"/>
                <w:sz w:val="20"/>
              </w:rPr>
              <w:t>Logikus megközelítés kialakítása összetett problémák vagy lehetőségek kezelésére, azok alkotóelemeikre való bontása révén, a mögöttes kérdések azonosítása, ok-okozati kapcsolatok meghatározása és következtetések levonása vagy döntések meghozatala érdekében.</w:t>
            </w:r>
          </w:p>
        </w:tc>
      </w:tr>
      <w:tr w:rsidR="00EA7BF7" w:rsidRPr="00520DB2" w14:paraId="2C36189D" w14:textId="77777777" w:rsidTr="00EA7BF7">
        <w:trPr>
          <w:trHeight w:val="659"/>
        </w:trPr>
        <w:tc>
          <w:tcPr>
            <w:tcW w:w="488" w:type="pct"/>
            <w:shd w:val="clear" w:color="000000" w:fill="FFFFFF"/>
            <w:vAlign w:val="center"/>
          </w:tcPr>
          <w:p w14:paraId="5B1F513D" w14:textId="71948DB0"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P.C2</w:t>
            </w:r>
          </w:p>
        </w:tc>
        <w:tc>
          <w:tcPr>
            <w:tcW w:w="782" w:type="pct"/>
            <w:shd w:val="clear" w:color="000000" w:fill="FFFFFF"/>
            <w:vAlign w:val="center"/>
          </w:tcPr>
          <w:p w14:paraId="5B7C81ED" w14:textId="5962399B"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274" w:type="pct"/>
            <w:shd w:val="clear" w:color="000000" w:fill="FFFFFF"/>
            <w:vAlign w:val="center"/>
          </w:tcPr>
          <w:p w14:paraId="52914919" w14:textId="0C7EBB4A"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494" w:type="pct"/>
            <w:shd w:val="clear" w:color="000000" w:fill="FFFFFF"/>
            <w:vAlign w:val="center"/>
          </w:tcPr>
          <w:p w14:paraId="2AAE226B" w14:textId="235803BD" w:rsidR="00EA7BF7" w:rsidRPr="00520DB2" w:rsidRDefault="00EA7BF7" w:rsidP="003F0065">
            <w:pPr>
              <w:spacing w:after="0"/>
              <w:rPr>
                <w:rFonts w:ascii="Verdana" w:hAnsi="Verdana" w:cstheme="minorHAnsi"/>
                <w:sz w:val="20"/>
                <w:szCs w:val="20"/>
              </w:rPr>
            </w:pPr>
            <w:r>
              <w:rPr>
                <w:rFonts w:ascii="Verdana" w:hAnsi="Verdana" w:cstheme="minorHAnsi"/>
                <w:sz w:val="20"/>
              </w:rPr>
              <w:t>Írásbeli kommunikáció</w:t>
            </w:r>
          </w:p>
        </w:tc>
        <w:tc>
          <w:tcPr>
            <w:tcW w:w="1962" w:type="pct"/>
            <w:shd w:val="clear" w:color="000000" w:fill="FFFFFF"/>
            <w:vAlign w:val="center"/>
          </w:tcPr>
          <w:p w14:paraId="756B30A5" w14:textId="02942442"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információkat és gondolatokat írásban világos és meggyőző formában tud bemutatni, kiválasztva az írásos kommunikációnak a közönség megszólításához megfelelő formáját és stílusát, miközben helyesen ír, és használja a nyelvtani eszközöket és írásjeleket, továbbá azon képesség bizonyítása, hogy képes kultúrákon átívelően kommunikálni.</w:t>
            </w:r>
          </w:p>
        </w:tc>
      </w:tr>
      <w:tr w:rsidR="00EA7BF7" w:rsidRPr="00520DB2" w14:paraId="2802D4A0" w14:textId="77777777" w:rsidTr="00EA7BF7">
        <w:trPr>
          <w:trHeight w:val="878"/>
        </w:trPr>
        <w:tc>
          <w:tcPr>
            <w:tcW w:w="488" w:type="pct"/>
            <w:shd w:val="clear" w:color="000000" w:fill="FFFFFF"/>
            <w:vAlign w:val="center"/>
          </w:tcPr>
          <w:p w14:paraId="325AFD74" w14:textId="5F78CE06"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P.C3</w:t>
            </w:r>
          </w:p>
        </w:tc>
        <w:tc>
          <w:tcPr>
            <w:tcW w:w="782" w:type="pct"/>
            <w:shd w:val="clear" w:color="000000" w:fill="FFFFFF"/>
            <w:vAlign w:val="center"/>
          </w:tcPr>
          <w:p w14:paraId="67BA0A61" w14:textId="5308BDA4"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274" w:type="pct"/>
            <w:shd w:val="clear" w:color="000000" w:fill="FFFFFF"/>
            <w:vAlign w:val="center"/>
          </w:tcPr>
          <w:p w14:paraId="672D10C4" w14:textId="2F3A4DAE"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494" w:type="pct"/>
            <w:shd w:val="clear" w:color="000000" w:fill="FFFFFF"/>
            <w:vAlign w:val="center"/>
          </w:tcPr>
          <w:p w14:paraId="46E90DC3" w14:textId="083FAD1B" w:rsidR="00EA7BF7" w:rsidRPr="00520DB2" w:rsidRDefault="00EA7BF7" w:rsidP="003F0065">
            <w:pPr>
              <w:spacing w:after="0"/>
              <w:rPr>
                <w:rFonts w:ascii="Verdana" w:hAnsi="Verdana" w:cstheme="minorHAnsi"/>
                <w:sz w:val="20"/>
                <w:szCs w:val="20"/>
              </w:rPr>
            </w:pPr>
            <w:r>
              <w:rPr>
                <w:rFonts w:ascii="Verdana" w:hAnsi="Verdana" w:cstheme="minorHAnsi"/>
                <w:sz w:val="20"/>
              </w:rPr>
              <w:t>Szóbeli kommunikáció</w:t>
            </w:r>
          </w:p>
        </w:tc>
        <w:tc>
          <w:tcPr>
            <w:tcW w:w="1962" w:type="pct"/>
            <w:shd w:val="clear" w:color="000000" w:fill="FFFFFF"/>
            <w:vAlign w:val="center"/>
          </w:tcPr>
          <w:p w14:paraId="75C1D484" w14:textId="0DE08FF9"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gondolatokat és ötleteket világosan tud egyének vagy csoportok felé kommunikálni a beszédet olyan módon használva, amely aktivizálja a hallgatóságot, kétirányú kommunikációra bátorít, és segíti a hallgatóságot az üzenet megértésében és megőrzésében, továbbá azon képesség bizonyítása, hogy képes kultúrákon átívelően kommunikálni.</w:t>
            </w:r>
          </w:p>
        </w:tc>
      </w:tr>
      <w:tr w:rsidR="00EA7BF7" w:rsidRPr="00520DB2" w14:paraId="1EEA499C" w14:textId="77777777" w:rsidTr="00EA7BF7">
        <w:trPr>
          <w:trHeight w:val="659"/>
        </w:trPr>
        <w:tc>
          <w:tcPr>
            <w:tcW w:w="488" w:type="pct"/>
            <w:shd w:val="clear" w:color="000000" w:fill="FFFFFF"/>
            <w:vAlign w:val="center"/>
          </w:tcPr>
          <w:p w14:paraId="0FA3BD98" w14:textId="51CC94B9"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P.C4</w:t>
            </w:r>
          </w:p>
        </w:tc>
        <w:tc>
          <w:tcPr>
            <w:tcW w:w="782" w:type="pct"/>
            <w:shd w:val="clear" w:color="000000" w:fill="FFFFFF"/>
            <w:vAlign w:val="center"/>
          </w:tcPr>
          <w:p w14:paraId="17AD1DEE" w14:textId="2D0F3E35"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274" w:type="pct"/>
            <w:shd w:val="clear" w:color="000000" w:fill="FFFFFF"/>
            <w:vAlign w:val="center"/>
          </w:tcPr>
          <w:p w14:paraId="6761DF4B" w14:textId="6761C6B9"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494" w:type="pct"/>
            <w:shd w:val="clear" w:color="000000" w:fill="FFFFFF"/>
            <w:vAlign w:val="center"/>
          </w:tcPr>
          <w:p w14:paraId="30C0240D" w14:textId="7AFFFF89" w:rsidR="00EA7BF7" w:rsidRPr="00520DB2" w:rsidRDefault="00EA7BF7" w:rsidP="003F0065">
            <w:pPr>
              <w:spacing w:after="0"/>
              <w:rPr>
                <w:rFonts w:ascii="Verdana" w:hAnsi="Verdana" w:cstheme="minorHAnsi"/>
                <w:sz w:val="20"/>
                <w:szCs w:val="20"/>
              </w:rPr>
            </w:pPr>
            <w:r>
              <w:rPr>
                <w:rFonts w:ascii="Verdana" w:hAnsi="Verdana" w:cstheme="minorHAnsi"/>
                <w:sz w:val="20"/>
              </w:rPr>
              <w:t>Konfliktuskezelés</w:t>
            </w:r>
          </w:p>
        </w:tc>
        <w:tc>
          <w:tcPr>
            <w:tcW w:w="1962" w:type="pct"/>
            <w:shd w:val="clear" w:color="000000" w:fill="FFFFFF"/>
            <w:vAlign w:val="center"/>
          </w:tcPr>
          <w:p w14:paraId="5633DE76" w14:textId="49FB35A6"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eredményesen kezel másokat ellentmondásos helyzetekben azáltal, hogy felismeri a különböző véleményeket, ezeket nyílt párbeszédre bocsátja, és megfelelő interperszonális stílusokat és technikákat alkalmaz a célból, hogy minden fél számára előnyös megoldást találjon két vagy több személy között fennálló konfliktus esetén.</w:t>
            </w:r>
          </w:p>
        </w:tc>
      </w:tr>
      <w:tr w:rsidR="00EA7BF7" w:rsidRPr="00520DB2" w14:paraId="10C72AE0" w14:textId="77777777" w:rsidTr="00EA7BF7">
        <w:trPr>
          <w:trHeight w:val="659"/>
        </w:trPr>
        <w:tc>
          <w:tcPr>
            <w:tcW w:w="488" w:type="pct"/>
            <w:shd w:val="clear" w:color="000000" w:fill="FFFFFF"/>
            <w:vAlign w:val="center"/>
          </w:tcPr>
          <w:p w14:paraId="1D169900" w14:textId="1550E6D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P.C5</w:t>
            </w:r>
          </w:p>
        </w:tc>
        <w:tc>
          <w:tcPr>
            <w:tcW w:w="782" w:type="pct"/>
            <w:shd w:val="clear" w:color="000000" w:fill="FFFFFF"/>
            <w:vAlign w:val="center"/>
          </w:tcPr>
          <w:p w14:paraId="06F858BD" w14:textId="53BB0077"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274" w:type="pct"/>
            <w:shd w:val="clear" w:color="000000" w:fill="FFFFFF"/>
            <w:vAlign w:val="center"/>
          </w:tcPr>
          <w:p w14:paraId="007105EF" w14:textId="51CE0285"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494" w:type="pct"/>
            <w:shd w:val="clear" w:color="000000" w:fill="FFFFFF"/>
            <w:vAlign w:val="center"/>
          </w:tcPr>
          <w:p w14:paraId="0AFD48F1" w14:textId="454601BD" w:rsidR="00EA7BF7" w:rsidRPr="00520DB2" w:rsidRDefault="00EA7BF7" w:rsidP="003F0065">
            <w:pPr>
              <w:spacing w:after="0"/>
              <w:rPr>
                <w:rFonts w:ascii="Verdana" w:hAnsi="Verdana" w:cstheme="minorHAnsi"/>
                <w:sz w:val="20"/>
                <w:szCs w:val="20"/>
              </w:rPr>
            </w:pPr>
            <w:r>
              <w:rPr>
                <w:rFonts w:ascii="Verdana" w:hAnsi="Verdana" w:cstheme="minorHAnsi"/>
                <w:sz w:val="20"/>
              </w:rPr>
              <w:t>Rugalmasság és a változásokhoz való alkalmazkodás </w:t>
            </w:r>
          </w:p>
        </w:tc>
        <w:tc>
          <w:tcPr>
            <w:tcW w:w="1962" w:type="pct"/>
            <w:shd w:val="clear" w:color="000000" w:fill="FFFFFF"/>
            <w:vAlign w:val="center"/>
          </w:tcPr>
          <w:p w14:paraId="31E3F1FC" w14:textId="29BD80BC" w:rsidR="00EA7BF7" w:rsidRPr="00520DB2" w:rsidRDefault="00EA7BF7" w:rsidP="003F0065">
            <w:pPr>
              <w:spacing w:after="0"/>
              <w:rPr>
                <w:rFonts w:ascii="Verdana" w:hAnsi="Verdana" w:cstheme="minorHAnsi"/>
                <w:sz w:val="20"/>
                <w:szCs w:val="20"/>
              </w:rPr>
            </w:pPr>
            <w:r>
              <w:rPr>
                <w:rFonts w:ascii="Verdana" w:hAnsi="Verdana" w:cstheme="minorHAnsi"/>
                <w:sz w:val="20"/>
              </w:rPr>
              <w:t xml:space="preserve">Azon képesség bizonyítása, hogy a munkafeladatokban, munkakörnyezetben, szervezeti struktúrában és kultúrában, folyamatokban, követelményekben vagy egyéb, munkával kapcsolatos szempontokban bekövetkező jelentős változások esetén is alkalmazkodik, és megőrzi a hatékonyságot. </w:t>
            </w:r>
          </w:p>
        </w:tc>
      </w:tr>
      <w:tr w:rsidR="00EA7BF7" w:rsidRPr="00520DB2" w14:paraId="698654D0" w14:textId="77777777" w:rsidTr="00EA7BF7">
        <w:trPr>
          <w:trHeight w:val="659"/>
        </w:trPr>
        <w:tc>
          <w:tcPr>
            <w:tcW w:w="488" w:type="pct"/>
            <w:shd w:val="clear" w:color="000000" w:fill="FFFFFF"/>
            <w:vAlign w:val="center"/>
          </w:tcPr>
          <w:p w14:paraId="43C498CC" w14:textId="22BFD765"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P.C6</w:t>
            </w:r>
          </w:p>
        </w:tc>
        <w:tc>
          <w:tcPr>
            <w:tcW w:w="782" w:type="pct"/>
            <w:shd w:val="clear" w:color="000000" w:fill="FFFFFF"/>
            <w:vAlign w:val="center"/>
          </w:tcPr>
          <w:p w14:paraId="68269BE4" w14:textId="6EBE11B2"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274" w:type="pct"/>
            <w:shd w:val="clear" w:color="000000" w:fill="FFFFFF"/>
            <w:vAlign w:val="center"/>
          </w:tcPr>
          <w:p w14:paraId="2C3770D1" w14:textId="50E22BA7"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494" w:type="pct"/>
            <w:shd w:val="clear" w:color="000000" w:fill="FFFFFF"/>
            <w:vAlign w:val="center"/>
          </w:tcPr>
          <w:p w14:paraId="65EFC67C" w14:textId="6600744D" w:rsidR="00EA7BF7" w:rsidRPr="00520DB2" w:rsidRDefault="00EA7BF7" w:rsidP="003F0065">
            <w:pPr>
              <w:spacing w:after="0"/>
              <w:rPr>
                <w:rFonts w:ascii="Verdana" w:hAnsi="Verdana" w:cstheme="minorHAnsi"/>
                <w:sz w:val="20"/>
                <w:szCs w:val="20"/>
              </w:rPr>
            </w:pPr>
            <w:r>
              <w:rPr>
                <w:rFonts w:ascii="Verdana" w:hAnsi="Verdana" w:cstheme="minorHAnsi"/>
                <w:sz w:val="20"/>
              </w:rPr>
              <w:t>Problémamegoldás</w:t>
            </w:r>
          </w:p>
        </w:tc>
        <w:tc>
          <w:tcPr>
            <w:tcW w:w="1962" w:type="pct"/>
            <w:shd w:val="clear" w:color="000000" w:fill="FFFFFF"/>
            <w:vAlign w:val="center"/>
          </w:tcPr>
          <w:p w14:paraId="3A9E649B" w14:textId="3A7A9D2B"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logika, intuíció, adatok, megfelelő elemzések elvégzése, kutatások és (szükség esetén) mások bevonása révén azonosítja a problémákat annak érdekében, hogy megoldásokra vagy döntésekre jusson.</w:t>
            </w:r>
          </w:p>
        </w:tc>
      </w:tr>
      <w:tr w:rsidR="00EA7BF7" w:rsidRPr="00520DB2" w14:paraId="07666C1C" w14:textId="77777777" w:rsidTr="00EA7BF7">
        <w:trPr>
          <w:trHeight w:val="659"/>
        </w:trPr>
        <w:tc>
          <w:tcPr>
            <w:tcW w:w="488" w:type="pct"/>
            <w:shd w:val="clear" w:color="000000" w:fill="FFFFFF"/>
            <w:vAlign w:val="center"/>
          </w:tcPr>
          <w:p w14:paraId="6170ACD7" w14:textId="29ABB66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P.C7</w:t>
            </w:r>
          </w:p>
        </w:tc>
        <w:tc>
          <w:tcPr>
            <w:tcW w:w="782" w:type="pct"/>
            <w:shd w:val="clear" w:color="000000" w:fill="FFFFFF"/>
            <w:vAlign w:val="center"/>
          </w:tcPr>
          <w:p w14:paraId="3AA3A8EB" w14:textId="0A220116"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274" w:type="pct"/>
            <w:shd w:val="clear" w:color="000000" w:fill="FFFFFF"/>
            <w:vAlign w:val="center"/>
          </w:tcPr>
          <w:p w14:paraId="33942008" w14:textId="215FF4ED"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494" w:type="pct"/>
            <w:shd w:val="clear" w:color="000000" w:fill="FFFFFF"/>
            <w:vAlign w:val="center"/>
          </w:tcPr>
          <w:p w14:paraId="549D9285" w14:textId="0CEC4361" w:rsidR="00EA7BF7" w:rsidRPr="00520DB2" w:rsidRDefault="00EA7BF7" w:rsidP="003F0065">
            <w:pPr>
              <w:spacing w:after="0"/>
              <w:rPr>
                <w:rFonts w:ascii="Verdana" w:hAnsi="Verdana" w:cstheme="minorHAnsi"/>
                <w:sz w:val="20"/>
                <w:szCs w:val="20"/>
              </w:rPr>
            </w:pPr>
            <w:r>
              <w:rPr>
                <w:rFonts w:ascii="Verdana" w:hAnsi="Verdana" w:cstheme="minorHAnsi"/>
                <w:sz w:val="20"/>
              </w:rPr>
              <w:t>Csapatmunka</w:t>
            </w:r>
          </w:p>
        </w:tc>
        <w:tc>
          <w:tcPr>
            <w:tcW w:w="1962" w:type="pct"/>
            <w:shd w:val="clear" w:color="000000" w:fill="FFFFFF"/>
            <w:vAlign w:val="center"/>
          </w:tcPr>
          <w:p w14:paraId="3C0ADA53" w14:textId="5EE1A206"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közös célok megvalósítása érdekében együttműködve és segítőkészen tud más munkatársakkal dolgozni, akik különböző szervezeti egységekből és beosztásból érkeznek.</w:t>
            </w:r>
          </w:p>
        </w:tc>
      </w:tr>
      <w:tr w:rsidR="00EA7BF7" w:rsidRPr="00520DB2" w14:paraId="00EFFD46" w14:textId="77777777" w:rsidTr="00EA7BF7">
        <w:trPr>
          <w:trHeight w:val="439"/>
        </w:trPr>
        <w:tc>
          <w:tcPr>
            <w:tcW w:w="488" w:type="pct"/>
            <w:shd w:val="clear" w:color="000000" w:fill="FFFFFF"/>
            <w:vAlign w:val="center"/>
          </w:tcPr>
          <w:p w14:paraId="7F4E2C5C" w14:textId="3FE8D2E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P.C8</w:t>
            </w:r>
          </w:p>
        </w:tc>
        <w:tc>
          <w:tcPr>
            <w:tcW w:w="782" w:type="pct"/>
            <w:shd w:val="clear" w:color="000000" w:fill="FFFFFF"/>
            <w:vAlign w:val="center"/>
          </w:tcPr>
          <w:p w14:paraId="7508BC7B" w14:textId="61BC00AD"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274" w:type="pct"/>
            <w:shd w:val="clear" w:color="000000" w:fill="FFFFFF"/>
            <w:vAlign w:val="center"/>
          </w:tcPr>
          <w:p w14:paraId="6B33ACA6" w14:textId="46D1EAD8" w:rsidR="00EA7BF7" w:rsidRPr="00520DB2" w:rsidRDefault="00EA7BF7" w:rsidP="00EE307C">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494" w:type="pct"/>
            <w:shd w:val="clear" w:color="000000" w:fill="FFFFFF"/>
            <w:vAlign w:val="center"/>
          </w:tcPr>
          <w:p w14:paraId="387340C9" w14:textId="1111AC74" w:rsidR="00EA7BF7" w:rsidRPr="00520DB2" w:rsidRDefault="00EA7BF7" w:rsidP="003F0065">
            <w:pPr>
              <w:spacing w:after="0"/>
              <w:rPr>
                <w:rFonts w:ascii="Verdana" w:hAnsi="Verdana" w:cstheme="minorHAnsi"/>
                <w:sz w:val="20"/>
                <w:szCs w:val="20"/>
              </w:rPr>
            </w:pPr>
            <w:r>
              <w:rPr>
                <w:rFonts w:ascii="Verdana" w:hAnsi="Verdana" w:cstheme="minorHAnsi"/>
                <w:sz w:val="20"/>
              </w:rPr>
              <w:t>Technológiai képesség</w:t>
            </w:r>
          </w:p>
        </w:tc>
        <w:tc>
          <w:tcPr>
            <w:tcW w:w="1962" w:type="pct"/>
            <w:shd w:val="clear" w:color="000000" w:fill="FFFFFF"/>
            <w:vAlign w:val="center"/>
          </w:tcPr>
          <w:p w14:paraId="388928D3" w14:textId="6E11A3AC"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használni tudja azokat a megfelelő személyi számítógépes szoftvereket, információs rendszereket és egyéb IT eszközöket (pl. Microsoft Office programok), amelyek szükségesek munkahelyi céljainak eléréséhez.</w:t>
            </w:r>
          </w:p>
        </w:tc>
      </w:tr>
      <w:tr w:rsidR="00EA7BF7" w:rsidRPr="00520DB2" w14:paraId="7AE54524" w14:textId="77777777" w:rsidTr="00EA7BF7">
        <w:trPr>
          <w:trHeight w:val="659"/>
        </w:trPr>
        <w:tc>
          <w:tcPr>
            <w:tcW w:w="488" w:type="pct"/>
            <w:shd w:val="clear" w:color="000000" w:fill="FFFFFF"/>
            <w:vAlign w:val="center"/>
          </w:tcPr>
          <w:p w14:paraId="11D41902" w14:textId="5C546FC4"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P.C9</w:t>
            </w:r>
          </w:p>
        </w:tc>
        <w:tc>
          <w:tcPr>
            <w:tcW w:w="782" w:type="pct"/>
            <w:shd w:val="clear" w:color="000000" w:fill="FFFFFF"/>
            <w:vAlign w:val="center"/>
          </w:tcPr>
          <w:p w14:paraId="10D02C82" w14:textId="6421C7C5"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274" w:type="pct"/>
            <w:shd w:val="clear" w:color="000000" w:fill="FFFFFF"/>
            <w:vAlign w:val="center"/>
          </w:tcPr>
          <w:p w14:paraId="1D4840D9" w14:textId="4BA66278"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494" w:type="pct"/>
            <w:shd w:val="clear" w:color="000000" w:fill="FFFFFF"/>
            <w:vAlign w:val="center"/>
          </w:tcPr>
          <w:p w14:paraId="77EC76D8" w14:textId="35C0ECE7" w:rsidR="00EA7BF7" w:rsidRPr="00520DB2" w:rsidRDefault="00EA7BF7" w:rsidP="003F0065">
            <w:pPr>
              <w:spacing w:after="0"/>
              <w:rPr>
                <w:rFonts w:ascii="Verdana" w:hAnsi="Verdana" w:cstheme="minorHAnsi"/>
                <w:sz w:val="20"/>
                <w:szCs w:val="20"/>
              </w:rPr>
            </w:pPr>
            <w:r>
              <w:rPr>
                <w:rFonts w:ascii="Verdana" w:hAnsi="Verdana" w:cstheme="minorHAnsi"/>
                <w:sz w:val="20"/>
              </w:rPr>
              <w:t>Nyomonkövetési és információs rendszer használata</w:t>
            </w:r>
          </w:p>
        </w:tc>
        <w:tc>
          <w:tcPr>
            <w:tcW w:w="1962" w:type="pct"/>
            <w:shd w:val="clear" w:color="000000" w:fill="FFFFFF"/>
            <w:vAlign w:val="center"/>
          </w:tcPr>
          <w:p w14:paraId="459832E5" w14:textId="454D37A7"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az uniós támogatások nyomonkövetési és információs rendszereit (mind külső, mind belső, amennyiben elérhető) tudja használni munkahelyi céljainak eléréséhez.</w:t>
            </w:r>
          </w:p>
        </w:tc>
      </w:tr>
      <w:tr w:rsidR="00EA7BF7" w:rsidRPr="00520DB2" w14:paraId="2E896405" w14:textId="77777777" w:rsidTr="00EA7BF7">
        <w:trPr>
          <w:trHeight w:val="398"/>
        </w:trPr>
        <w:tc>
          <w:tcPr>
            <w:tcW w:w="488" w:type="pct"/>
            <w:shd w:val="clear" w:color="000000" w:fill="FFFFFF"/>
            <w:vAlign w:val="center"/>
          </w:tcPr>
          <w:p w14:paraId="489A80FF" w14:textId="63FFBA94"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P.C10</w:t>
            </w:r>
          </w:p>
        </w:tc>
        <w:tc>
          <w:tcPr>
            <w:tcW w:w="782" w:type="pct"/>
            <w:shd w:val="clear" w:color="000000" w:fill="FFFFFF"/>
            <w:vAlign w:val="center"/>
          </w:tcPr>
          <w:p w14:paraId="6A53877B" w14:textId="43E5343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274" w:type="pct"/>
            <w:shd w:val="clear" w:color="000000" w:fill="FFFFFF"/>
            <w:vAlign w:val="center"/>
          </w:tcPr>
          <w:p w14:paraId="21817983" w14:textId="014FB9CA"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494" w:type="pct"/>
            <w:shd w:val="clear" w:color="000000" w:fill="FFFFFF"/>
            <w:vAlign w:val="center"/>
          </w:tcPr>
          <w:p w14:paraId="7F1F6BC8" w14:textId="3E5CE46D" w:rsidR="00EA7BF7" w:rsidRPr="00520DB2" w:rsidRDefault="00EA7BF7" w:rsidP="003F0065">
            <w:pPr>
              <w:spacing w:after="0"/>
              <w:rPr>
                <w:rFonts w:ascii="Verdana" w:hAnsi="Verdana" w:cstheme="minorHAnsi"/>
                <w:sz w:val="20"/>
                <w:szCs w:val="20"/>
              </w:rPr>
            </w:pPr>
            <w:r>
              <w:rPr>
                <w:rFonts w:ascii="Verdana" w:hAnsi="Verdana" w:cstheme="minorHAnsi"/>
                <w:sz w:val="20"/>
              </w:rPr>
              <w:t>Külvilág felé való képviselet</w:t>
            </w:r>
          </w:p>
        </w:tc>
        <w:tc>
          <w:tcPr>
            <w:tcW w:w="1962" w:type="pct"/>
            <w:shd w:val="clear" w:color="000000" w:fill="FFFFFF"/>
            <w:vAlign w:val="center"/>
          </w:tcPr>
          <w:p w14:paraId="7376C5A6" w14:textId="0CB3EC83"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hatékonyan és helyénvaló módon tud fellépni és beszélni az intézmény érdekében.</w:t>
            </w:r>
          </w:p>
        </w:tc>
      </w:tr>
      <w:tr w:rsidR="00EA7BF7" w:rsidRPr="00520DB2" w14:paraId="31D1E50C" w14:textId="77777777" w:rsidTr="00EA7BF7">
        <w:trPr>
          <w:trHeight w:val="659"/>
        </w:trPr>
        <w:tc>
          <w:tcPr>
            <w:tcW w:w="488" w:type="pct"/>
            <w:shd w:val="clear" w:color="000000" w:fill="FFFFFF"/>
            <w:vAlign w:val="center"/>
          </w:tcPr>
          <w:p w14:paraId="67CEF140" w14:textId="44096B21"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P.C11</w:t>
            </w:r>
          </w:p>
        </w:tc>
        <w:tc>
          <w:tcPr>
            <w:tcW w:w="782" w:type="pct"/>
            <w:shd w:val="clear" w:color="000000" w:fill="FFFFFF"/>
            <w:vAlign w:val="center"/>
          </w:tcPr>
          <w:p w14:paraId="090A1180" w14:textId="4B541FBA"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274" w:type="pct"/>
            <w:shd w:val="clear" w:color="000000" w:fill="FFFFFF"/>
            <w:vAlign w:val="center"/>
          </w:tcPr>
          <w:p w14:paraId="624E0888" w14:textId="66C5A8DF"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apply relevant foreign language skills in order to carry out the assigned functions and accomplish work goals.</w:t>
            </w:r>
          </w:p>
        </w:tc>
        <w:tc>
          <w:tcPr>
            <w:tcW w:w="494" w:type="pct"/>
            <w:shd w:val="clear" w:color="000000" w:fill="FFFFFF"/>
            <w:vAlign w:val="center"/>
          </w:tcPr>
          <w:p w14:paraId="66AA299D" w14:textId="6D8518EE" w:rsidR="00EA7BF7" w:rsidRPr="00520DB2" w:rsidRDefault="00EA7BF7" w:rsidP="003F0065">
            <w:pPr>
              <w:spacing w:after="0"/>
              <w:rPr>
                <w:rFonts w:ascii="Verdana" w:hAnsi="Verdana" w:cstheme="minorHAnsi"/>
                <w:sz w:val="20"/>
                <w:szCs w:val="20"/>
              </w:rPr>
            </w:pPr>
            <w:r>
              <w:rPr>
                <w:rFonts w:ascii="Verdana" w:hAnsi="Verdana" w:cstheme="minorHAnsi"/>
                <w:sz w:val="20"/>
              </w:rPr>
              <w:t>Releváns nyelvi készségek</w:t>
            </w:r>
          </w:p>
        </w:tc>
        <w:tc>
          <w:tcPr>
            <w:tcW w:w="1962" w:type="pct"/>
            <w:shd w:val="clear" w:color="000000" w:fill="FFFFFF"/>
            <w:vAlign w:val="center"/>
          </w:tcPr>
          <w:p w14:paraId="290B4E91" w14:textId="261A5D45"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releváns idegennyelvi készségeket tud alkalmazni a kiosztott feladatok ellátása és munkahelyi céljainak megvalósítása érdekében.</w:t>
            </w:r>
          </w:p>
        </w:tc>
      </w:tr>
      <w:tr w:rsidR="00EA7BF7" w:rsidRPr="00520DB2" w14:paraId="058763DD" w14:textId="77777777" w:rsidTr="00EA7BF7">
        <w:trPr>
          <w:trHeight w:val="659"/>
        </w:trPr>
        <w:tc>
          <w:tcPr>
            <w:tcW w:w="488" w:type="pct"/>
            <w:shd w:val="clear" w:color="000000" w:fill="FFFFFF"/>
            <w:vAlign w:val="center"/>
          </w:tcPr>
          <w:p w14:paraId="5C4CC510" w14:textId="54941C15"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P.C12</w:t>
            </w:r>
          </w:p>
        </w:tc>
        <w:tc>
          <w:tcPr>
            <w:tcW w:w="782" w:type="pct"/>
            <w:shd w:val="clear" w:color="000000" w:fill="FFFFFF"/>
            <w:vAlign w:val="center"/>
          </w:tcPr>
          <w:p w14:paraId="0830F080" w14:textId="779E4B28"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274" w:type="pct"/>
            <w:shd w:val="clear" w:color="000000" w:fill="FFFFFF"/>
            <w:vAlign w:val="center"/>
          </w:tcPr>
          <w:p w14:paraId="58871160" w14:textId="7D7A08EC" w:rsidR="00EA7BF7" w:rsidRPr="00520DB2" w:rsidRDefault="00EA7BF7" w:rsidP="003F0065">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494" w:type="pct"/>
            <w:shd w:val="clear" w:color="000000" w:fill="FFFFFF"/>
            <w:vAlign w:val="center"/>
          </w:tcPr>
          <w:p w14:paraId="50B27687" w14:textId="5C78EED1" w:rsidR="00EA7BF7" w:rsidRPr="00520DB2" w:rsidRDefault="00EA7BF7" w:rsidP="003F0065">
            <w:pPr>
              <w:spacing w:after="0"/>
              <w:rPr>
                <w:rFonts w:ascii="Verdana" w:hAnsi="Verdana" w:cstheme="minorHAnsi"/>
                <w:sz w:val="20"/>
                <w:szCs w:val="20"/>
              </w:rPr>
            </w:pPr>
            <w:r>
              <w:rPr>
                <w:rFonts w:ascii="Verdana" w:hAnsi="Verdana" w:cstheme="minorHAnsi"/>
                <w:sz w:val="20"/>
              </w:rPr>
              <w:t>Interkulturális készségek</w:t>
            </w:r>
          </w:p>
        </w:tc>
        <w:tc>
          <w:tcPr>
            <w:tcW w:w="1962" w:type="pct"/>
            <w:shd w:val="clear" w:color="000000" w:fill="FFFFFF"/>
            <w:vAlign w:val="center"/>
          </w:tcPr>
          <w:p w14:paraId="6979ED09" w14:textId="266E9E18" w:rsidR="00EA7BF7" w:rsidRPr="00520DB2" w:rsidRDefault="00EA7BF7" w:rsidP="003F0065">
            <w:pPr>
              <w:spacing w:after="0"/>
              <w:rPr>
                <w:rFonts w:ascii="Verdana" w:hAnsi="Verdana" w:cstheme="minorHAnsi"/>
                <w:sz w:val="20"/>
                <w:szCs w:val="20"/>
              </w:rPr>
            </w:pPr>
            <w:r>
              <w:rPr>
                <w:rFonts w:ascii="Verdana" w:hAnsi="Verdana" w:cstheme="minorHAnsi"/>
                <w:sz w:val="20"/>
              </w:rPr>
              <w:t>Azon képesség bizonyítása, hogy multikulturális környezetben is képes dolgozni, hatékonyan kezelve az uniós intézmények és más tagállamok érdekelt feleit.</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50240" w14:textId="77777777" w:rsidR="00587782" w:rsidRDefault="00587782" w:rsidP="0008776A">
      <w:pPr>
        <w:spacing w:after="0" w:line="240" w:lineRule="auto"/>
      </w:pPr>
      <w:r>
        <w:separator/>
      </w:r>
    </w:p>
    <w:p w14:paraId="08542FF7" w14:textId="77777777" w:rsidR="00587782" w:rsidRDefault="00587782"/>
  </w:endnote>
  <w:endnote w:type="continuationSeparator" w:id="0">
    <w:p w14:paraId="1CC43FD4" w14:textId="77777777" w:rsidR="00587782" w:rsidRDefault="00587782" w:rsidP="0008776A">
      <w:pPr>
        <w:spacing w:after="0" w:line="240" w:lineRule="auto"/>
      </w:pPr>
      <w:r>
        <w:continuationSeparator/>
      </w:r>
    </w:p>
    <w:p w14:paraId="2FD1683B" w14:textId="77777777" w:rsidR="00587782" w:rsidRDefault="00587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23214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23214F"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5A74" w14:textId="77777777" w:rsidR="00587782" w:rsidRDefault="00587782" w:rsidP="0008776A">
      <w:pPr>
        <w:spacing w:after="0" w:line="240" w:lineRule="auto"/>
      </w:pPr>
      <w:r>
        <w:separator/>
      </w:r>
    </w:p>
    <w:p w14:paraId="459D08CE" w14:textId="77777777" w:rsidR="00587782" w:rsidRDefault="00587782"/>
  </w:footnote>
  <w:footnote w:type="continuationSeparator" w:id="0">
    <w:p w14:paraId="057DAAAE" w14:textId="77777777" w:rsidR="00587782" w:rsidRDefault="00587782" w:rsidP="0008776A">
      <w:pPr>
        <w:spacing w:after="0" w:line="240" w:lineRule="auto"/>
      </w:pPr>
      <w:r>
        <w:continuationSeparator/>
      </w:r>
    </w:p>
    <w:p w14:paraId="41098BFC" w14:textId="77777777" w:rsidR="00587782" w:rsidRDefault="005877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Uniós kompetenciakeret – Szójegyzék az önértékelési eszközben használt kifejezésekhez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5155B"/>
    <w:multiLevelType w:val="hybridMultilevel"/>
    <w:tmpl w:val="D208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07EEB"/>
    <w:rsid w:val="00123EE5"/>
    <w:rsid w:val="001319E4"/>
    <w:rsid w:val="00162980"/>
    <w:rsid w:val="001B5122"/>
    <w:rsid w:val="001C491D"/>
    <w:rsid w:val="001D4E04"/>
    <w:rsid w:val="001D7CC2"/>
    <w:rsid w:val="001F0D1D"/>
    <w:rsid w:val="00206F86"/>
    <w:rsid w:val="002276EA"/>
    <w:rsid w:val="00231B6E"/>
    <w:rsid w:val="0023214F"/>
    <w:rsid w:val="0024769A"/>
    <w:rsid w:val="002717F0"/>
    <w:rsid w:val="00272779"/>
    <w:rsid w:val="00281DCA"/>
    <w:rsid w:val="0029194C"/>
    <w:rsid w:val="002A4AB7"/>
    <w:rsid w:val="00306B4F"/>
    <w:rsid w:val="00366D75"/>
    <w:rsid w:val="003839D5"/>
    <w:rsid w:val="003870A6"/>
    <w:rsid w:val="00390240"/>
    <w:rsid w:val="00391F02"/>
    <w:rsid w:val="003928BC"/>
    <w:rsid w:val="003966E7"/>
    <w:rsid w:val="0039701B"/>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87782"/>
    <w:rsid w:val="005A43B4"/>
    <w:rsid w:val="005B7E2E"/>
    <w:rsid w:val="005C3880"/>
    <w:rsid w:val="005D08C6"/>
    <w:rsid w:val="005D6AFD"/>
    <w:rsid w:val="005F5DB2"/>
    <w:rsid w:val="00602203"/>
    <w:rsid w:val="00614B9B"/>
    <w:rsid w:val="0062042A"/>
    <w:rsid w:val="00640DC1"/>
    <w:rsid w:val="00642D4F"/>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5C9C"/>
    <w:rsid w:val="00C65EF9"/>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A7BF7"/>
    <w:rsid w:val="00EB6450"/>
    <w:rsid w:val="00EE1F94"/>
    <w:rsid w:val="00EE307C"/>
    <w:rsid w:val="00F01312"/>
    <w:rsid w:val="00F279AB"/>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5854-3EA2-4C26-91ED-C2FB7EA6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2610</Words>
  <Characters>18375</Characters>
  <Application>Microsoft Office Word</Application>
  <DocSecurity>0</DocSecurity>
  <Lines>375</Lines>
  <Paragraphs>197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ujvarre</cp:lastModifiedBy>
  <cp:revision>5</cp:revision>
  <cp:lastPrinted>2017-03-22T18:35:00Z</cp:lastPrinted>
  <dcterms:created xsi:type="dcterms:W3CDTF">2018-03-12T15:25:00Z</dcterms:created>
  <dcterms:modified xsi:type="dcterms:W3CDTF">2018-03-15T13:41:00Z</dcterms:modified>
</cp:coreProperties>
</file>