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C29A" w14:textId="77777777" w:rsidR="00E52F67" w:rsidRPr="00281E05" w:rsidRDefault="00E52F67">
      <w:pPr>
        <w:rPr>
          <w:b/>
        </w:rPr>
      </w:pPr>
      <w:r w:rsidRPr="00281E05">
        <w:rPr>
          <w:b/>
        </w:rPr>
        <w:t>Stakeholder workshop on Rural V</w:t>
      </w:r>
      <w:r w:rsidR="00CB0CB3">
        <w:rPr>
          <w:b/>
        </w:rPr>
        <w:t>i</w:t>
      </w:r>
      <w:r w:rsidRPr="00281E05">
        <w:rPr>
          <w:b/>
        </w:rPr>
        <w:t>sion  - Harvest Sheet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701"/>
        <w:gridCol w:w="2046"/>
      </w:tblGrid>
      <w:tr w:rsidR="00281E05" w14:paraId="4DD12CDB" w14:textId="77777777" w:rsidTr="00281E05">
        <w:tc>
          <w:tcPr>
            <w:tcW w:w="1668" w:type="dxa"/>
          </w:tcPr>
          <w:p w14:paraId="3051544E" w14:textId="1242935B" w:rsidR="00281E05" w:rsidRDefault="003B2E92">
            <w:r>
              <w:rPr>
                <w:lang w:val="nl-BE"/>
              </w:rPr>
              <w:t>Naam van het gastland</w:t>
            </w:r>
          </w:p>
        </w:tc>
        <w:tc>
          <w:tcPr>
            <w:tcW w:w="3827" w:type="dxa"/>
          </w:tcPr>
          <w:p w14:paraId="3B1BFD51" w14:textId="77777777" w:rsidR="00281E05" w:rsidRDefault="00281E05"/>
        </w:tc>
        <w:tc>
          <w:tcPr>
            <w:tcW w:w="1701" w:type="dxa"/>
          </w:tcPr>
          <w:p w14:paraId="3BD1E31E" w14:textId="5AB53381" w:rsidR="00281E05" w:rsidRDefault="003B2E92">
            <w:r>
              <w:rPr>
                <w:lang w:val="nl-BE"/>
              </w:rPr>
              <w:t>E-mail contactadres</w:t>
            </w:r>
          </w:p>
        </w:tc>
        <w:tc>
          <w:tcPr>
            <w:tcW w:w="2046" w:type="dxa"/>
          </w:tcPr>
          <w:p w14:paraId="7E02D5CE" w14:textId="77777777" w:rsidR="00281E05" w:rsidRDefault="00281E05"/>
        </w:tc>
      </w:tr>
      <w:tr w:rsidR="00281E05" w14:paraId="20D2595E" w14:textId="77777777" w:rsidTr="00281E05">
        <w:tc>
          <w:tcPr>
            <w:tcW w:w="1668" w:type="dxa"/>
          </w:tcPr>
          <w:p w14:paraId="6CB2B27C" w14:textId="00BBE3BA" w:rsidR="00281E05" w:rsidRDefault="003B2E92">
            <w:r>
              <w:rPr>
                <w:lang w:val="nl-BE"/>
              </w:rPr>
              <w:t>Groepsnaam</w:t>
            </w:r>
          </w:p>
        </w:tc>
        <w:tc>
          <w:tcPr>
            <w:tcW w:w="3827" w:type="dxa"/>
          </w:tcPr>
          <w:p w14:paraId="1E763297" w14:textId="77777777" w:rsidR="00281E05" w:rsidRDefault="00281E05"/>
        </w:tc>
        <w:tc>
          <w:tcPr>
            <w:tcW w:w="1701" w:type="dxa"/>
          </w:tcPr>
          <w:p w14:paraId="377F81EE" w14:textId="2E417100" w:rsidR="00281E05" w:rsidRDefault="003B2E92" w:rsidP="00281E05">
            <w:r>
              <w:rPr>
                <w:lang w:val="nl-BE"/>
              </w:rPr>
              <w:t>Deelnemers</w:t>
            </w:r>
          </w:p>
        </w:tc>
        <w:tc>
          <w:tcPr>
            <w:tcW w:w="2046" w:type="dxa"/>
          </w:tcPr>
          <w:p w14:paraId="31A84E58" w14:textId="77777777" w:rsidR="00281E05" w:rsidRDefault="00281E05"/>
        </w:tc>
      </w:tr>
      <w:tr w:rsidR="00281E05" w14:paraId="19D231B1" w14:textId="77777777" w:rsidTr="00281E05">
        <w:tc>
          <w:tcPr>
            <w:tcW w:w="1668" w:type="dxa"/>
          </w:tcPr>
          <w:p w14:paraId="40BB24FE" w14:textId="7CADE7D7" w:rsidR="00281E05" w:rsidRDefault="003B2E92">
            <w:r>
              <w:rPr>
                <w:lang w:val="nl-BE"/>
              </w:rPr>
              <w:t>Plaats</w:t>
            </w:r>
          </w:p>
        </w:tc>
        <w:tc>
          <w:tcPr>
            <w:tcW w:w="3827" w:type="dxa"/>
          </w:tcPr>
          <w:p w14:paraId="668706CD" w14:textId="77777777" w:rsidR="00281E05" w:rsidRDefault="00281E05"/>
        </w:tc>
        <w:tc>
          <w:tcPr>
            <w:tcW w:w="1701" w:type="dxa"/>
          </w:tcPr>
          <w:p w14:paraId="651CE134" w14:textId="64D5267C" w:rsidR="00281E05" w:rsidRPr="003B2E92" w:rsidRDefault="003B2E92">
            <w:pPr>
              <w:rPr>
                <w:lang w:val="nl-BE"/>
              </w:rPr>
            </w:pPr>
            <w:r>
              <w:rPr>
                <w:lang w:val="nl-BE"/>
              </w:rPr>
              <w:t>Datum</w:t>
            </w:r>
          </w:p>
        </w:tc>
        <w:tc>
          <w:tcPr>
            <w:tcW w:w="2046" w:type="dxa"/>
          </w:tcPr>
          <w:p w14:paraId="1FF875F6" w14:textId="77777777" w:rsidR="00281E05" w:rsidRDefault="00281E05"/>
        </w:tc>
      </w:tr>
      <w:tr w:rsidR="00281E05" w14:paraId="43F17AFF" w14:textId="77777777" w:rsidTr="009D312C">
        <w:tc>
          <w:tcPr>
            <w:tcW w:w="1668" w:type="dxa"/>
          </w:tcPr>
          <w:p w14:paraId="2FC9062E" w14:textId="11E09CA7" w:rsidR="00281E05" w:rsidRDefault="003B2E92">
            <w:r>
              <w:rPr>
                <w:lang w:val="nl-BE"/>
              </w:rPr>
              <w:t>Gebied in aanmerking</w:t>
            </w:r>
          </w:p>
        </w:tc>
        <w:tc>
          <w:tcPr>
            <w:tcW w:w="7574" w:type="dxa"/>
            <w:gridSpan w:val="3"/>
          </w:tcPr>
          <w:p w14:paraId="4DFED300" w14:textId="77777777" w:rsidR="00281E05" w:rsidRDefault="00281E05"/>
        </w:tc>
      </w:tr>
    </w:tbl>
    <w:p w14:paraId="220853DE" w14:textId="77777777" w:rsidR="00281E05" w:rsidRDefault="00281E05"/>
    <w:p w14:paraId="34862D36" w14:textId="0D480E97" w:rsidR="00E52F67" w:rsidRDefault="003B2E92">
      <w:r>
        <w:rPr>
          <w:lang w:val="nl-BE"/>
        </w:rPr>
        <w:t>Kenmerken met grootste verschillen/grootste potentieel tussen waarschijnlijke en gewenste toekomst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3887BD59" w14:textId="77777777" w:rsidTr="00E52F67">
        <w:tc>
          <w:tcPr>
            <w:tcW w:w="3261" w:type="dxa"/>
          </w:tcPr>
          <w:p w14:paraId="1A8147FC" w14:textId="692F0C75" w:rsidR="00E52F67" w:rsidRDefault="003B2E92">
            <w:r>
              <w:rPr>
                <w:lang w:val="nl-BE"/>
              </w:rPr>
              <w:t>Karakteristiek</w:t>
            </w:r>
          </w:p>
        </w:tc>
        <w:tc>
          <w:tcPr>
            <w:tcW w:w="5306" w:type="dxa"/>
          </w:tcPr>
          <w:p w14:paraId="6CB36071" w14:textId="3F83BB3F" w:rsidR="00E52F67" w:rsidRDefault="003B2E92">
            <w:r>
              <w:rPr>
                <w:lang w:val="nl-BE"/>
              </w:rPr>
              <w:t>Verschil geïdentificeerde/potentiële kansen</w:t>
            </w:r>
          </w:p>
        </w:tc>
      </w:tr>
      <w:tr w:rsidR="00E52F67" w14:paraId="55132F68" w14:textId="77777777" w:rsidTr="00E52F67">
        <w:trPr>
          <w:trHeight w:val="698"/>
        </w:trPr>
        <w:tc>
          <w:tcPr>
            <w:tcW w:w="3261" w:type="dxa"/>
          </w:tcPr>
          <w:p w14:paraId="4A77C132" w14:textId="77777777" w:rsidR="00E52F67" w:rsidRDefault="00E52F67"/>
        </w:tc>
        <w:tc>
          <w:tcPr>
            <w:tcW w:w="5306" w:type="dxa"/>
          </w:tcPr>
          <w:p w14:paraId="6F3B680A" w14:textId="77777777" w:rsidR="00E52F67" w:rsidRDefault="00E52F67"/>
        </w:tc>
      </w:tr>
      <w:tr w:rsidR="00E52F67" w14:paraId="08271A93" w14:textId="77777777" w:rsidTr="00E52F67">
        <w:trPr>
          <w:trHeight w:val="836"/>
        </w:trPr>
        <w:tc>
          <w:tcPr>
            <w:tcW w:w="3261" w:type="dxa"/>
          </w:tcPr>
          <w:p w14:paraId="5C0E98A6" w14:textId="77777777" w:rsidR="00E52F67" w:rsidRDefault="00E52F67"/>
        </w:tc>
        <w:tc>
          <w:tcPr>
            <w:tcW w:w="5306" w:type="dxa"/>
          </w:tcPr>
          <w:p w14:paraId="3702F96A" w14:textId="77777777" w:rsidR="00E52F67" w:rsidRDefault="00E52F67"/>
        </w:tc>
      </w:tr>
      <w:tr w:rsidR="00E52F67" w14:paraId="0B3A7CB3" w14:textId="77777777" w:rsidTr="00E52F67">
        <w:trPr>
          <w:trHeight w:val="848"/>
        </w:trPr>
        <w:tc>
          <w:tcPr>
            <w:tcW w:w="3261" w:type="dxa"/>
          </w:tcPr>
          <w:p w14:paraId="5F331C51" w14:textId="77777777" w:rsidR="00E52F67" w:rsidRDefault="00E52F67"/>
        </w:tc>
        <w:tc>
          <w:tcPr>
            <w:tcW w:w="5306" w:type="dxa"/>
          </w:tcPr>
          <w:p w14:paraId="46D241FE" w14:textId="77777777" w:rsidR="00E52F67" w:rsidRDefault="00E52F67"/>
        </w:tc>
      </w:tr>
    </w:tbl>
    <w:p w14:paraId="5DCEA72F" w14:textId="77777777" w:rsidR="00E52F67" w:rsidRDefault="00E52F67"/>
    <w:p w14:paraId="5BF08CD7" w14:textId="09210985" w:rsidR="00E52F67" w:rsidRDefault="003B2E92">
      <w:r>
        <w:rPr>
          <w:lang w:val="nl-BE"/>
        </w:rPr>
        <w:t xml:space="preserve">Hoe kunnen deze hiaten worden opgevuld/potentieel worden bereikt? </w:t>
      </w:r>
      <w:r>
        <w:t>Noodzakelijke voorwaarden/acties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68445815" w14:textId="77777777" w:rsidTr="005F66D3">
        <w:tc>
          <w:tcPr>
            <w:tcW w:w="9242" w:type="dxa"/>
          </w:tcPr>
          <w:p w14:paraId="3657FAFC" w14:textId="61107FD2" w:rsidR="005E0BF6" w:rsidRDefault="003B2E92" w:rsidP="005E0BF6">
            <w:r>
              <w:t>Noodzakelijke voorwaarden</w:t>
            </w:r>
          </w:p>
        </w:tc>
      </w:tr>
      <w:tr w:rsidR="005E0BF6" w14:paraId="4C1E749C" w14:textId="77777777" w:rsidTr="00412B96">
        <w:trPr>
          <w:trHeight w:val="637"/>
        </w:trPr>
        <w:tc>
          <w:tcPr>
            <w:tcW w:w="9242" w:type="dxa"/>
          </w:tcPr>
          <w:p w14:paraId="20F402DC" w14:textId="77777777" w:rsidR="005E0BF6" w:rsidRDefault="005E0BF6"/>
        </w:tc>
      </w:tr>
      <w:tr w:rsidR="005E0BF6" w14:paraId="217E6FC4" w14:textId="77777777" w:rsidTr="00B56DA8">
        <w:trPr>
          <w:trHeight w:val="844"/>
        </w:trPr>
        <w:tc>
          <w:tcPr>
            <w:tcW w:w="9242" w:type="dxa"/>
          </w:tcPr>
          <w:p w14:paraId="476C5179" w14:textId="77777777" w:rsidR="005E0BF6" w:rsidRDefault="005E0BF6"/>
        </w:tc>
      </w:tr>
      <w:tr w:rsidR="005E0BF6" w14:paraId="313BE8E1" w14:textId="77777777" w:rsidTr="00D31A6E">
        <w:trPr>
          <w:trHeight w:val="842"/>
        </w:trPr>
        <w:tc>
          <w:tcPr>
            <w:tcW w:w="9242" w:type="dxa"/>
          </w:tcPr>
          <w:p w14:paraId="0A927FC2" w14:textId="77777777" w:rsidR="005E0BF6" w:rsidRDefault="005E0BF6"/>
        </w:tc>
      </w:tr>
    </w:tbl>
    <w:p w14:paraId="6261CA71" w14:textId="77777777" w:rsidR="00E52F67" w:rsidRDefault="00E52F67"/>
    <w:p w14:paraId="5CA02E8F" w14:textId="3D9A80BC" w:rsidR="00E52F67" w:rsidRDefault="003B2E92">
      <w:r>
        <w:t>Inspirerend verhaal</w:t>
      </w:r>
      <w:r w:rsidR="00E52F67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5ED6D288" w14:textId="77777777" w:rsidTr="00E52F67">
        <w:trPr>
          <w:trHeight w:val="2766"/>
        </w:trPr>
        <w:tc>
          <w:tcPr>
            <w:tcW w:w="9242" w:type="dxa"/>
          </w:tcPr>
          <w:p w14:paraId="0827182B" w14:textId="77777777" w:rsidR="00E52F67" w:rsidRDefault="00E52F67"/>
        </w:tc>
      </w:tr>
    </w:tbl>
    <w:p w14:paraId="72578BFC" w14:textId="77777777" w:rsidR="00E52F67" w:rsidRDefault="00E52F67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67"/>
    <w:rsid w:val="00281E05"/>
    <w:rsid w:val="003B2E92"/>
    <w:rsid w:val="005E0BF6"/>
    <w:rsid w:val="0064223A"/>
    <w:rsid w:val="006C6A14"/>
    <w:rsid w:val="00CB0CB3"/>
    <w:rsid w:val="00CE331A"/>
    <w:rsid w:val="00CF056C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E880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Veronika</cp:lastModifiedBy>
  <cp:revision>6</cp:revision>
  <dcterms:created xsi:type="dcterms:W3CDTF">2020-09-30T15:35:00Z</dcterms:created>
  <dcterms:modified xsi:type="dcterms:W3CDTF">2020-11-19T14:36:00Z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