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95E1A" w14:textId="77777777" w:rsidR="006628FB" w:rsidRPr="00DA3E28" w:rsidRDefault="006628FB" w:rsidP="006628FB">
      <w:pPr>
        <w:jc w:val="center"/>
        <w:rPr>
          <w:rFonts w:cstheme="minorHAnsi"/>
          <w:b/>
          <w:sz w:val="32"/>
          <w:szCs w:val="32"/>
          <w:u w:val="single"/>
        </w:rPr>
      </w:pPr>
      <w:r>
        <w:rPr>
          <w:b/>
          <w:sz w:val="32"/>
          <w:u w:val="single"/>
        </w:rPr>
        <w:t>Bun venit în zona noastră rurală!</w:t>
      </w:r>
    </w:p>
    <w:p w14:paraId="550BE702" w14:textId="77777777" w:rsidR="006628FB" w:rsidRDefault="006628FB" w:rsidP="008B15F9">
      <w:pPr>
        <w:jc w:val="center"/>
        <w:rPr>
          <w:rFonts w:cstheme="minorHAnsi"/>
          <w:b/>
          <w:sz w:val="32"/>
          <w:szCs w:val="32"/>
          <w:u w:val="single"/>
        </w:rPr>
      </w:pPr>
      <w:r>
        <w:rPr>
          <w:b/>
          <w:sz w:val="32"/>
          <w:u w:val="single"/>
        </w:rPr>
        <w:t>Un atelier de lucru cu participarea comunităților rurale și a părților interesate care contribuie la inițiativa Comunității Europene „O viziune pe termen lung pentru zonele rurale” #rural2040 #ViziuneRuralăUE</w:t>
      </w:r>
    </w:p>
    <w:p w14:paraId="44AA1038" w14:textId="77777777" w:rsidR="008B15F9" w:rsidRDefault="008B15F9" w:rsidP="008B15F9">
      <w:pPr>
        <w:jc w:val="center"/>
        <w:rPr>
          <w:rFonts w:cstheme="minorHAnsi"/>
          <w:b/>
          <w:sz w:val="32"/>
          <w:szCs w:val="32"/>
          <w:u w:val="single"/>
        </w:rPr>
      </w:pPr>
    </w:p>
    <w:p w14:paraId="4B3CFBAD" w14:textId="77777777" w:rsidR="005F0C1C" w:rsidRDefault="005F0C1C" w:rsidP="00403399">
      <w:pPr>
        <w:jc w:val="center"/>
        <w:rPr>
          <w:rFonts w:cstheme="minorHAnsi"/>
          <w:bCs/>
          <w:sz w:val="32"/>
          <w:szCs w:val="32"/>
        </w:rPr>
      </w:pPr>
      <w:r>
        <w:rPr>
          <w:sz w:val="32"/>
        </w:rPr>
        <w:t>Scenariul atelierului de lucru</w:t>
      </w:r>
    </w:p>
    <w:p w14:paraId="7D8FF2B0" w14:textId="77777777" w:rsidR="004E0C86" w:rsidRPr="0072728F" w:rsidRDefault="004E0C86" w:rsidP="00403399">
      <w:pPr>
        <w:jc w:val="center"/>
        <w:rPr>
          <w:rFonts w:cstheme="minorHAnsi"/>
          <w:bCs/>
          <w:sz w:val="32"/>
          <w:szCs w:val="32"/>
        </w:rPr>
      </w:pPr>
    </w:p>
    <w:p w14:paraId="165E37C9" w14:textId="77777777" w:rsidR="0036261D" w:rsidRPr="0072728F" w:rsidRDefault="005F0C1C" w:rsidP="0072728F">
      <w:pPr>
        <w:pStyle w:val="Nadpis1"/>
        <w:numPr>
          <w:ilvl w:val="0"/>
          <w:numId w:val="21"/>
        </w:numPr>
        <w:ind w:left="284"/>
        <w:rPr>
          <w:rFonts w:cstheme="minorHAnsi"/>
          <w:b/>
          <w:bCs/>
        </w:rPr>
      </w:pPr>
      <w:r>
        <w:rPr>
          <w:rFonts w:asciiTheme="minorHAnsi" w:hAnsiTheme="minorHAnsi"/>
          <w:b/>
        </w:rPr>
        <w:t xml:space="preserve">Informații contextuale </w:t>
      </w:r>
    </w:p>
    <w:p w14:paraId="378ED896" w14:textId="77777777" w:rsidR="00403399" w:rsidRPr="00DA3E28" w:rsidRDefault="00403399" w:rsidP="005461C2">
      <w:pPr>
        <w:jc w:val="both"/>
        <w:rPr>
          <w:rFonts w:cstheme="minorHAnsi"/>
          <w:sz w:val="24"/>
          <w:szCs w:val="24"/>
        </w:rPr>
      </w:pPr>
      <w:r>
        <w:rPr>
          <w:sz w:val="24"/>
        </w:rPr>
        <w:t>Acest pachet de ateliere de lucru dă posibilitatea grupurilor de cetățeni din mediul rural să își exploreze viziunea cu privire la un viitor ideal pentru zona rurală din care provin. Este unul dintre canalele puse la dispoziția populației rurale pentru a contribui la inițiativa Comunității Europene cu privire la o viziune pe termen lung pentru zonele rurale.</w:t>
      </w:r>
    </w:p>
    <w:p w14:paraId="7E17BFAA" w14:textId="77777777" w:rsidR="00150036" w:rsidRPr="00DA3E28" w:rsidRDefault="00150036" w:rsidP="005461C2">
      <w:pPr>
        <w:jc w:val="both"/>
        <w:rPr>
          <w:rFonts w:cstheme="minorHAnsi"/>
          <w:sz w:val="24"/>
          <w:szCs w:val="24"/>
        </w:rPr>
      </w:pPr>
      <w:r>
        <w:rPr>
          <w:b/>
          <w:sz w:val="24"/>
        </w:rPr>
        <w:t>Încurajează populația rurală să se gândească la cum și-ar dori să fie zona lor, cum</w:t>
      </w:r>
      <w:r>
        <w:rPr>
          <w:sz w:val="24"/>
        </w:rPr>
        <w:t xml:space="preserve"> </w:t>
      </w:r>
      <w:r>
        <w:rPr>
          <w:b/>
          <w:sz w:val="24"/>
        </w:rPr>
        <w:t>se poate transforma</w:t>
      </w:r>
      <w:r>
        <w:rPr>
          <w:sz w:val="24"/>
        </w:rPr>
        <w:t xml:space="preserve"> aceasta în următorii 20 de ani, </w:t>
      </w:r>
      <w:r>
        <w:rPr>
          <w:b/>
          <w:sz w:val="24"/>
        </w:rPr>
        <w:t>la ce evoluții și-ar dori să fie martori</w:t>
      </w:r>
      <w:r>
        <w:rPr>
          <w:sz w:val="24"/>
        </w:rPr>
        <w:t xml:space="preserve"> și </w:t>
      </w:r>
      <w:r>
        <w:rPr>
          <w:b/>
          <w:sz w:val="24"/>
        </w:rPr>
        <w:t>ce condiții propice sunt necesare</w:t>
      </w:r>
      <w:r>
        <w:rPr>
          <w:sz w:val="24"/>
        </w:rPr>
        <w:t xml:space="preserve"> astfel încât zona lor să devină locul la care au visat.</w:t>
      </w:r>
    </w:p>
    <w:p w14:paraId="7020E067" w14:textId="77777777" w:rsidR="00ED0C86" w:rsidRPr="00DA3E28" w:rsidRDefault="00403399" w:rsidP="005461C2">
      <w:pPr>
        <w:jc w:val="both"/>
        <w:rPr>
          <w:rFonts w:cstheme="minorHAnsi"/>
          <w:sz w:val="24"/>
          <w:szCs w:val="24"/>
        </w:rPr>
      </w:pPr>
      <w:r>
        <w:rPr>
          <w:sz w:val="24"/>
        </w:rPr>
        <w:t xml:space="preserve">Pachetul este format dintr-un </w:t>
      </w:r>
      <w:r>
        <w:rPr>
          <w:b/>
          <w:sz w:val="24"/>
        </w:rPr>
        <w:t>șablon de atelier de lucru bazat pe participare cu durata de două ore</w:t>
      </w:r>
      <w:r>
        <w:rPr>
          <w:sz w:val="24"/>
        </w:rPr>
        <w:t xml:space="preserve"> care poate fi organizat și susținut independent de grupuri de părți interesate din întreaga UE, folosind un </w:t>
      </w:r>
      <w:r>
        <w:rPr>
          <w:b/>
          <w:sz w:val="24"/>
        </w:rPr>
        <w:t xml:space="preserve">scenariu de bază standard, materiale virtuale </w:t>
      </w:r>
      <w:r>
        <w:rPr>
          <w:sz w:val="24"/>
        </w:rPr>
        <w:t>și o</w:t>
      </w:r>
      <w:r>
        <w:rPr>
          <w:b/>
          <w:sz w:val="24"/>
        </w:rPr>
        <w:t xml:space="preserve"> „fișă de recoltare” </w:t>
      </w:r>
      <w:r>
        <w:rPr>
          <w:sz w:val="24"/>
        </w:rPr>
        <w:t xml:space="preserve">pentru a consemna rezultate atelierului de lucru într-un format unitar. Toate materialele sunt disponibile pentru descărcare </w:t>
      </w:r>
      <w:hyperlink r:id="rId8" w:history="1">
        <w:r>
          <w:rPr>
            <w:rStyle w:val="Hypertextovprepojenie"/>
            <w:sz w:val="24"/>
          </w:rPr>
          <w:t>pe Portalul dedicat Viziunii pe termen lung asupra mediului rural al REDR</w:t>
        </w:r>
      </w:hyperlink>
      <w:r>
        <w:rPr>
          <w:sz w:val="24"/>
        </w:rPr>
        <w:t xml:space="preserve">. </w:t>
      </w:r>
    </w:p>
    <w:p w14:paraId="384DD52A" w14:textId="77777777" w:rsidR="00150036" w:rsidRPr="00DA3E28" w:rsidRDefault="00673791" w:rsidP="005461C2">
      <w:pPr>
        <w:jc w:val="both"/>
        <w:rPr>
          <w:rFonts w:cstheme="minorHAnsi"/>
          <w:sz w:val="24"/>
          <w:szCs w:val="24"/>
        </w:rPr>
      </w:pPr>
      <w:r>
        <w:rPr>
          <w:sz w:val="24"/>
        </w:rPr>
        <w:t>Date fiind restricțiile actuale impuse în multe locuri datorită COVID-19, aceasta a fost conceput ca proces care urmează să se desfășoare prin mijloace virtuale. Cu toate acestea, în cazul în care întâlnirile fizice vor fi posibile, acesta se poate adapta cu ușurință pentru a fi organizat într-un mediu fizic, iar informațiile în acest sens sunt, de asemenea, incluse.</w:t>
      </w:r>
    </w:p>
    <w:p w14:paraId="1CF78EF1" w14:textId="77777777" w:rsidR="00403399" w:rsidRPr="00DA3E28" w:rsidRDefault="00150036" w:rsidP="005461C2">
      <w:pPr>
        <w:jc w:val="both"/>
        <w:rPr>
          <w:rFonts w:cstheme="minorHAnsi"/>
          <w:sz w:val="24"/>
          <w:szCs w:val="24"/>
        </w:rPr>
      </w:pPr>
      <w:r>
        <w:rPr>
          <w:sz w:val="24"/>
        </w:rPr>
        <w:t xml:space="preserve">Pentru a fi luate în considerare în demersurile Comunității Europene cu privire la o Viziune pe termen lung pentru zonele rurale, rezultatele atelierului dvs. de lucru (prezentarea în PowerPoint a atelierului de lucru, inclusiv satele folosite pe durata acestuia, plus, dacă optați </w:t>
      </w:r>
      <w:r>
        <w:rPr>
          <w:sz w:val="24"/>
        </w:rPr>
        <w:lastRenderedPageBreak/>
        <w:t xml:space="preserve">în acest sens, un scurt document suplimentar) trebuie transmise până la data de </w:t>
      </w:r>
      <w:r>
        <w:rPr>
          <w:b/>
          <w:sz w:val="24"/>
        </w:rPr>
        <w:t>31 ianuarie 2021</w:t>
      </w:r>
      <w:r>
        <w:rPr>
          <w:sz w:val="24"/>
        </w:rPr>
        <w:t xml:space="preserve"> la </w:t>
      </w:r>
      <w:hyperlink r:id="rId9" w:history="1">
        <w:r>
          <w:rPr>
            <w:rStyle w:val="Hypertextovprepojenie"/>
            <w:sz w:val="24"/>
          </w:rPr>
          <w:t>EC-RURAL-VISION-WELCOME-TO-OUR-RURAL@ec.europa.eu</w:t>
        </w:r>
      </w:hyperlink>
      <w:r>
        <w:rPr>
          <w:sz w:val="24"/>
        </w:rPr>
        <w:t xml:space="preserve"> </w:t>
      </w:r>
      <w:r w:rsidR="000C675A" w:rsidRPr="00DA3E28">
        <w:rPr>
          <w:rStyle w:val="Odkaznapoznmkupodiarou"/>
          <w:rFonts w:cstheme="minorHAnsi"/>
          <w:sz w:val="24"/>
          <w:szCs w:val="24"/>
        </w:rPr>
        <w:footnoteReference w:id="1"/>
      </w:r>
      <w:r>
        <w:rPr>
          <w:sz w:val="24"/>
        </w:rPr>
        <w:t>.</w:t>
      </w:r>
    </w:p>
    <w:p w14:paraId="60336F7E" w14:textId="77777777" w:rsidR="006628FB" w:rsidRDefault="006628FB">
      <w:pPr>
        <w:rPr>
          <w:rFonts w:cstheme="minorHAnsi"/>
          <w:b/>
          <w:sz w:val="24"/>
          <w:szCs w:val="24"/>
          <w:u w:val="single"/>
        </w:rPr>
      </w:pPr>
      <w:r>
        <w:br w:type="page"/>
      </w:r>
    </w:p>
    <w:p w14:paraId="30491A9A" w14:textId="77777777" w:rsidR="004E5D19" w:rsidRPr="0072728F" w:rsidRDefault="00673791" w:rsidP="0072728F">
      <w:pPr>
        <w:pStyle w:val="Nadpis1"/>
        <w:numPr>
          <w:ilvl w:val="0"/>
          <w:numId w:val="21"/>
        </w:numPr>
        <w:ind w:left="284"/>
        <w:rPr>
          <w:rFonts w:cstheme="minorHAnsi"/>
          <w:b/>
          <w:bCs/>
        </w:rPr>
      </w:pPr>
      <w:r>
        <w:rPr>
          <w:rFonts w:asciiTheme="minorHAnsi" w:hAnsiTheme="minorHAnsi"/>
          <w:b/>
        </w:rPr>
        <w:lastRenderedPageBreak/>
        <w:t>Organizarea unui atelier de lucru virtual</w:t>
      </w:r>
    </w:p>
    <w:p w14:paraId="7F8E5A03" w14:textId="77777777" w:rsidR="00E71C39" w:rsidRDefault="00E71C39" w:rsidP="008A13C8">
      <w:pPr>
        <w:rPr>
          <w:rFonts w:cstheme="minorHAnsi"/>
          <w:b/>
          <w:sz w:val="24"/>
          <w:szCs w:val="24"/>
          <w:u w:val="single"/>
        </w:rPr>
      </w:pPr>
    </w:p>
    <w:p w14:paraId="13201DA7" w14:textId="77777777" w:rsidR="004E5D19" w:rsidRPr="00DA3E28" w:rsidRDefault="008A13C8" w:rsidP="008A13C8">
      <w:pPr>
        <w:rPr>
          <w:rFonts w:cstheme="minorHAnsi"/>
          <w:b/>
          <w:sz w:val="24"/>
          <w:szCs w:val="24"/>
          <w:u w:val="single"/>
        </w:rPr>
      </w:pPr>
      <w:r>
        <w:rPr>
          <w:b/>
          <w:sz w:val="24"/>
          <w:u w:val="single"/>
        </w:rPr>
        <w:t>Pregătirea prealabilă</w:t>
      </w:r>
    </w:p>
    <w:p w14:paraId="521E4D2F" w14:textId="77777777" w:rsidR="009C668F" w:rsidRPr="00DA3E28" w:rsidRDefault="009C668F" w:rsidP="005461C2">
      <w:pPr>
        <w:jc w:val="both"/>
        <w:rPr>
          <w:rFonts w:cstheme="minorHAnsi"/>
          <w:sz w:val="24"/>
          <w:szCs w:val="24"/>
        </w:rPr>
      </w:pPr>
      <w:r>
        <w:rPr>
          <w:sz w:val="24"/>
        </w:rPr>
        <w:t>Identificați un co-facilitator! Se recomandă cu tărie să organizați atelierul de lucru în parteneriat pentru că este mult mai ușor cu doi (sau mai mulți) oameni. Se recomandă, de asemenea, să alocați sarcina moderării unei persoane, iar o alta să se ocupe de asistența tehnică.</w:t>
      </w:r>
    </w:p>
    <w:p w14:paraId="6F83E2C8" w14:textId="77777777" w:rsidR="008A13C8" w:rsidRPr="00DA3E28" w:rsidRDefault="008A13C8" w:rsidP="005461C2">
      <w:pPr>
        <w:jc w:val="both"/>
        <w:rPr>
          <w:rFonts w:cstheme="minorHAnsi"/>
          <w:sz w:val="24"/>
          <w:szCs w:val="24"/>
        </w:rPr>
      </w:pPr>
      <w:r>
        <w:rPr>
          <w:b/>
          <w:sz w:val="24"/>
        </w:rPr>
        <w:t>Parcurgeți informațiile contextuale și scenariul</w:t>
      </w:r>
      <w:r>
        <w:rPr>
          <w:sz w:val="24"/>
        </w:rPr>
        <w:t xml:space="preserve"> și faceți orice adaptări se impun raportat la grupul și situația dvs. (spre exemplu, dacă considerați oportun să vă concentrați mai mult pe anumite caracteristici, mai ales dacă aveți un grup mic și/sau foarte puțin timp la dispoziție). </w:t>
      </w:r>
    </w:p>
    <w:p w14:paraId="31A00346" w14:textId="77777777" w:rsidR="008A13C8" w:rsidRPr="00DA3E28" w:rsidRDefault="008A13C8" w:rsidP="005461C2">
      <w:pPr>
        <w:jc w:val="both"/>
        <w:rPr>
          <w:rFonts w:cstheme="minorHAnsi"/>
          <w:sz w:val="24"/>
          <w:szCs w:val="24"/>
        </w:rPr>
      </w:pPr>
      <w:r>
        <w:rPr>
          <w:b/>
          <w:sz w:val="24"/>
        </w:rPr>
        <w:t>Decideți teritoriul vizat</w:t>
      </w:r>
      <w:r>
        <w:rPr>
          <w:sz w:val="24"/>
        </w:rPr>
        <w:t xml:space="preserve"> ca „zona dvs. rurală” pentru acest exercițiu. Poate fi vorba de un sat, un oraș, o zonă montană, o zonă Leader... orice se pretează.</w:t>
      </w:r>
    </w:p>
    <w:p w14:paraId="62AA6E91" w14:textId="77777777" w:rsidR="008A13C8" w:rsidRPr="00DA3E28" w:rsidRDefault="004E5D19" w:rsidP="005461C2">
      <w:pPr>
        <w:jc w:val="both"/>
        <w:rPr>
          <w:rFonts w:cstheme="minorHAnsi"/>
          <w:sz w:val="24"/>
          <w:szCs w:val="24"/>
        </w:rPr>
      </w:pPr>
      <w:r>
        <w:rPr>
          <w:sz w:val="24"/>
        </w:rPr>
        <w:t>Acest atelier de lucru este conceput ca o activitate de grup cu aproximativ 25 de persoane. Este mai ușor să lucrați ca un grup, ideal format din 12 participanți, pe toată durata exercițiului. Se recomandă ca grupurile mai mari de 12 persoane să fie împărțite în trei grupuri mai mici pentru aceleași sesiuni, după cum se precizează în scenariu.</w:t>
      </w:r>
    </w:p>
    <w:p w14:paraId="3F609E39" w14:textId="77777777" w:rsidR="003F5C68" w:rsidRPr="00DA3E28" w:rsidRDefault="003F5C68" w:rsidP="005461C2">
      <w:pPr>
        <w:jc w:val="both"/>
        <w:rPr>
          <w:rFonts w:cstheme="minorHAnsi"/>
          <w:sz w:val="24"/>
          <w:szCs w:val="24"/>
        </w:rPr>
      </w:pPr>
      <w:r>
        <w:rPr>
          <w:sz w:val="24"/>
        </w:rPr>
        <w:t>Descărcați materialele atelierului de lucru și adaptați modelul de prezentare în PowerPoint (ex. identificați teritoriul care va fi vizat de atelierul de lucru, iar dacă nu împărțiți participanții pe grupuri, adăugați puncte suplimentare la diapozitivul cu „roata” al prezentării astfel încât numărul acestora să fie egal cu numărul de participanți).</w:t>
      </w:r>
    </w:p>
    <w:p w14:paraId="78A2B99C" w14:textId="77777777" w:rsidR="003F5C68" w:rsidRPr="00DA3E28" w:rsidRDefault="003F5C68" w:rsidP="005461C2">
      <w:pPr>
        <w:jc w:val="both"/>
        <w:rPr>
          <w:rFonts w:cstheme="minorHAnsi"/>
          <w:sz w:val="24"/>
          <w:szCs w:val="24"/>
        </w:rPr>
      </w:pPr>
      <w:r>
        <w:rPr>
          <w:sz w:val="24"/>
        </w:rPr>
        <w:t>Pregătiți-vă platforma virtuală (cu grupuri de lucru, dacă este necesar) și testați configurarea tehnică cu co-facilitatorul în prealabil.</w:t>
      </w:r>
    </w:p>
    <w:p w14:paraId="15B78BC3" w14:textId="77777777" w:rsidR="00C41C46" w:rsidRPr="00DA3E28" w:rsidRDefault="00C41C46" w:rsidP="005461C2">
      <w:pPr>
        <w:jc w:val="both"/>
        <w:rPr>
          <w:rFonts w:cstheme="minorHAnsi"/>
          <w:sz w:val="24"/>
          <w:szCs w:val="24"/>
        </w:rPr>
      </w:pPr>
      <w:r>
        <w:rPr>
          <w:sz w:val="24"/>
        </w:rPr>
        <w:t>Distribuiți tabloul/roata vizuală, fișele vectorilor și prezentarea în PowerPoint pentru participanți către toți participanții, în prealabil.</w:t>
      </w:r>
    </w:p>
    <w:p w14:paraId="3D797582" w14:textId="77777777" w:rsidR="00326ED2" w:rsidRPr="00DA3E28" w:rsidRDefault="00326ED2" w:rsidP="005461C2">
      <w:pPr>
        <w:jc w:val="both"/>
        <w:rPr>
          <w:rFonts w:cstheme="minorHAnsi"/>
          <w:sz w:val="24"/>
          <w:szCs w:val="24"/>
        </w:rPr>
      </w:pPr>
      <w:r>
        <w:rPr>
          <w:sz w:val="24"/>
        </w:rPr>
        <w:t>[dacă folosiși Slido/Mentimeter, configurați un „nor de cuvinte” și introduceți codul QR și codul de acces în diapozitivul 5 al prezentării în PowerPoint]</w:t>
      </w:r>
    </w:p>
    <w:p w14:paraId="779DC282" w14:textId="77777777" w:rsidR="00A12FB8" w:rsidRPr="00DA3E28" w:rsidRDefault="00A12FB8" w:rsidP="005461C2">
      <w:pPr>
        <w:jc w:val="both"/>
        <w:rPr>
          <w:rFonts w:cstheme="minorHAnsi"/>
          <w:sz w:val="24"/>
          <w:szCs w:val="24"/>
        </w:rPr>
        <w:sectPr w:rsidR="00A12FB8" w:rsidRPr="00DA3E28">
          <w:headerReference w:type="default" r:id="rId10"/>
          <w:footerReference w:type="default" r:id="rId11"/>
          <w:pgSz w:w="11906" w:h="16838"/>
          <w:pgMar w:top="1440" w:right="1440" w:bottom="1440" w:left="1440" w:header="708" w:footer="708" w:gutter="0"/>
          <w:cols w:space="708"/>
          <w:docGrid w:linePitch="360"/>
        </w:sectPr>
      </w:pPr>
    </w:p>
    <w:p w14:paraId="7A3BDD99" w14:textId="77777777" w:rsidR="009457C0" w:rsidRPr="00DA3E28" w:rsidRDefault="009457C0" w:rsidP="003D5A13">
      <w:pPr>
        <w:rPr>
          <w:rFonts w:cstheme="minorHAnsi"/>
          <w:b/>
          <w:sz w:val="24"/>
          <w:szCs w:val="24"/>
          <w:u w:val="single"/>
        </w:rPr>
      </w:pPr>
      <w:r>
        <w:rPr>
          <w:b/>
          <w:sz w:val="24"/>
          <w:u w:val="single"/>
        </w:rPr>
        <w:lastRenderedPageBreak/>
        <w:t>Atelier de lucru virtual: Structura sesiunii cu durata de două ore</w:t>
      </w:r>
    </w:p>
    <w:tbl>
      <w:tblPr>
        <w:tblStyle w:val="Mriekatabuky"/>
        <w:tblW w:w="5000" w:type="pct"/>
        <w:tblLook w:val="04A0" w:firstRow="1" w:lastRow="0" w:firstColumn="1" w:lastColumn="0" w:noHBand="0" w:noVBand="1"/>
      </w:tblPr>
      <w:tblGrid>
        <w:gridCol w:w="1598"/>
        <w:gridCol w:w="12350"/>
      </w:tblGrid>
      <w:tr w:rsidR="00681F16" w:rsidRPr="00DA3E28" w14:paraId="68C4FF29" w14:textId="77777777" w:rsidTr="003624D3">
        <w:tc>
          <w:tcPr>
            <w:tcW w:w="573" w:type="pct"/>
          </w:tcPr>
          <w:p w14:paraId="65B137D5" w14:textId="77777777" w:rsidR="00681F16" w:rsidRPr="00DA3E28" w:rsidRDefault="00681F16" w:rsidP="003624D3">
            <w:pPr>
              <w:contextualSpacing/>
              <w:rPr>
                <w:rFonts w:eastAsia="Times New Roman" w:cstheme="minorHAnsi"/>
                <w:b/>
                <w:bCs/>
                <w:color w:val="000000" w:themeColor="text1"/>
                <w:highlight w:val="yellow"/>
              </w:rPr>
            </w:pPr>
            <w:r>
              <w:rPr>
                <w:b/>
                <w:color w:val="000000" w:themeColor="text1"/>
              </w:rPr>
              <w:t>Observații generale</w:t>
            </w:r>
          </w:p>
        </w:tc>
        <w:tc>
          <w:tcPr>
            <w:tcW w:w="4427" w:type="pct"/>
          </w:tcPr>
          <w:p w14:paraId="5AB7CCF4" w14:textId="77777777" w:rsidR="00681F16" w:rsidRPr="00DA3E28" w:rsidRDefault="00681F16" w:rsidP="00681F16">
            <w:pPr>
              <w:pStyle w:val="Odsekzoznamu"/>
              <w:numPr>
                <w:ilvl w:val="0"/>
                <w:numId w:val="18"/>
              </w:numPr>
              <w:jc w:val="both"/>
              <w:rPr>
                <w:rFonts w:cstheme="minorHAnsi"/>
                <w:sz w:val="24"/>
                <w:szCs w:val="24"/>
              </w:rPr>
            </w:pPr>
            <w:r>
              <w:rPr>
                <w:sz w:val="24"/>
              </w:rPr>
              <w:t>Este important ca timpul să fie gestionat cu atenție pentru a vă putea concentra pe identificarea a ceea ce este necesar pentru materializarea viziunii pe care o aveți despre zona dvs., mai degrabă decât să petreceți prea mult timp dezbătând situația curentă.</w:t>
            </w:r>
          </w:p>
          <w:p w14:paraId="583EA007" w14:textId="77777777" w:rsidR="00681F16" w:rsidRPr="00DA3E28" w:rsidRDefault="00681F16" w:rsidP="00681F16">
            <w:pPr>
              <w:pStyle w:val="Odsekzoznamu"/>
              <w:numPr>
                <w:ilvl w:val="0"/>
                <w:numId w:val="18"/>
              </w:numPr>
              <w:jc w:val="both"/>
              <w:rPr>
                <w:rFonts w:cstheme="minorHAnsi"/>
                <w:sz w:val="24"/>
                <w:szCs w:val="24"/>
              </w:rPr>
            </w:pPr>
            <w:r>
              <w:rPr>
                <w:sz w:val="24"/>
              </w:rPr>
              <w:t>Cronometrați toate activitățile sub un total de 115 minute (adică cu 5 minute mai puțin decât cele două ore), asigurând un „tampon” de 5 minute</w:t>
            </w:r>
          </w:p>
          <w:p w14:paraId="758E2241" w14:textId="77777777" w:rsidR="00681F16" w:rsidRPr="00DA3E28" w:rsidRDefault="00681F16" w:rsidP="00681F16">
            <w:pPr>
              <w:pStyle w:val="Odsekzoznamu"/>
              <w:numPr>
                <w:ilvl w:val="0"/>
                <w:numId w:val="18"/>
              </w:numPr>
              <w:jc w:val="both"/>
              <w:rPr>
                <w:rFonts w:cstheme="minorHAnsi"/>
                <w:sz w:val="24"/>
                <w:szCs w:val="24"/>
              </w:rPr>
            </w:pPr>
            <w:r>
              <w:rPr>
                <w:sz w:val="24"/>
              </w:rPr>
              <w:t xml:space="preserve">Scenariul sugerat pentru facilitator este indicat prin </w:t>
            </w:r>
            <w:r>
              <w:rPr>
                <w:i/>
                <w:sz w:val="24"/>
              </w:rPr>
              <w:t>caractere cursive</w:t>
            </w:r>
          </w:p>
        </w:tc>
      </w:tr>
    </w:tbl>
    <w:p w14:paraId="687DC94B" w14:textId="77777777" w:rsidR="00681F16" w:rsidRPr="00DA3E28" w:rsidRDefault="00681F16" w:rsidP="00681F16">
      <w:pPr>
        <w:spacing w:after="120"/>
        <w:jc w:val="both"/>
        <w:rPr>
          <w:rFonts w:cstheme="minorHAnsi"/>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111"/>
        <w:gridCol w:w="6379"/>
        <w:gridCol w:w="2268"/>
      </w:tblGrid>
      <w:tr w:rsidR="00177594" w:rsidRPr="00DA3E28" w14:paraId="5C343003" w14:textId="77777777" w:rsidTr="00BB0125">
        <w:trPr>
          <w:tblHeader/>
        </w:trPr>
        <w:tc>
          <w:tcPr>
            <w:tcW w:w="1384" w:type="dxa"/>
            <w:shd w:val="clear" w:color="auto" w:fill="auto"/>
          </w:tcPr>
          <w:p w14:paraId="3CA036AF" w14:textId="77777777" w:rsidR="00177594" w:rsidRPr="00DA3E28" w:rsidRDefault="00177594" w:rsidP="003624D3">
            <w:pPr>
              <w:spacing w:after="120"/>
              <w:jc w:val="center"/>
              <w:rPr>
                <w:rFonts w:cstheme="minorHAnsi"/>
                <w:b/>
                <w:sz w:val="24"/>
                <w:szCs w:val="24"/>
              </w:rPr>
            </w:pPr>
            <w:r>
              <w:rPr>
                <w:b/>
                <w:sz w:val="24"/>
              </w:rPr>
              <w:t>Cronometrare</w:t>
            </w:r>
          </w:p>
        </w:tc>
        <w:tc>
          <w:tcPr>
            <w:tcW w:w="10490" w:type="dxa"/>
            <w:gridSpan w:val="2"/>
            <w:shd w:val="clear" w:color="auto" w:fill="auto"/>
          </w:tcPr>
          <w:p w14:paraId="695EBBC0" w14:textId="77777777" w:rsidR="00177594" w:rsidRPr="00DA3E28" w:rsidRDefault="00177594" w:rsidP="003624D3">
            <w:pPr>
              <w:spacing w:after="120"/>
              <w:jc w:val="center"/>
              <w:rPr>
                <w:rFonts w:cstheme="minorHAnsi"/>
                <w:b/>
                <w:sz w:val="24"/>
                <w:szCs w:val="24"/>
              </w:rPr>
            </w:pPr>
            <w:r>
              <w:rPr>
                <w:b/>
                <w:sz w:val="24"/>
              </w:rPr>
              <w:t>Proces și instrucțiuni</w:t>
            </w:r>
          </w:p>
        </w:tc>
        <w:tc>
          <w:tcPr>
            <w:tcW w:w="2268" w:type="dxa"/>
            <w:shd w:val="clear" w:color="auto" w:fill="auto"/>
          </w:tcPr>
          <w:p w14:paraId="7255AF54" w14:textId="77777777" w:rsidR="00177594" w:rsidRPr="00DA3E28" w:rsidRDefault="00177594" w:rsidP="003624D3">
            <w:pPr>
              <w:spacing w:after="0"/>
              <w:jc w:val="center"/>
              <w:rPr>
                <w:rFonts w:cstheme="minorHAnsi"/>
                <w:b/>
                <w:sz w:val="24"/>
                <w:szCs w:val="24"/>
              </w:rPr>
            </w:pPr>
            <w:r>
              <w:rPr>
                <w:b/>
                <w:sz w:val="24"/>
              </w:rPr>
              <w:t>Materiale necesare/Diapozitiv PowerPoint</w:t>
            </w:r>
          </w:p>
        </w:tc>
      </w:tr>
      <w:tr w:rsidR="0068202F" w:rsidRPr="00DA3E28" w14:paraId="24FBC508" w14:textId="77777777" w:rsidTr="0031419D">
        <w:tc>
          <w:tcPr>
            <w:tcW w:w="14142" w:type="dxa"/>
            <w:gridSpan w:val="4"/>
            <w:shd w:val="clear" w:color="auto" w:fill="8EAADB" w:themeFill="accent5" w:themeFillTint="99"/>
          </w:tcPr>
          <w:p w14:paraId="5922BEBA" w14:textId="77777777" w:rsidR="0068202F" w:rsidRPr="00DA3E28" w:rsidRDefault="0068202F" w:rsidP="0068202F">
            <w:pPr>
              <w:pStyle w:val="Odsekzoznamu"/>
              <w:numPr>
                <w:ilvl w:val="0"/>
                <w:numId w:val="20"/>
              </w:numPr>
              <w:jc w:val="center"/>
              <w:rPr>
                <w:rFonts w:cstheme="minorHAnsi"/>
                <w:b/>
                <w:bCs/>
                <w:sz w:val="24"/>
                <w:szCs w:val="24"/>
              </w:rPr>
            </w:pPr>
            <w:r>
              <w:rPr>
                <w:b/>
                <w:sz w:val="24"/>
              </w:rPr>
              <w:t>Introducere (5 min.)</w:t>
            </w:r>
          </w:p>
        </w:tc>
      </w:tr>
      <w:tr w:rsidR="00177594" w:rsidRPr="00DA3E28" w14:paraId="60D53202" w14:textId="77777777" w:rsidTr="00E90C74">
        <w:tc>
          <w:tcPr>
            <w:tcW w:w="1384" w:type="dxa"/>
            <w:shd w:val="clear" w:color="auto" w:fill="auto"/>
          </w:tcPr>
          <w:p w14:paraId="69C2871D" w14:textId="77777777" w:rsidR="00177594" w:rsidRPr="00DA3E28" w:rsidRDefault="00A55AA5" w:rsidP="00681F16">
            <w:pPr>
              <w:spacing w:after="120"/>
              <w:jc w:val="center"/>
              <w:rPr>
                <w:rFonts w:cstheme="minorHAnsi"/>
                <w:sz w:val="24"/>
                <w:szCs w:val="24"/>
              </w:rPr>
            </w:pPr>
            <w:r>
              <w:rPr>
                <w:sz w:val="24"/>
              </w:rPr>
              <w:t>5 min.</w:t>
            </w:r>
          </w:p>
        </w:tc>
        <w:tc>
          <w:tcPr>
            <w:tcW w:w="10490" w:type="dxa"/>
            <w:gridSpan w:val="2"/>
            <w:shd w:val="clear" w:color="auto" w:fill="auto"/>
          </w:tcPr>
          <w:p w14:paraId="66C6611D" w14:textId="77777777" w:rsidR="00177594" w:rsidRPr="00DA3E28" w:rsidRDefault="00177594" w:rsidP="00177594">
            <w:pPr>
              <w:jc w:val="both"/>
              <w:rPr>
                <w:rFonts w:cstheme="minorHAnsi"/>
                <w:sz w:val="24"/>
                <w:szCs w:val="24"/>
              </w:rPr>
            </w:pPr>
            <w:r>
              <w:rPr>
                <w:b/>
                <w:sz w:val="24"/>
              </w:rPr>
              <w:t>Cuvinte de Bun venit</w:t>
            </w:r>
            <w:r>
              <w:rPr>
                <w:sz w:val="24"/>
              </w:rPr>
              <w:t xml:space="preserve"> din partea facilitatorului. </w:t>
            </w:r>
          </w:p>
          <w:p w14:paraId="63887FDB" w14:textId="77777777" w:rsidR="00177594" w:rsidRPr="00DA3E28" w:rsidRDefault="00177594" w:rsidP="00177594">
            <w:pPr>
              <w:jc w:val="both"/>
              <w:rPr>
                <w:rFonts w:cstheme="minorHAnsi"/>
                <w:sz w:val="24"/>
                <w:szCs w:val="24"/>
              </w:rPr>
            </w:pPr>
            <w:r>
              <w:rPr>
                <w:b/>
                <w:sz w:val="24"/>
              </w:rPr>
              <w:t>Explicarea</w:t>
            </w:r>
            <w:r>
              <w:rPr>
                <w:sz w:val="24"/>
              </w:rPr>
              <w:t xml:space="preserve"> conceptului, scopului și programului atelierului de lucru. </w:t>
            </w:r>
          </w:p>
          <w:p w14:paraId="069DEB19" w14:textId="77777777" w:rsidR="00177594" w:rsidRPr="00DA3E28" w:rsidRDefault="00177594" w:rsidP="00177594">
            <w:pPr>
              <w:jc w:val="both"/>
              <w:rPr>
                <w:rFonts w:cstheme="minorHAnsi"/>
                <w:sz w:val="24"/>
                <w:szCs w:val="24"/>
              </w:rPr>
            </w:pPr>
            <w:r>
              <w:rPr>
                <w:sz w:val="24"/>
              </w:rPr>
              <w:t>Prezentarea diapozitivului 2 cu „structura atelierului de lucru”.</w:t>
            </w:r>
          </w:p>
          <w:p w14:paraId="7350DF31" w14:textId="77777777" w:rsidR="00177594" w:rsidRPr="00DA3E28" w:rsidRDefault="00177594" w:rsidP="00681F16">
            <w:pPr>
              <w:jc w:val="both"/>
              <w:rPr>
                <w:rFonts w:cstheme="minorHAnsi"/>
                <w:sz w:val="24"/>
                <w:szCs w:val="24"/>
              </w:rPr>
            </w:pPr>
            <w:r>
              <w:rPr>
                <w:sz w:val="24"/>
              </w:rPr>
              <w:t>Spre exemplu:</w:t>
            </w:r>
          </w:p>
          <w:p w14:paraId="008F5517" w14:textId="77777777" w:rsidR="00177594" w:rsidRPr="00DA3E28" w:rsidRDefault="00177594" w:rsidP="00681F16">
            <w:pPr>
              <w:jc w:val="both"/>
              <w:rPr>
                <w:rFonts w:cstheme="minorHAnsi"/>
                <w:i/>
                <w:sz w:val="24"/>
                <w:szCs w:val="24"/>
              </w:rPr>
            </w:pPr>
            <w:r>
              <w:rPr>
                <w:i/>
                <w:sz w:val="24"/>
              </w:rPr>
              <w:t xml:space="preserve">Ne întâlnim astăzi pentru a ne gândi la zona noastră rurală și a explora împreună viziunea noastră despre cum ar putea arăta în viitor... Să spunem... peste 20 de ani... în anul 2040. </w:t>
            </w:r>
          </w:p>
          <w:p w14:paraId="15BFF141" w14:textId="77777777" w:rsidR="00177594" w:rsidRPr="00DA3E28" w:rsidRDefault="00177594" w:rsidP="00681F16">
            <w:pPr>
              <w:jc w:val="both"/>
              <w:rPr>
                <w:rFonts w:cstheme="minorHAnsi"/>
                <w:i/>
                <w:sz w:val="24"/>
                <w:szCs w:val="24"/>
              </w:rPr>
            </w:pPr>
            <w:r>
              <w:rPr>
                <w:i/>
                <w:sz w:val="24"/>
              </w:rPr>
              <w:t xml:space="preserve">Acest atelier de lucru este o parte componentă a inițiativei Comunității Europene de conturare a unei Viziuni pe termen lung pentru zonele rurale. Vom aplica o metodă dezvoltată de Comisiei pentru a asigura un canal prin comunitățile rurale sau alte părți interesate să își facă auzite opiniile. Acest proces se va finaliza cu o conferință virtuală programată să aibă loc în martie 2021 și cu publicarea unei „Comunicări privind o </w:t>
            </w:r>
            <w:r>
              <w:rPr>
                <w:i/>
                <w:sz w:val="24"/>
              </w:rPr>
              <w:lastRenderedPageBreak/>
              <w:t>Viziune pe termen lung pentru zonele rurale” în iunie 2021. Voi transmite un rezumat al discuțiilor noastre către Comisia Europeană [dacă se impune, precum și Rețelei noastre Rurale Naționale] astfel încât opiniile noastre să fie luate în considerare.</w:t>
            </w:r>
          </w:p>
          <w:p w14:paraId="7F97104B" w14:textId="77777777" w:rsidR="00177594" w:rsidRPr="00DA3E28" w:rsidRDefault="00177594" w:rsidP="00681F16">
            <w:pPr>
              <w:jc w:val="both"/>
              <w:rPr>
                <w:rFonts w:cstheme="minorHAnsi"/>
                <w:i/>
                <w:sz w:val="24"/>
                <w:szCs w:val="24"/>
              </w:rPr>
            </w:pPr>
            <w:r>
              <w:rPr>
                <w:i/>
                <w:sz w:val="24"/>
              </w:rPr>
              <w:t>Ne bazăm activitatea pe metode care implică participare, discuții și activități de grup - vom explora împreună alternative, ne vom împărtăși punctele de vedere și vom face schimb de idei. Nu există răspunsuri corecte sau greșite și nu suntem într-o competiție. Acesta este un spațiu al explorării, schimbului, imaginației și creației, împreună și fără opreliști.</w:t>
            </w:r>
          </w:p>
          <w:p w14:paraId="6159161A" w14:textId="77777777" w:rsidR="00177594" w:rsidRPr="00DA3E28" w:rsidRDefault="00177594" w:rsidP="00681F16">
            <w:pPr>
              <w:jc w:val="both"/>
              <w:rPr>
                <w:rFonts w:cstheme="minorHAnsi"/>
                <w:i/>
                <w:sz w:val="24"/>
                <w:szCs w:val="24"/>
              </w:rPr>
            </w:pPr>
            <w:r>
              <w:rPr>
                <w:i/>
                <w:sz w:val="24"/>
              </w:rPr>
              <w:t>Sunt multe lucrurile la care trebuie să ne gândim într-o perioadă scurtă de timp, motiv pentru care vă rog pe toți să respectăm disciplina, unii pe alții și timpul pe care îl avem la dispoziție, să îi ascultăm cu atenție pe ceilalți și să contribuim cu idei la discuții.</w:t>
            </w:r>
          </w:p>
          <w:p w14:paraId="31B1C7A0" w14:textId="77777777" w:rsidR="00177594" w:rsidRPr="00DA3E28" w:rsidRDefault="00177594" w:rsidP="00681F16">
            <w:pPr>
              <w:tabs>
                <w:tab w:val="left" w:pos="266"/>
              </w:tabs>
              <w:spacing w:before="60" w:after="60"/>
              <w:ind w:left="267" w:hanging="267"/>
              <w:contextualSpacing/>
              <w:rPr>
                <w:rFonts w:cstheme="minorHAnsi"/>
                <w:sz w:val="24"/>
                <w:szCs w:val="24"/>
                <w:highlight w:val="yellow"/>
              </w:rPr>
            </w:pPr>
          </w:p>
        </w:tc>
        <w:tc>
          <w:tcPr>
            <w:tcW w:w="2268" w:type="dxa"/>
            <w:shd w:val="clear" w:color="auto" w:fill="auto"/>
          </w:tcPr>
          <w:p w14:paraId="0C441959" w14:textId="77777777" w:rsidR="00177594" w:rsidRPr="004E31BA" w:rsidRDefault="00235702" w:rsidP="00DA3E28">
            <w:pPr>
              <w:pStyle w:val="Odsekzoznamu"/>
              <w:numPr>
                <w:ilvl w:val="0"/>
                <w:numId w:val="11"/>
              </w:numPr>
              <w:spacing w:after="0"/>
              <w:ind w:left="342"/>
              <w:rPr>
                <w:rFonts w:cstheme="minorHAnsi"/>
                <w:sz w:val="24"/>
                <w:szCs w:val="24"/>
              </w:rPr>
            </w:pPr>
            <w:r>
              <w:rPr>
                <w:sz w:val="24"/>
              </w:rPr>
              <w:lastRenderedPageBreak/>
              <w:t>Diapozitiv 1 PPT</w:t>
            </w:r>
          </w:p>
          <w:p w14:paraId="2B8D251A" w14:textId="77777777" w:rsidR="00FF2AA7" w:rsidRPr="00DA3E28" w:rsidRDefault="00235702" w:rsidP="00DA3E28">
            <w:pPr>
              <w:pStyle w:val="Odsekzoznamu"/>
              <w:numPr>
                <w:ilvl w:val="0"/>
                <w:numId w:val="11"/>
              </w:numPr>
              <w:spacing w:after="0"/>
              <w:ind w:left="342"/>
              <w:rPr>
                <w:rFonts w:cstheme="minorHAnsi"/>
                <w:sz w:val="24"/>
                <w:szCs w:val="24"/>
              </w:rPr>
            </w:pPr>
            <w:r>
              <w:rPr>
                <w:sz w:val="24"/>
              </w:rPr>
              <w:t>Diapozitiv 2 PPT</w:t>
            </w:r>
          </w:p>
        </w:tc>
      </w:tr>
      <w:tr w:rsidR="0068202F" w:rsidRPr="00DA3E28" w14:paraId="1DA7DEAE" w14:textId="77777777" w:rsidTr="0031419D">
        <w:tc>
          <w:tcPr>
            <w:tcW w:w="14142" w:type="dxa"/>
            <w:gridSpan w:val="4"/>
            <w:shd w:val="clear" w:color="auto" w:fill="8EAADB" w:themeFill="accent5" w:themeFillTint="99"/>
          </w:tcPr>
          <w:p w14:paraId="6DEC4F37" w14:textId="77777777" w:rsidR="0068202F" w:rsidRPr="00DA3E28" w:rsidRDefault="0068202F" w:rsidP="0068202F">
            <w:pPr>
              <w:pStyle w:val="Odsekzoznamu"/>
              <w:numPr>
                <w:ilvl w:val="0"/>
                <w:numId w:val="20"/>
              </w:numPr>
              <w:jc w:val="center"/>
              <w:rPr>
                <w:rFonts w:cstheme="minorHAnsi"/>
                <w:b/>
                <w:sz w:val="24"/>
                <w:szCs w:val="24"/>
              </w:rPr>
            </w:pPr>
            <w:r>
              <w:rPr>
                <w:b/>
                <w:sz w:val="24"/>
              </w:rPr>
              <w:t>Activitate introductivă (ice-breaker): Zona noastră rurală (10 min.)</w:t>
            </w:r>
          </w:p>
        </w:tc>
      </w:tr>
      <w:tr w:rsidR="00177594" w:rsidRPr="00DA3E28" w14:paraId="4E849F41" w14:textId="77777777" w:rsidTr="009336A4">
        <w:tc>
          <w:tcPr>
            <w:tcW w:w="1384" w:type="dxa"/>
            <w:shd w:val="clear" w:color="auto" w:fill="auto"/>
          </w:tcPr>
          <w:p w14:paraId="4C1669B0" w14:textId="77777777" w:rsidR="00177594" w:rsidRPr="00DA3E28" w:rsidRDefault="00177594" w:rsidP="00681F16">
            <w:pPr>
              <w:spacing w:after="120"/>
              <w:jc w:val="center"/>
              <w:rPr>
                <w:rFonts w:cstheme="minorHAnsi"/>
                <w:sz w:val="24"/>
                <w:szCs w:val="24"/>
              </w:rPr>
            </w:pPr>
            <w:r>
              <w:rPr>
                <w:sz w:val="24"/>
              </w:rPr>
              <w:t>2 min</w:t>
            </w:r>
          </w:p>
        </w:tc>
        <w:tc>
          <w:tcPr>
            <w:tcW w:w="10490" w:type="dxa"/>
            <w:gridSpan w:val="2"/>
            <w:shd w:val="clear" w:color="auto" w:fill="auto"/>
          </w:tcPr>
          <w:p w14:paraId="12E172C9" w14:textId="77777777" w:rsidR="00177594" w:rsidRPr="00DA3E28" w:rsidRDefault="00177594" w:rsidP="0068202F">
            <w:pPr>
              <w:jc w:val="both"/>
              <w:rPr>
                <w:rFonts w:cstheme="minorHAnsi"/>
                <w:sz w:val="24"/>
                <w:szCs w:val="24"/>
              </w:rPr>
            </w:pPr>
            <w:r>
              <w:rPr>
                <w:b/>
                <w:sz w:val="24"/>
              </w:rPr>
              <w:t>Puneți-vă de acord asupra teritoriului avut în vedere</w:t>
            </w:r>
            <w:r>
              <w:rPr>
                <w:sz w:val="24"/>
              </w:rPr>
              <w:t xml:space="preserve"> în acest exercițiu pentru a vă asigura că toți participanții înțeleg același lucru. Organizatorul trebuie să facă o propunere inițială de definire/zonă (sat, comună, oraș, regiune, zonă montană, zonă LAG).</w:t>
            </w:r>
          </w:p>
          <w:p w14:paraId="6DFD476F" w14:textId="77777777" w:rsidR="00177594" w:rsidRPr="00DA3E28" w:rsidRDefault="00177594" w:rsidP="0068202F">
            <w:pPr>
              <w:jc w:val="both"/>
              <w:rPr>
                <w:rFonts w:cstheme="minorHAnsi"/>
                <w:i/>
                <w:sz w:val="24"/>
                <w:szCs w:val="24"/>
              </w:rPr>
            </w:pPr>
            <w:r>
              <w:rPr>
                <w:i/>
                <w:sz w:val="24"/>
              </w:rPr>
              <w:t xml:space="preserve">Haideți să ne gândim fiecare în parte la zona noastră rurală preț de câteva minute. Ce o face specială pentru dumneavoastră? De ce sunteți mândri de această zonă? Ce cuvânt/cuvinte ați folosi pentru a descrie ce înseamnă pentru dvs.? </w:t>
            </w:r>
          </w:p>
          <w:p w14:paraId="28AA52EE" w14:textId="77777777" w:rsidR="00177594" w:rsidRPr="00DA3E28" w:rsidRDefault="00177594" w:rsidP="0068202F">
            <w:pPr>
              <w:tabs>
                <w:tab w:val="left" w:pos="0"/>
              </w:tabs>
              <w:spacing w:before="60" w:after="60"/>
              <w:contextualSpacing/>
              <w:rPr>
                <w:rFonts w:cstheme="minorHAnsi"/>
                <w:sz w:val="24"/>
                <w:szCs w:val="24"/>
                <w:highlight w:val="yellow"/>
              </w:rPr>
            </w:pPr>
            <w:r>
              <w:rPr>
                <w:i/>
                <w:sz w:val="24"/>
              </w:rPr>
              <w:lastRenderedPageBreak/>
              <w:t>Acest exercițiu ne va ajuta să ne înțelegem zona și lucrurile care contează pentru noi și de ce este un loc bun în care să trăim.</w:t>
            </w:r>
          </w:p>
        </w:tc>
        <w:tc>
          <w:tcPr>
            <w:tcW w:w="2268" w:type="dxa"/>
            <w:shd w:val="clear" w:color="auto" w:fill="auto"/>
          </w:tcPr>
          <w:p w14:paraId="293C33A1" w14:textId="77777777" w:rsidR="004E31BA" w:rsidRPr="004E31BA" w:rsidRDefault="00235702" w:rsidP="004E31BA">
            <w:pPr>
              <w:pStyle w:val="Odsekzoznamu"/>
              <w:numPr>
                <w:ilvl w:val="0"/>
                <w:numId w:val="23"/>
              </w:numPr>
              <w:spacing w:after="0"/>
              <w:ind w:left="345"/>
              <w:rPr>
                <w:rFonts w:cstheme="minorHAnsi"/>
                <w:sz w:val="24"/>
                <w:szCs w:val="24"/>
              </w:rPr>
            </w:pPr>
            <w:r>
              <w:rPr>
                <w:sz w:val="24"/>
              </w:rPr>
              <w:lastRenderedPageBreak/>
              <w:t>Diapozitiv 3 PPT</w:t>
            </w:r>
          </w:p>
          <w:p w14:paraId="05955FB0" w14:textId="77777777" w:rsidR="007031E8" w:rsidRPr="0065354A" w:rsidRDefault="007031E8" w:rsidP="004E31BA">
            <w:pPr>
              <w:pStyle w:val="Odsekzoznamu"/>
              <w:numPr>
                <w:ilvl w:val="0"/>
                <w:numId w:val="23"/>
              </w:numPr>
              <w:spacing w:after="0"/>
              <w:ind w:left="345"/>
              <w:rPr>
                <w:rFonts w:cstheme="minorHAnsi"/>
                <w:sz w:val="24"/>
                <w:szCs w:val="24"/>
              </w:rPr>
            </w:pPr>
            <w:r>
              <w:rPr>
                <w:sz w:val="24"/>
              </w:rPr>
              <w:t>Diapozitiv 4 PPT</w:t>
            </w:r>
          </w:p>
        </w:tc>
      </w:tr>
      <w:tr w:rsidR="00177594" w:rsidRPr="00DA3E28" w14:paraId="137B06EE" w14:textId="77777777" w:rsidTr="005A372E">
        <w:tc>
          <w:tcPr>
            <w:tcW w:w="1384" w:type="dxa"/>
            <w:shd w:val="clear" w:color="auto" w:fill="auto"/>
          </w:tcPr>
          <w:p w14:paraId="50DE62EB" w14:textId="77777777" w:rsidR="00177594" w:rsidRPr="00DA3E28" w:rsidRDefault="00177594" w:rsidP="00681F16">
            <w:pPr>
              <w:spacing w:after="120"/>
              <w:jc w:val="center"/>
              <w:rPr>
                <w:rFonts w:cstheme="minorHAnsi"/>
                <w:sz w:val="24"/>
                <w:szCs w:val="24"/>
              </w:rPr>
            </w:pPr>
            <w:r>
              <w:rPr>
                <w:sz w:val="24"/>
              </w:rPr>
              <w:t>2 min</w:t>
            </w:r>
          </w:p>
        </w:tc>
        <w:tc>
          <w:tcPr>
            <w:tcW w:w="10490" w:type="dxa"/>
            <w:gridSpan w:val="2"/>
            <w:shd w:val="clear" w:color="auto" w:fill="auto"/>
          </w:tcPr>
          <w:p w14:paraId="7E85B732" w14:textId="77777777" w:rsidR="00177594" w:rsidRPr="00DA3E28" w:rsidRDefault="00A55AA5" w:rsidP="0068202F">
            <w:pPr>
              <w:jc w:val="both"/>
              <w:rPr>
                <w:rFonts w:cstheme="minorHAnsi"/>
                <w:i/>
                <w:sz w:val="24"/>
                <w:szCs w:val="24"/>
              </w:rPr>
            </w:pPr>
            <w:r>
              <w:rPr>
                <w:sz w:val="24"/>
              </w:rPr>
              <w:t>Reflecție</w:t>
            </w:r>
          </w:p>
        </w:tc>
        <w:tc>
          <w:tcPr>
            <w:tcW w:w="2268" w:type="dxa"/>
            <w:shd w:val="clear" w:color="auto" w:fill="auto"/>
          </w:tcPr>
          <w:p w14:paraId="6AD1F398" w14:textId="77777777" w:rsidR="00177594" w:rsidRPr="00DA3E28" w:rsidRDefault="00177594" w:rsidP="00681F16">
            <w:pPr>
              <w:spacing w:after="0"/>
              <w:rPr>
                <w:rFonts w:cstheme="minorHAnsi"/>
                <w:sz w:val="24"/>
                <w:szCs w:val="24"/>
              </w:rPr>
            </w:pPr>
          </w:p>
        </w:tc>
      </w:tr>
      <w:tr w:rsidR="00177594" w:rsidRPr="00DA3E28" w14:paraId="67A5AC44" w14:textId="77777777" w:rsidTr="00AF55BA">
        <w:tc>
          <w:tcPr>
            <w:tcW w:w="1384" w:type="dxa"/>
            <w:shd w:val="clear" w:color="auto" w:fill="auto"/>
          </w:tcPr>
          <w:p w14:paraId="71C5A3E9" w14:textId="77777777" w:rsidR="00177594" w:rsidRPr="00DA3E28" w:rsidRDefault="00177594" w:rsidP="00681F16">
            <w:pPr>
              <w:spacing w:after="120"/>
              <w:jc w:val="center"/>
              <w:rPr>
                <w:rFonts w:cstheme="minorHAnsi"/>
                <w:sz w:val="24"/>
                <w:szCs w:val="24"/>
              </w:rPr>
            </w:pPr>
            <w:r>
              <w:rPr>
                <w:sz w:val="24"/>
              </w:rPr>
              <w:t>6 min.</w:t>
            </w:r>
          </w:p>
        </w:tc>
        <w:tc>
          <w:tcPr>
            <w:tcW w:w="10490" w:type="dxa"/>
            <w:gridSpan w:val="2"/>
            <w:shd w:val="clear" w:color="auto" w:fill="auto"/>
          </w:tcPr>
          <w:p w14:paraId="462E1E7A" w14:textId="77777777" w:rsidR="00A55AA5" w:rsidRDefault="00A55AA5" w:rsidP="0068202F">
            <w:pPr>
              <w:jc w:val="both"/>
              <w:rPr>
                <w:rFonts w:cstheme="minorHAnsi"/>
                <w:sz w:val="24"/>
                <w:szCs w:val="24"/>
              </w:rPr>
            </w:pPr>
            <w:r>
              <w:rPr>
                <w:b/>
                <w:sz w:val="24"/>
              </w:rPr>
              <w:t>Colectați opinii construind un „nor digital de cuvinte”</w:t>
            </w:r>
            <w:r>
              <w:rPr>
                <w:sz w:val="24"/>
              </w:rPr>
              <w:t xml:space="preserve"> și afișați-l.</w:t>
            </w:r>
          </w:p>
          <w:p w14:paraId="7253F978" w14:textId="77777777" w:rsidR="00A55AA5" w:rsidRDefault="00A55AA5" w:rsidP="0068202F">
            <w:pPr>
              <w:jc w:val="both"/>
              <w:rPr>
                <w:rFonts w:cstheme="minorHAnsi"/>
                <w:sz w:val="24"/>
                <w:szCs w:val="24"/>
              </w:rPr>
            </w:pPr>
            <w:r>
              <w:rPr>
                <w:sz w:val="24"/>
              </w:rPr>
              <w:t xml:space="preserve">Puteți face acest lucru scriind contribuțiile participanților într-un </w:t>
            </w:r>
          </w:p>
          <w:p w14:paraId="1A9677EB" w14:textId="77777777" w:rsidR="00A55AA5" w:rsidRPr="0072728F" w:rsidRDefault="00177594" w:rsidP="00A55AA5">
            <w:pPr>
              <w:pStyle w:val="Odsekzoznamu"/>
              <w:numPr>
                <w:ilvl w:val="0"/>
                <w:numId w:val="22"/>
              </w:numPr>
              <w:jc w:val="both"/>
              <w:rPr>
                <w:rFonts w:cstheme="minorHAnsi"/>
                <w:i/>
                <w:sz w:val="24"/>
                <w:szCs w:val="24"/>
              </w:rPr>
            </w:pPr>
            <w:r>
              <w:rPr>
                <w:sz w:val="24"/>
              </w:rPr>
              <w:t>diapozitiv PowerPoint sau</w:t>
            </w:r>
          </w:p>
          <w:p w14:paraId="198327A6" w14:textId="77777777" w:rsidR="00E069F2" w:rsidRPr="004E0C86" w:rsidRDefault="006628FB" w:rsidP="004E0C86">
            <w:pPr>
              <w:pStyle w:val="Odsekzoznamu"/>
              <w:numPr>
                <w:ilvl w:val="0"/>
                <w:numId w:val="22"/>
              </w:numPr>
              <w:jc w:val="both"/>
              <w:rPr>
                <w:rFonts w:cstheme="minorHAnsi"/>
                <w:i/>
                <w:sz w:val="24"/>
                <w:szCs w:val="24"/>
              </w:rPr>
            </w:pPr>
            <w:r>
              <w:rPr>
                <w:sz w:val="24"/>
              </w:rPr>
              <w:t xml:space="preserve">Folosind un instrument, cum ar fi </w:t>
            </w:r>
            <w:hyperlink r:id="rId12" w:history="1">
              <w:r>
                <w:rPr>
                  <w:rStyle w:val="Hypertextovprepojenie"/>
                  <w:sz w:val="24"/>
                </w:rPr>
                <w:t>Slido</w:t>
              </w:r>
            </w:hyperlink>
            <w:r>
              <w:rPr>
                <w:sz w:val="24"/>
              </w:rPr>
              <w:t xml:space="preserve"> sau </w:t>
            </w:r>
            <w:hyperlink r:id="rId13" w:history="1">
              <w:r>
                <w:rPr>
                  <w:rStyle w:val="Hypertextovprepojenie"/>
                  <w:sz w:val="24"/>
                </w:rPr>
                <w:t>Mentimeter</w:t>
              </w:r>
            </w:hyperlink>
            <w:r>
              <w:rPr>
                <w:sz w:val="24"/>
              </w:rPr>
              <w:t>. Dacă utilizați oricare dintre aceste instrumente, puteți realiza o captura de ecran și o puteți introduce în diapozitivul PowerPoint 11 (veți avea astfel o evidență a contribuțiilor).</w:t>
            </w:r>
          </w:p>
          <w:p w14:paraId="5794C466" w14:textId="77777777" w:rsidR="004E0C86" w:rsidRPr="0072728F" w:rsidRDefault="004E0C86" w:rsidP="004E0C86">
            <w:pPr>
              <w:pStyle w:val="Odsekzoznamu"/>
              <w:jc w:val="both"/>
              <w:rPr>
                <w:rFonts w:cstheme="minorHAnsi"/>
                <w:i/>
                <w:sz w:val="24"/>
                <w:szCs w:val="24"/>
              </w:rPr>
            </w:pPr>
          </w:p>
        </w:tc>
        <w:tc>
          <w:tcPr>
            <w:tcW w:w="2268" w:type="dxa"/>
            <w:shd w:val="clear" w:color="auto" w:fill="auto"/>
          </w:tcPr>
          <w:p w14:paraId="013F66A2" w14:textId="77777777" w:rsidR="00FF2AA7" w:rsidRPr="004E31BA" w:rsidRDefault="00235702" w:rsidP="00DA3E28">
            <w:pPr>
              <w:pStyle w:val="Odsekzoznamu"/>
              <w:numPr>
                <w:ilvl w:val="0"/>
                <w:numId w:val="11"/>
              </w:numPr>
              <w:spacing w:after="0"/>
              <w:ind w:left="342"/>
              <w:rPr>
                <w:rFonts w:cstheme="minorHAnsi"/>
                <w:sz w:val="24"/>
                <w:szCs w:val="24"/>
              </w:rPr>
            </w:pPr>
            <w:r>
              <w:rPr>
                <w:sz w:val="24"/>
              </w:rPr>
              <w:t>Diapozitiv 5 PPT</w:t>
            </w:r>
          </w:p>
          <w:p w14:paraId="785105B4" w14:textId="77777777" w:rsidR="00177594" w:rsidRPr="00235702" w:rsidRDefault="00545AF9" w:rsidP="005E708E">
            <w:pPr>
              <w:pStyle w:val="Odsekzoznamu"/>
              <w:numPr>
                <w:ilvl w:val="0"/>
                <w:numId w:val="11"/>
              </w:numPr>
              <w:spacing w:after="0"/>
              <w:ind w:left="342"/>
              <w:rPr>
                <w:rFonts w:cstheme="minorHAnsi"/>
                <w:sz w:val="24"/>
                <w:szCs w:val="24"/>
              </w:rPr>
            </w:pPr>
            <w:r>
              <w:t xml:space="preserve">Studiu folosind </w:t>
            </w:r>
            <w:hyperlink r:id="rId14" w:history="1">
              <w:r>
                <w:rPr>
                  <w:rStyle w:val="Hypertextovprepojenie"/>
                  <w:sz w:val="24"/>
                </w:rPr>
                <w:t>Slido</w:t>
              </w:r>
            </w:hyperlink>
            <w:r>
              <w:rPr>
                <w:sz w:val="24"/>
              </w:rPr>
              <w:t xml:space="preserve"> sau </w:t>
            </w:r>
            <w:hyperlink r:id="rId15" w:history="1">
              <w:r>
                <w:rPr>
                  <w:rStyle w:val="Hypertextovprepojenie"/>
                  <w:sz w:val="24"/>
                </w:rPr>
                <w:t>Mentimeter</w:t>
              </w:r>
            </w:hyperlink>
          </w:p>
          <w:p w14:paraId="5754B4B7" w14:textId="77777777" w:rsidR="00E069F2" w:rsidRPr="0072728F" w:rsidRDefault="00E069F2" w:rsidP="0072728F">
            <w:pPr>
              <w:spacing w:after="0"/>
              <w:ind w:left="-18"/>
              <w:rPr>
                <w:rFonts w:cstheme="minorHAnsi"/>
                <w:sz w:val="24"/>
                <w:szCs w:val="24"/>
              </w:rPr>
            </w:pPr>
          </w:p>
        </w:tc>
      </w:tr>
      <w:tr w:rsidR="0068202F" w:rsidRPr="00DA3E28" w14:paraId="65FA9269" w14:textId="77777777" w:rsidTr="0031419D">
        <w:tc>
          <w:tcPr>
            <w:tcW w:w="14142" w:type="dxa"/>
            <w:gridSpan w:val="4"/>
            <w:shd w:val="clear" w:color="auto" w:fill="8EAADB" w:themeFill="accent5" w:themeFillTint="99"/>
          </w:tcPr>
          <w:p w14:paraId="59CE9A19" w14:textId="77777777" w:rsidR="0068202F" w:rsidRPr="00DA3E28" w:rsidRDefault="0068202F" w:rsidP="0068202F">
            <w:pPr>
              <w:jc w:val="center"/>
              <w:rPr>
                <w:rFonts w:cstheme="minorHAnsi"/>
                <w:b/>
                <w:sz w:val="24"/>
                <w:szCs w:val="24"/>
              </w:rPr>
            </w:pPr>
            <w:r>
              <w:rPr>
                <w:b/>
                <w:sz w:val="24"/>
              </w:rPr>
              <w:t>3. Încotro ne îndreptăm?</w:t>
            </w:r>
            <w:r>
              <w:rPr>
                <w:sz w:val="24"/>
              </w:rPr>
              <w:t xml:space="preserve"> </w:t>
            </w:r>
            <w:r>
              <w:rPr>
                <w:b/>
                <w:sz w:val="24"/>
              </w:rPr>
              <w:t>(40 min.)</w:t>
            </w:r>
          </w:p>
        </w:tc>
      </w:tr>
      <w:tr w:rsidR="00177594" w:rsidRPr="00DA3E28" w14:paraId="21007C27" w14:textId="77777777" w:rsidTr="004B1FD5">
        <w:tc>
          <w:tcPr>
            <w:tcW w:w="1384" w:type="dxa"/>
            <w:shd w:val="clear" w:color="auto" w:fill="auto"/>
          </w:tcPr>
          <w:p w14:paraId="58CFC479" w14:textId="77777777" w:rsidR="00A55AA5" w:rsidRPr="00DA3E28" w:rsidRDefault="00177594" w:rsidP="0072728F">
            <w:pPr>
              <w:spacing w:after="120"/>
              <w:jc w:val="center"/>
              <w:rPr>
                <w:rFonts w:cstheme="minorHAnsi"/>
                <w:sz w:val="24"/>
                <w:szCs w:val="24"/>
              </w:rPr>
            </w:pPr>
            <w:r>
              <w:rPr>
                <w:sz w:val="24"/>
              </w:rPr>
              <w:t>5 min.</w:t>
            </w:r>
          </w:p>
        </w:tc>
        <w:tc>
          <w:tcPr>
            <w:tcW w:w="10490" w:type="dxa"/>
            <w:gridSpan w:val="2"/>
            <w:shd w:val="clear" w:color="auto" w:fill="auto"/>
          </w:tcPr>
          <w:p w14:paraId="35B1393D" w14:textId="77777777" w:rsidR="00177594" w:rsidRPr="00DA3E28" w:rsidRDefault="00E069F2" w:rsidP="00177594">
            <w:pPr>
              <w:spacing w:after="120"/>
              <w:rPr>
                <w:rFonts w:cstheme="minorHAnsi"/>
                <w:b/>
                <w:sz w:val="24"/>
                <w:szCs w:val="24"/>
              </w:rPr>
            </w:pPr>
            <w:r>
              <w:rPr>
                <w:sz w:val="24"/>
              </w:rPr>
              <w:t xml:space="preserve">Participanții sunt toți în același grup pentru explicațiile inițiale despre conținut și proces. </w:t>
            </w:r>
          </w:p>
          <w:p w14:paraId="6AEDA67C" w14:textId="77777777" w:rsidR="00177594" w:rsidRDefault="00177594" w:rsidP="00CF331A">
            <w:pPr>
              <w:pStyle w:val="Odsekzoznamu"/>
              <w:numPr>
                <w:ilvl w:val="0"/>
                <w:numId w:val="11"/>
              </w:numPr>
              <w:jc w:val="both"/>
              <w:rPr>
                <w:rFonts w:cstheme="minorHAnsi"/>
                <w:sz w:val="24"/>
                <w:szCs w:val="24"/>
              </w:rPr>
            </w:pPr>
            <w:r>
              <w:rPr>
                <w:b/>
                <w:sz w:val="24"/>
              </w:rPr>
              <w:t>Prezentați</w:t>
            </w:r>
            <w:r>
              <w:rPr>
                <w:sz w:val="24"/>
              </w:rPr>
              <w:t xml:space="preserve"> </w:t>
            </w:r>
            <w:r>
              <w:rPr>
                <w:b/>
                <w:i/>
                <w:sz w:val="24"/>
              </w:rPr>
              <w:t>tabloul vizual</w:t>
            </w:r>
            <w:r>
              <w:rPr>
                <w:sz w:val="24"/>
              </w:rPr>
              <w:t xml:space="preserve">/ </w:t>
            </w:r>
            <w:r>
              <w:rPr>
                <w:b/>
                <w:i/>
                <w:sz w:val="24"/>
              </w:rPr>
              <w:t>roata</w:t>
            </w:r>
            <w:r>
              <w:rPr>
                <w:sz w:val="24"/>
              </w:rPr>
              <w:t xml:space="preserve"> (pe diapozitivul 7 PPT de mai jos) și cele opt grupuri de caracteristici pe care le include. </w:t>
            </w:r>
            <w:r>
              <w:rPr>
                <w:b/>
                <w:sz w:val="24"/>
              </w:rPr>
              <w:t>Explicați</w:t>
            </w:r>
            <w:r>
              <w:rPr>
                <w:sz w:val="24"/>
              </w:rPr>
              <w:t xml:space="preserve"> faptul că centrul reprezintă o situație precară, în ce marginile o situație bună.</w:t>
            </w:r>
          </w:p>
          <w:p w14:paraId="3A18CE45" w14:textId="220E4789" w:rsidR="00DB5379" w:rsidRPr="00DB5379" w:rsidRDefault="00B4752A" w:rsidP="00DB5379">
            <w:pPr>
              <w:ind w:left="360"/>
              <w:jc w:val="both"/>
              <w:rPr>
                <w:rFonts w:cstheme="minorHAnsi"/>
                <w:sz w:val="24"/>
                <w:szCs w:val="24"/>
              </w:rPr>
            </w:pPr>
            <w:r>
              <w:rPr>
                <w:noProof/>
              </w:rPr>
              <w:lastRenderedPageBreak/>
              <w:drawing>
                <wp:anchor distT="0" distB="0" distL="114300" distR="114300" simplePos="0" relativeHeight="251666432" behindDoc="0" locked="0" layoutInCell="1" allowOverlap="1" wp14:anchorId="18DB220C" wp14:editId="3CA3F563">
                  <wp:simplePos x="0" y="0"/>
                  <wp:positionH relativeFrom="column">
                    <wp:posOffset>421005</wp:posOffset>
                  </wp:positionH>
                  <wp:positionV relativeFrom="paragraph">
                    <wp:posOffset>86360</wp:posOffset>
                  </wp:positionV>
                  <wp:extent cx="3197082" cy="1798320"/>
                  <wp:effectExtent l="0" t="0" r="3810" b="0"/>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97082" cy="1798320"/>
                          </a:xfrm>
                          <a:prstGeom prst="rect">
                            <a:avLst/>
                          </a:prstGeom>
                        </pic:spPr>
                      </pic:pic>
                    </a:graphicData>
                  </a:graphic>
                  <wp14:sizeRelH relativeFrom="page">
                    <wp14:pctWidth>0</wp14:pctWidth>
                  </wp14:sizeRelH>
                  <wp14:sizeRelV relativeFrom="page">
                    <wp14:pctHeight>0</wp14:pctHeight>
                  </wp14:sizeRelV>
                </wp:anchor>
              </w:drawing>
            </w:r>
          </w:p>
          <w:p w14:paraId="64AE0435" w14:textId="77777777" w:rsidR="00177594" w:rsidRPr="00DA3E28" w:rsidRDefault="00177594" w:rsidP="00CF331A">
            <w:pPr>
              <w:pStyle w:val="Odsekzoznamu"/>
              <w:numPr>
                <w:ilvl w:val="0"/>
                <w:numId w:val="11"/>
              </w:numPr>
              <w:jc w:val="both"/>
              <w:rPr>
                <w:rFonts w:cstheme="minorHAnsi"/>
                <w:sz w:val="24"/>
                <w:szCs w:val="24"/>
              </w:rPr>
            </w:pPr>
            <w:r>
              <w:rPr>
                <w:b/>
                <w:sz w:val="24"/>
              </w:rPr>
              <w:t>Explicați</w:t>
            </w:r>
            <w:r>
              <w:rPr>
                <w:sz w:val="24"/>
              </w:rPr>
              <w:t xml:space="preserve"> faptul că vom </w:t>
            </w:r>
            <w:r>
              <w:rPr>
                <w:b/>
                <w:sz w:val="24"/>
              </w:rPr>
              <w:t>explora posibile imagini</w:t>
            </w:r>
            <w:r>
              <w:rPr>
                <w:sz w:val="24"/>
              </w:rPr>
              <w:t xml:space="preserve"> ale viitorului zone noastre peste 20 de ani (2040) raportat la aceste opt grupe de caracteristici.</w:t>
            </w:r>
          </w:p>
          <w:p w14:paraId="02E4489D" w14:textId="77777777" w:rsidR="00177594" w:rsidRPr="00DA3E28" w:rsidRDefault="00177594" w:rsidP="00CF331A">
            <w:pPr>
              <w:pStyle w:val="Odsekzoznamu"/>
              <w:numPr>
                <w:ilvl w:val="0"/>
                <w:numId w:val="11"/>
              </w:numPr>
              <w:jc w:val="both"/>
              <w:rPr>
                <w:rFonts w:cstheme="minorHAnsi"/>
                <w:i/>
                <w:sz w:val="24"/>
                <w:szCs w:val="24"/>
              </w:rPr>
            </w:pPr>
            <w:r>
              <w:rPr>
                <w:b/>
                <w:sz w:val="24"/>
              </w:rPr>
              <w:t>Rugați</w:t>
            </w:r>
            <w:r>
              <w:rPr>
                <w:sz w:val="24"/>
              </w:rPr>
              <w:t xml:space="preserve"> participanții să </w:t>
            </w:r>
            <w:r>
              <w:rPr>
                <w:i/>
                <w:sz w:val="24"/>
              </w:rPr>
              <w:t>reflecteze pe marginea a ceea ce au identificat ca fiind special la zona lor: Aceste caracteristici speciale se vor încadra, probabil în unul dintre cele opt seturi de caracteristici ale roții și pot reprezenta punct de plecare pentru discuțiile care vor urma.</w:t>
            </w:r>
          </w:p>
          <w:p w14:paraId="0AC25CF8" w14:textId="77777777" w:rsidR="00177594" w:rsidRPr="00DA3E28" w:rsidRDefault="00177594" w:rsidP="00CF331A">
            <w:pPr>
              <w:pStyle w:val="Odsekzoznamu"/>
              <w:numPr>
                <w:ilvl w:val="0"/>
                <w:numId w:val="11"/>
              </w:numPr>
              <w:jc w:val="both"/>
              <w:rPr>
                <w:rFonts w:cstheme="minorHAnsi"/>
                <w:sz w:val="24"/>
                <w:szCs w:val="24"/>
              </w:rPr>
            </w:pPr>
            <w:r>
              <w:rPr>
                <w:i/>
                <w:sz w:val="24"/>
              </w:rPr>
              <w:t xml:space="preserve">Ce transformare se poate produce față de situația prezentă? Ce tendințe vor influența schimbările? Ce ați văzut sau aflat deja? Care este probabilitatea ca tendințele prezente să se accentueze sau să devină mai puțin importante pentru zona dvs.? Vor avea acesta consecințe negative sau vor deschide calea spre noi oportunități? Obiectivul este să ne </w:t>
            </w:r>
            <w:r>
              <w:rPr>
                <w:b/>
                <w:i/>
                <w:sz w:val="24"/>
              </w:rPr>
              <w:t>imaginăm cum ar arăta viitorul</w:t>
            </w:r>
            <w:r>
              <w:rPr>
                <w:i/>
                <w:sz w:val="24"/>
              </w:rPr>
              <w:t>.....</w:t>
            </w:r>
          </w:p>
          <w:p w14:paraId="5D7556D5" w14:textId="77777777" w:rsidR="00177594" w:rsidRDefault="00177594" w:rsidP="00CF331A">
            <w:pPr>
              <w:pStyle w:val="Odsekzoznamu"/>
              <w:numPr>
                <w:ilvl w:val="0"/>
                <w:numId w:val="11"/>
              </w:numPr>
              <w:jc w:val="both"/>
              <w:rPr>
                <w:rFonts w:cstheme="minorHAnsi"/>
                <w:sz w:val="24"/>
                <w:szCs w:val="24"/>
              </w:rPr>
            </w:pPr>
            <w:r>
              <w:rPr>
                <w:b/>
                <w:sz w:val="24"/>
              </w:rPr>
              <w:t>Explicați</w:t>
            </w:r>
            <w:r>
              <w:rPr>
                <w:sz w:val="24"/>
              </w:rPr>
              <w:t xml:space="preserve"> faptul că cele patru </w:t>
            </w:r>
            <w:r>
              <w:rPr>
                <w:b/>
                <w:i/>
                <w:sz w:val="24"/>
              </w:rPr>
              <w:t xml:space="preserve">fișe de vectori </w:t>
            </w:r>
            <w:r>
              <w:rPr>
                <w:sz w:val="24"/>
              </w:rPr>
              <w:t>pot fi utilizate</w:t>
            </w:r>
            <w:r>
              <w:rPr>
                <w:b/>
                <w:i/>
                <w:sz w:val="24"/>
              </w:rPr>
              <w:t xml:space="preserve"> </w:t>
            </w:r>
            <w:r>
              <w:rPr>
                <w:sz w:val="24"/>
              </w:rPr>
              <w:t>ca stimulente/puncte de plecare pentru discuțiile în care se vor identifica schimbările care s-ar putea produce în următorii 20 de ani.</w:t>
            </w:r>
          </w:p>
          <w:p w14:paraId="799117D0" w14:textId="77777777" w:rsidR="00C242C2" w:rsidRPr="00C242C2" w:rsidRDefault="00C242C2" w:rsidP="00C242C2">
            <w:pPr>
              <w:pStyle w:val="Odsekzoznamu"/>
              <w:rPr>
                <w:rFonts w:cstheme="minorHAnsi"/>
                <w:sz w:val="24"/>
                <w:szCs w:val="24"/>
              </w:rPr>
            </w:pPr>
          </w:p>
          <w:p w14:paraId="4E4B6D70" w14:textId="777EA4C6" w:rsidR="00177594" w:rsidRPr="00DA3E28" w:rsidRDefault="00B4752A" w:rsidP="00C242C2">
            <w:pPr>
              <w:pStyle w:val="Odsekzoznamu"/>
              <w:jc w:val="both"/>
              <w:rPr>
                <w:rFonts w:cstheme="minorHAnsi"/>
                <w:sz w:val="24"/>
                <w:szCs w:val="24"/>
              </w:rPr>
            </w:pPr>
            <w:r>
              <w:rPr>
                <w:noProof/>
              </w:rPr>
              <w:lastRenderedPageBreak/>
              <w:drawing>
                <wp:anchor distT="0" distB="0" distL="114300" distR="114300" simplePos="0" relativeHeight="251670528" behindDoc="0" locked="0" layoutInCell="1" allowOverlap="1" wp14:anchorId="5084406E" wp14:editId="1532156F">
                  <wp:simplePos x="0" y="0"/>
                  <wp:positionH relativeFrom="column">
                    <wp:posOffset>452545</wp:posOffset>
                  </wp:positionH>
                  <wp:positionV relativeFrom="paragraph">
                    <wp:posOffset>167640</wp:posOffset>
                  </wp:positionV>
                  <wp:extent cx="3200400" cy="1800186"/>
                  <wp:effectExtent l="0" t="0" r="0" b="0"/>
                  <wp:wrapTopAndBottom/>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00400" cy="1800186"/>
                          </a:xfrm>
                          <a:prstGeom prst="rect">
                            <a:avLst/>
                          </a:prstGeom>
                        </pic:spPr>
                      </pic:pic>
                    </a:graphicData>
                  </a:graphic>
                  <wp14:sizeRelH relativeFrom="page">
                    <wp14:pctWidth>0</wp14:pctWidth>
                  </wp14:sizeRelH>
                  <wp14:sizeRelV relativeFrom="page">
                    <wp14:pctHeight>0</wp14:pctHeight>
                  </wp14:sizeRelV>
                </wp:anchor>
              </w:drawing>
            </w:r>
            <w:r w:rsidR="00C242C2">
              <w:rPr>
                <w:sz w:val="24"/>
              </w:rPr>
              <w:t xml:space="preserve"> </w:t>
            </w:r>
          </w:p>
          <w:p w14:paraId="3EB24AAA" w14:textId="77777777" w:rsidR="00177594" w:rsidRDefault="00177594" w:rsidP="00CF331A">
            <w:pPr>
              <w:pStyle w:val="Odsekzoznamu"/>
              <w:numPr>
                <w:ilvl w:val="0"/>
                <w:numId w:val="11"/>
              </w:numPr>
              <w:jc w:val="both"/>
              <w:rPr>
                <w:rFonts w:cstheme="minorHAnsi"/>
                <w:i/>
                <w:sz w:val="24"/>
                <w:szCs w:val="24"/>
              </w:rPr>
            </w:pPr>
            <w:r>
              <w:rPr>
                <w:b/>
                <w:sz w:val="24"/>
              </w:rPr>
              <w:t xml:space="preserve">Dați un exemplu: </w:t>
            </w:r>
            <w:r>
              <w:rPr>
                <w:sz w:val="24"/>
              </w:rPr>
              <w:t xml:space="preserve">(aceste este un exemplu din domeniul serviciilor medicale, dar puteți utiliza unul mai potrivit zonei dvs.) </w:t>
            </w:r>
            <w:r>
              <w:rPr>
                <w:i/>
                <w:sz w:val="24"/>
              </w:rPr>
              <w:t>Pot exista atât influențe pozitive, cât și negative. Spre exemplu,</w:t>
            </w:r>
            <w:r>
              <w:rPr>
                <w:sz w:val="24"/>
              </w:rPr>
              <w:t xml:space="preserve"> până în anul 2040, </w:t>
            </w:r>
            <w:r>
              <w:rPr>
                <w:i/>
                <w:sz w:val="24"/>
              </w:rPr>
              <w:t>dezvoltarea asistenței digitale pentru monitorizarea sănătății și stabilirea diagnosticului va fi îmbunătățit accesul la îngrijire medicale de specialitate. Cu toate aceste, declinul constant al populației locale va fi condus la închiderea cabinetul medical sătesc. Schimbările climatice înseamnă că mai mult oameni suferă de stresul termin asociat bolilor pe timp de vară.</w:t>
            </w:r>
          </w:p>
          <w:p w14:paraId="58E72197" w14:textId="77777777" w:rsidR="00DA3E28" w:rsidRPr="00DA3E28" w:rsidRDefault="00DA3E28" w:rsidP="00DA3E28">
            <w:pPr>
              <w:pStyle w:val="Odsekzoznamu"/>
              <w:jc w:val="both"/>
              <w:rPr>
                <w:rFonts w:cstheme="minorHAnsi"/>
                <w:i/>
                <w:sz w:val="24"/>
                <w:szCs w:val="24"/>
              </w:rPr>
            </w:pPr>
          </w:p>
        </w:tc>
        <w:tc>
          <w:tcPr>
            <w:tcW w:w="2268" w:type="dxa"/>
            <w:shd w:val="clear" w:color="auto" w:fill="auto"/>
          </w:tcPr>
          <w:p w14:paraId="360082C9" w14:textId="77777777" w:rsidR="00E069F2" w:rsidRPr="004E31BA" w:rsidRDefault="00235702" w:rsidP="00DA3E28">
            <w:pPr>
              <w:pStyle w:val="Odsekzoznamu"/>
              <w:numPr>
                <w:ilvl w:val="0"/>
                <w:numId w:val="11"/>
              </w:numPr>
              <w:spacing w:after="0"/>
              <w:ind w:left="342"/>
              <w:rPr>
                <w:rFonts w:cstheme="minorHAnsi"/>
                <w:sz w:val="24"/>
                <w:szCs w:val="24"/>
              </w:rPr>
            </w:pPr>
            <w:r>
              <w:rPr>
                <w:sz w:val="24"/>
              </w:rPr>
              <w:lastRenderedPageBreak/>
              <w:t>Diapozitiv 6 PPT</w:t>
            </w:r>
          </w:p>
          <w:p w14:paraId="4CA62632" w14:textId="77777777" w:rsidR="007031E8" w:rsidRPr="004E31BA" w:rsidRDefault="007031E8" w:rsidP="00DA3E28">
            <w:pPr>
              <w:pStyle w:val="Odsekzoznamu"/>
              <w:numPr>
                <w:ilvl w:val="0"/>
                <w:numId w:val="11"/>
              </w:numPr>
              <w:spacing w:after="0"/>
              <w:ind w:left="342"/>
              <w:rPr>
                <w:rFonts w:cstheme="minorHAnsi"/>
                <w:sz w:val="24"/>
                <w:szCs w:val="24"/>
              </w:rPr>
            </w:pPr>
            <w:r>
              <w:rPr>
                <w:sz w:val="24"/>
              </w:rPr>
              <w:t>Diapozitiv 7 PPT</w:t>
            </w:r>
          </w:p>
          <w:p w14:paraId="1D142974" w14:textId="77777777" w:rsidR="00177594" w:rsidRPr="00DA3E28" w:rsidRDefault="00DA3E28" w:rsidP="00DA3E28">
            <w:pPr>
              <w:pStyle w:val="Odsekzoznamu"/>
              <w:numPr>
                <w:ilvl w:val="0"/>
                <w:numId w:val="11"/>
              </w:numPr>
              <w:spacing w:after="0"/>
              <w:ind w:left="342"/>
              <w:rPr>
                <w:rFonts w:cstheme="minorHAnsi"/>
                <w:sz w:val="24"/>
                <w:szCs w:val="24"/>
              </w:rPr>
            </w:pPr>
            <w:r>
              <w:rPr>
                <w:sz w:val="24"/>
              </w:rPr>
              <w:t>Tablou vizual/ roată</w:t>
            </w:r>
          </w:p>
          <w:p w14:paraId="29870016" w14:textId="77777777" w:rsidR="00DA3E28" w:rsidRDefault="00DA3E28" w:rsidP="00DA3E28">
            <w:pPr>
              <w:pStyle w:val="Odsekzoznamu"/>
              <w:numPr>
                <w:ilvl w:val="0"/>
                <w:numId w:val="11"/>
              </w:numPr>
              <w:spacing w:after="0"/>
              <w:ind w:left="342"/>
              <w:rPr>
                <w:rFonts w:cstheme="minorHAnsi"/>
                <w:sz w:val="24"/>
                <w:szCs w:val="24"/>
              </w:rPr>
            </w:pPr>
            <w:r>
              <w:rPr>
                <w:sz w:val="24"/>
              </w:rPr>
              <w:t>Fișe de vectori</w:t>
            </w:r>
          </w:p>
          <w:p w14:paraId="3B1B27A1" w14:textId="77777777" w:rsidR="00E459BE" w:rsidRDefault="00E459BE" w:rsidP="00E459BE">
            <w:pPr>
              <w:spacing w:after="0"/>
              <w:rPr>
                <w:rFonts w:cstheme="minorHAnsi"/>
                <w:sz w:val="24"/>
                <w:szCs w:val="24"/>
              </w:rPr>
            </w:pPr>
          </w:p>
          <w:p w14:paraId="1BCC2AF3" w14:textId="77777777" w:rsidR="00E459BE" w:rsidRDefault="00E459BE" w:rsidP="00E459BE">
            <w:pPr>
              <w:spacing w:after="0"/>
              <w:rPr>
                <w:rFonts w:cstheme="minorHAnsi"/>
                <w:sz w:val="24"/>
                <w:szCs w:val="24"/>
              </w:rPr>
            </w:pPr>
          </w:p>
          <w:p w14:paraId="02986F7E" w14:textId="77777777" w:rsidR="00E459BE" w:rsidRDefault="00E459BE" w:rsidP="00E459BE">
            <w:pPr>
              <w:spacing w:after="0"/>
              <w:rPr>
                <w:rFonts w:cstheme="minorHAnsi"/>
                <w:sz w:val="24"/>
                <w:szCs w:val="24"/>
              </w:rPr>
            </w:pPr>
          </w:p>
          <w:p w14:paraId="2CF9E5A1" w14:textId="77777777" w:rsidR="00E459BE" w:rsidRDefault="00E459BE" w:rsidP="00E459BE">
            <w:pPr>
              <w:spacing w:after="0"/>
              <w:rPr>
                <w:rFonts w:cstheme="minorHAnsi"/>
                <w:sz w:val="24"/>
                <w:szCs w:val="24"/>
              </w:rPr>
            </w:pPr>
          </w:p>
          <w:p w14:paraId="09EB1574" w14:textId="77777777" w:rsidR="00E459BE" w:rsidRDefault="00E459BE" w:rsidP="00E459BE">
            <w:pPr>
              <w:spacing w:after="0"/>
              <w:rPr>
                <w:rFonts w:cstheme="minorHAnsi"/>
                <w:sz w:val="24"/>
                <w:szCs w:val="24"/>
              </w:rPr>
            </w:pPr>
          </w:p>
          <w:p w14:paraId="1AA2C3F5" w14:textId="77777777" w:rsidR="00E459BE" w:rsidRDefault="00E459BE" w:rsidP="00E459BE">
            <w:pPr>
              <w:spacing w:after="0"/>
              <w:rPr>
                <w:rFonts w:cstheme="minorHAnsi"/>
                <w:sz w:val="24"/>
                <w:szCs w:val="24"/>
              </w:rPr>
            </w:pPr>
          </w:p>
          <w:p w14:paraId="7144460C" w14:textId="77777777" w:rsidR="00E459BE" w:rsidRDefault="00E459BE" w:rsidP="00E459BE">
            <w:pPr>
              <w:spacing w:after="0"/>
              <w:rPr>
                <w:rFonts w:cstheme="minorHAnsi"/>
                <w:sz w:val="24"/>
                <w:szCs w:val="24"/>
              </w:rPr>
            </w:pPr>
          </w:p>
          <w:p w14:paraId="63403577" w14:textId="77777777" w:rsidR="00E459BE" w:rsidRDefault="00E459BE" w:rsidP="00E459BE">
            <w:pPr>
              <w:spacing w:after="0"/>
              <w:rPr>
                <w:rFonts w:cstheme="minorHAnsi"/>
                <w:sz w:val="24"/>
                <w:szCs w:val="24"/>
              </w:rPr>
            </w:pPr>
          </w:p>
          <w:p w14:paraId="315000DB" w14:textId="77777777" w:rsidR="00E459BE" w:rsidRDefault="00E459BE" w:rsidP="00E459BE">
            <w:pPr>
              <w:spacing w:after="0"/>
              <w:rPr>
                <w:rFonts w:cstheme="minorHAnsi"/>
                <w:sz w:val="24"/>
                <w:szCs w:val="24"/>
              </w:rPr>
            </w:pPr>
          </w:p>
          <w:p w14:paraId="653D973D" w14:textId="77777777" w:rsidR="00E459BE" w:rsidRDefault="00E459BE" w:rsidP="00E459BE">
            <w:pPr>
              <w:spacing w:after="0"/>
              <w:rPr>
                <w:rFonts w:cstheme="minorHAnsi"/>
                <w:sz w:val="24"/>
                <w:szCs w:val="24"/>
              </w:rPr>
            </w:pPr>
          </w:p>
          <w:p w14:paraId="06DFFC85" w14:textId="77777777" w:rsidR="00E459BE" w:rsidRDefault="00E459BE" w:rsidP="00E459BE">
            <w:pPr>
              <w:spacing w:after="0"/>
              <w:rPr>
                <w:rFonts w:cstheme="minorHAnsi"/>
                <w:sz w:val="24"/>
                <w:szCs w:val="24"/>
              </w:rPr>
            </w:pPr>
          </w:p>
          <w:p w14:paraId="59E7295F" w14:textId="77777777" w:rsidR="00E459BE" w:rsidRDefault="00E459BE" w:rsidP="00E459BE">
            <w:pPr>
              <w:spacing w:after="0"/>
              <w:rPr>
                <w:rFonts w:cstheme="minorHAnsi"/>
                <w:sz w:val="24"/>
                <w:szCs w:val="24"/>
              </w:rPr>
            </w:pPr>
          </w:p>
          <w:p w14:paraId="142AFE0D" w14:textId="77777777" w:rsidR="00E459BE" w:rsidRDefault="00E459BE" w:rsidP="00E459BE">
            <w:pPr>
              <w:spacing w:after="0"/>
              <w:rPr>
                <w:rFonts w:cstheme="minorHAnsi"/>
                <w:sz w:val="24"/>
                <w:szCs w:val="24"/>
              </w:rPr>
            </w:pPr>
          </w:p>
          <w:p w14:paraId="5060F8B6" w14:textId="77777777" w:rsidR="00E459BE" w:rsidRDefault="00E459BE" w:rsidP="00E459BE">
            <w:pPr>
              <w:spacing w:after="0"/>
              <w:rPr>
                <w:rFonts w:cstheme="minorHAnsi"/>
                <w:sz w:val="24"/>
                <w:szCs w:val="24"/>
              </w:rPr>
            </w:pPr>
          </w:p>
          <w:p w14:paraId="33323C9A" w14:textId="77777777" w:rsidR="00E459BE" w:rsidRDefault="00E459BE" w:rsidP="00E459BE">
            <w:pPr>
              <w:spacing w:after="0"/>
              <w:rPr>
                <w:rFonts w:cstheme="minorHAnsi"/>
                <w:sz w:val="24"/>
                <w:szCs w:val="24"/>
              </w:rPr>
            </w:pPr>
          </w:p>
          <w:p w14:paraId="294BBBA9" w14:textId="77777777" w:rsidR="00E459BE" w:rsidRDefault="00E459BE" w:rsidP="00E459BE">
            <w:pPr>
              <w:spacing w:after="0"/>
              <w:rPr>
                <w:rFonts w:cstheme="minorHAnsi"/>
                <w:sz w:val="24"/>
                <w:szCs w:val="24"/>
              </w:rPr>
            </w:pPr>
          </w:p>
          <w:p w14:paraId="596B0275" w14:textId="77777777" w:rsidR="00E459BE" w:rsidRDefault="00E459BE" w:rsidP="00E459BE">
            <w:pPr>
              <w:spacing w:after="0"/>
              <w:rPr>
                <w:rFonts w:cstheme="minorHAnsi"/>
                <w:sz w:val="24"/>
                <w:szCs w:val="24"/>
              </w:rPr>
            </w:pPr>
          </w:p>
          <w:p w14:paraId="794A27F4" w14:textId="77777777" w:rsidR="00E459BE" w:rsidRDefault="00E459BE" w:rsidP="00E459BE">
            <w:pPr>
              <w:spacing w:after="0"/>
              <w:rPr>
                <w:rFonts w:cstheme="minorHAnsi"/>
                <w:sz w:val="24"/>
                <w:szCs w:val="24"/>
              </w:rPr>
            </w:pPr>
          </w:p>
          <w:p w14:paraId="2CEBB999" w14:textId="77777777" w:rsidR="00E459BE" w:rsidRDefault="00E459BE" w:rsidP="00E459BE">
            <w:pPr>
              <w:spacing w:after="0"/>
              <w:rPr>
                <w:rFonts w:cstheme="minorHAnsi"/>
                <w:sz w:val="24"/>
                <w:szCs w:val="24"/>
              </w:rPr>
            </w:pPr>
          </w:p>
          <w:p w14:paraId="6A3BE318" w14:textId="77777777" w:rsidR="00E459BE" w:rsidRDefault="00E459BE" w:rsidP="00E459BE">
            <w:pPr>
              <w:spacing w:after="0"/>
              <w:rPr>
                <w:rFonts w:cstheme="minorHAnsi"/>
                <w:sz w:val="24"/>
                <w:szCs w:val="24"/>
              </w:rPr>
            </w:pPr>
          </w:p>
          <w:p w14:paraId="1683F89F" w14:textId="77777777" w:rsidR="00E459BE" w:rsidRDefault="00E459BE" w:rsidP="00E459BE">
            <w:pPr>
              <w:spacing w:after="0"/>
              <w:rPr>
                <w:rFonts w:cstheme="minorHAnsi"/>
                <w:sz w:val="24"/>
                <w:szCs w:val="24"/>
              </w:rPr>
            </w:pPr>
          </w:p>
          <w:p w14:paraId="5FE5AAA0" w14:textId="77777777" w:rsidR="00E459BE" w:rsidRDefault="00E459BE" w:rsidP="00E459BE">
            <w:pPr>
              <w:spacing w:after="0"/>
              <w:rPr>
                <w:rFonts w:cstheme="minorHAnsi"/>
                <w:sz w:val="24"/>
                <w:szCs w:val="24"/>
              </w:rPr>
            </w:pPr>
          </w:p>
          <w:p w14:paraId="08CFA52E" w14:textId="77777777" w:rsidR="00E459BE" w:rsidRPr="004E31BA" w:rsidRDefault="00235702" w:rsidP="004E31BA">
            <w:pPr>
              <w:pStyle w:val="Odsekzoznamu"/>
              <w:numPr>
                <w:ilvl w:val="0"/>
                <w:numId w:val="11"/>
              </w:numPr>
              <w:spacing w:after="0"/>
              <w:ind w:left="345"/>
              <w:rPr>
                <w:rFonts w:cstheme="minorHAnsi"/>
                <w:sz w:val="24"/>
                <w:szCs w:val="24"/>
              </w:rPr>
            </w:pPr>
            <w:r>
              <w:rPr>
                <w:sz w:val="24"/>
              </w:rPr>
              <w:t>Diapozitiv 8 PPT</w:t>
            </w:r>
          </w:p>
        </w:tc>
      </w:tr>
      <w:tr w:rsidR="00CF331A" w:rsidRPr="00DA3E28" w14:paraId="0E005E84" w14:textId="77777777" w:rsidTr="00CF331A">
        <w:trPr>
          <w:trHeight w:val="1775"/>
        </w:trPr>
        <w:tc>
          <w:tcPr>
            <w:tcW w:w="1384" w:type="dxa"/>
            <w:vMerge w:val="restart"/>
            <w:shd w:val="clear" w:color="auto" w:fill="auto"/>
          </w:tcPr>
          <w:p w14:paraId="2AA79E9D" w14:textId="77777777" w:rsidR="00CF331A" w:rsidRPr="00DA3E28" w:rsidRDefault="00CF331A" w:rsidP="0072728F">
            <w:pPr>
              <w:spacing w:after="120"/>
              <w:jc w:val="center"/>
              <w:rPr>
                <w:rFonts w:cstheme="minorHAnsi"/>
                <w:sz w:val="24"/>
                <w:szCs w:val="24"/>
              </w:rPr>
            </w:pPr>
            <w:r>
              <w:rPr>
                <w:sz w:val="24"/>
              </w:rPr>
              <w:lastRenderedPageBreak/>
              <w:t>35 min.</w:t>
            </w:r>
          </w:p>
        </w:tc>
        <w:tc>
          <w:tcPr>
            <w:tcW w:w="4111" w:type="dxa"/>
            <w:vMerge w:val="restart"/>
            <w:shd w:val="clear" w:color="auto" w:fill="auto"/>
          </w:tcPr>
          <w:p w14:paraId="7B7CBA95" w14:textId="77777777" w:rsidR="00177594" w:rsidRPr="00DA3E28" w:rsidRDefault="00177594" w:rsidP="00177594">
            <w:pPr>
              <w:jc w:val="both"/>
              <w:rPr>
                <w:rFonts w:cstheme="minorHAnsi"/>
                <w:sz w:val="24"/>
                <w:szCs w:val="24"/>
              </w:rPr>
            </w:pPr>
            <w:r>
              <w:rPr>
                <w:sz w:val="24"/>
              </w:rPr>
              <w:t>Această parte poate fi realizată fie toți împreună (Versiunea A) sau în trei grupuri (Versiunea B).</w:t>
            </w:r>
          </w:p>
          <w:p w14:paraId="7B0EE641" w14:textId="77777777" w:rsidR="00CF331A" w:rsidRPr="00DA3E28" w:rsidRDefault="00CF331A" w:rsidP="00177594">
            <w:pPr>
              <w:jc w:val="both"/>
              <w:rPr>
                <w:rFonts w:cstheme="minorHAnsi"/>
                <w:sz w:val="24"/>
                <w:szCs w:val="24"/>
              </w:rPr>
            </w:pPr>
          </w:p>
        </w:tc>
        <w:tc>
          <w:tcPr>
            <w:tcW w:w="6379" w:type="dxa"/>
            <w:shd w:val="clear" w:color="auto" w:fill="auto"/>
          </w:tcPr>
          <w:p w14:paraId="05A43CD5" w14:textId="77777777" w:rsidR="00CF331A" w:rsidRPr="00DA3E28" w:rsidRDefault="00CF331A" w:rsidP="00CF331A">
            <w:pPr>
              <w:jc w:val="both"/>
              <w:rPr>
                <w:rFonts w:cstheme="minorHAnsi"/>
                <w:i/>
                <w:sz w:val="24"/>
                <w:szCs w:val="24"/>
              </w:rPr>
            </w:pPr>
            <w:r>
              <w:rPr>
                <w:b/>
                <w:sz w:val="24"/>
              </w:rPr>
              <w:t>Versiunea A (toți împreună)</w:t>
            </w:r>
          </w:p>
          <w:p w14:paraId="08BE7C8B" w14:textId="77777777" w:rsidR="00E459BE" w:rsidRPr="0072728F" w:rsidRDefault="00E459BE" w:rsidP="00E459BE">
            <w:pPr>
              <w:pStyle w:val="Odsekzoznamu"/>
              <w:numPr>
                <w:ilvl w:val="1"/>
                <w:numId w:val="11"/>
              </w:numPr>
              <w:ind w:left="326"/>
              <w:jc w:val="both"/>
              <w:rPr>
                <w:rFonts w:cstheme="minorHAnsi"/>
                <w:b/>
                <w:bCs/>
                <w:i/>
                <w:sz w:val="24"/>
                <w:szCs w:val="24"/>
              </w:rPr>
            </w:pPr>
            <w:r>
              <w:rPr>
                <w:sz w:val="24"/>
              </w:rPr>
              <w:t>Fiecare persoană alege pe rând o caracteristică (</w:t>
            </w:r>
            <w:r>
              <w:rPr>
                <w:sz w:val="24"/>
                <w:u w:val="single"/>
              </w:rPr>
              <w:t>fie</w:t>
            </w:r>
            <w:r>
              <w:rPr>
                <w:sz w:val="24"/>
              </w:rPr>
              <w:t xml:space="preserve"> caracteristica zonei pe care a identificat-o ca specială, caz în care trebuie să identifice secțiunea din tabloul vizual/roată la care se referă, </w:t>
            </w:r>
            <w:r>
              <w:rPr>
                <w:sz w:val="24"/>
                <w:u w:val="single"/>
              </w:rPr>
              <w:t>fie</w:t>
            </w:r>
            <w:r>
              <w:rPr>
                <w:sz w:val="24"/>
              </w:rPr>
              <w:t xml:space="preserve"> o altă caracteristică prezentă pe roată) și să descrie modul în care se </w:t>
            </w:r>
            <w:r>
              <w:rPr>
                <w:b/>
                <w:sz w:val="24"/>
              </w:rPr>
              <w:t xml:space="preserve">poate modifica în decursul următorilor 20 de ani. </w:t>
            </w:r>
            <w:r>
              <w:rPr>
                <w:sz w:val="24"/>
              </w:rPr>
              <w:t xml:space="preserve">Ceilalți participanți pot face observații/adăuga. </w:t>
            </w:r>
          </w:p>
          <w:p w14:paraId="0EBC86B6" w14:textId="77777777" w:rsidR="00CF331A" w:rsidRPr="00DA3E28" w:rsidRDefault="00CF331A" w:rsidP="00CF331A">
            <w:pPr>
              <w:pStyle w:val="Odsekzoznamu"/>
              <w:numPr>
                <w:ilvl w:val="1"/>
                <w:numId w:val="11"/>
              </w:numPr>
              <w:ind w:left="326"/>
              <w:jc w:val="both"/>
              <w:rPr>
                <w:rFonts w:cstheme="minorHAnsi"/>
                <w:i/>
                <w:sz w:val="24"/>
                <w:szCs w:val="24"/>
              </w:rPr>
            </w:pPr>
            <w:r>
              <w:rPr>
                <w:sz w:val="24"/>
              </w:rPr>
              <w:t>Fișele de vectori pot fi utilizate ca stimulente.</w:t>
            </w:r>
          </w:p>
          <w:p w14:paraId="7188C004" w14:textId="77777777" w:rsidR="00CF331A" w:rsidRPr="00DA3E28" w:rsidRDefault="00CF331A" w:rsidP="00CF331A">
            <w:pPr>
              <w:pStyle w:val="Odsekzoznamu"/>
              <w:numPr>
                <w:ilvl w:val="1"/>
                <w:numId w:val="11"/>
              </w:numPr>
              <w:ind w:left="326"/>
              <w:jc w:val="both"/>
              <w:rPr>
                <w:rFonts w:cstheme="minorHAnsi"/>
                <w:i/>
                <w:sz w:val="24"/>
                <w:szCs w:val="24"/>
              </w:rPr>
            </w:pPr>
            <w:r>
              <w:rPr>
                <w:sz w:val="24"/>
              </w:rPr>
              <w:t xml:space="preserve">Facilitatorul </w:t>
            </w:r>
            <w:r>
              <w:rPr>
                <w:b/>
                <w:sz w:val="24"/>
              </w:rPr>
              <w:t>mută un punct vedere</w:t>
            </w:r>
            <w:r>
              <w:rPr>
                <w:sz w:val="24"/>
              </w:rPr>
              <w:t xml:space="preserve"> din partea stângă a diapozitivului prezentării PowerPoint spre partea relevantă („felia”) roții și îl plasează în spațiul dinspre centru (situația precară) spre margine (situația bună) pentru a ilustra concluziile participanților.</w:t>
            </w:r>
          </w:p>
          <w:p w14:paraId="263B59BB" w14:textId="77777777" w:rsidR="00DB5379" w:rsidRDefault="00CF331A" w:rsidP="00CF331A">
            <w:pPr>
              <w:jc w:val="both"/>
              <w:rPr>
                <w:rFonts w:cstheme="minorHAnsi"/>
                <w:sz w:val="24"/>
                <w:szCs w:val="24"/>
              </w:rPr>
            </w:pPr>
            <w:r>
              <w:rPr>
                <w:sz w:val="24"/>
              </w:rPr>
              <w:t xml:space="preserve">Notă: nu contează absolut deloc dacă nu toate cele opt seturi de caracteristici sunt abordate sau dacă dintr-un set se tratează mai mult de un aspect (a se vedea exemplul de mai jos – cu două puncte în segmentul Mediu pentru că se așteptată ca biodiversitatea să fie într-o situație mai bună decât disponibilitatea apei). </w:t>
            </w:r>
          </w:p>
          <w:p w14:paraId="4DEE3393" w14:textId="459397A4" w:rsidR="00CF331A" w:rsidRPr="00DA3E28" w:rsidRDefault="009E0730" w:rsidP="00CF331A">
            <w:pPr>
              <w:jc w:val="both"/>
              <w:rPr>
                <w:rFonts w:cstheme="minorHAnsi"/>
                <w:noProof/>
                <w:sz w:val="24"/>
                <w:szCs w:val="24"/>
              </w:rPr>
            </w:pPr>
            <w:r w:rsidRPr="00B4752A">
              <w:rPr>
                <w:noProof/>
              </w:rPr>
              <w:lastRenderedPageBreak/>
              <w:drawing>
                <wp:anchor distT="0" distB="0" distL="114300" distR="114300" simplePos="0" relativeHeight="251668480" behindDoc="0" locked="0" layoutInCell="1" allowOverlap="1" wp14:anchorId="39914030" wp14:editId="46E46020">
                  <wp:simplePos x="0" y="0"/>
                  <wp:positionH relativeFrom="column">
                    <wp:posOffset>142240</wp:posOffset>
                  </wp:positionH>
                  <wp:positionV relativeFrom="paragraph">
                    <wp:posOffset>167640</wp:posOffset>
                  </wp:positionV>
                  <wp:extent cx="1988820" cy="1328420"/>
                  <wp:effectExtent l="0" t="0" r="0" b="5080"/>
                  <wp:wrapTopAndBottom/>
                  <wp:docPr id="11" name="Obrázok 10">
                    <a:extLst xmlns:a="http://schemas.openxmlformats.org/drawingml/2006/main">
                      <a:ext uri="{FF2B5EF4-FFF2-40B4-BE49-F238E27FC236}">
                        <a16:creationId xmlns:a16="http://schemas.microsoft.com/office/drawing/2014/main" id="{020F13AF-B269-40F3-A0C0-6135A5ABC3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10">
                            <a:extLst>
                              <a:ext uri="{FF2B5EF4-FFF2-40B4-BE49-F238E27FC236}">
                                <a16:creationId xmlns:a16="http://schemas.microsoft.com/office/drawing/2014/main" id="{020F13AF-B269-40F3-A0C0-6135A5ABC3EB}"/>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r="15825"/>
                          <a:stretch/>
                        </pic:blipFill>
                        <pic:spPr>
                          <a:xfrm>
                            <a:off x="0" y="0"/>
                            <a:ext cx="1988820" cy="1328420"/>
                          </a:xfrm>
                          <a:prstGeom prst="rect">
                            <a:avLst/>
                          </a:prstGeom>
                        </pic:spPr>
                      </pic:pic>
                    </a:graphicData>
                  </a:graphic>
                  <wp14:sizeRelH relativeFrom="page">
                    <wp14:pctWidth>0</wp14:pctWidth>
                  </wp14:sizeRelH>
                  <wp14:sizeRelV relativeFrom="page">
                    <wp14:pctHeight>0</wp14:pctHeight>
                  </wp14:sizeRelV>
                </wp:anchor>
              </w:drawing>
            </w:r>
            <w:r w:rsidR="00DB5379">
              <w:rPr>
                <w:sz w:val="24"/>
              </w:rPr>
              <w:t xml:space="preserve"> </w:t>
            </w:r>
          </w:p>
        </w:tc>
        <w:tc>
          <w:tcPr>
            <w:tcW w:w="2268" w:type="dxa"/>
            <w:vMerge w:val="restart"/>
            <w:shd w:val="clear" w:color="auto" w:fill="auto"/>
          </w:tcPr>
          <w:p w14:paraId="463D63AC" w14:textId="77777777" w:rsidR="00CF331A" w:rsidRPr="004E31BA" w:rsidRDefault="00235702" w:rsidP="004E31BA">
            <w:pPr>
              <w:pStyle w:val="Odsekzoznamu"/>
              <w:numPr>
                <w:ilvl w:val="0"/>
                <w:numId w:val="25"/>
              </w:numPr>
              <w:spacing w:after="0"/>
              <w:ind w:left="345"/>
              <w:rPr>
                <w:rFonts w:cstheme="minorHAnsi"/>
                <w:sz w:val="24"/>
                <w:szCs w:val="24"/>
              </w:rPr>
            </w:pPr>
            <w:r>
              <w:rPr>
                <w:sz w:val="24"/>
              </w:rPr>
              <w:lastRenderedPageBreak/>
              <w:t>Diapozitiv 10 PPT</w:t>
            </w:r>
          </w:p>
          <w:p w14:paraId="3C258C16" w14:textId="77777777" w:rsidR="00D65AD7" w:rsidRDefault="00D65AD7" w:rsidP="00681F16">
            <w:pPr>
              <w:spacing w:after="0"/>
              <w:rPr>
                <w:rFonts w:cstheme="minorHAnsi"/>
                <w:sz w:val="24"/>
                <w:szCs w:val="24"/>
              </w:rPr>
            </w:pPr>
          </w:p>
          <w:p w14:paraId="077BF03A" w14:textId="77777777" w:rsidR="00D65AD7" w:rsidRDefault="00D65AD7" w:rsidP="00681F16">
            <w:pPr>
              <w:spacing w:after="0"/>
              <w:rPr>
                <w:rFonts w:cstheme="minorHAnsi"/>
                <w:sz w:val="24"/>
                <w:szCs w:val="24"/>
              </w:rPr>
            </w:pPr>
          </w:p>
          <w:p w14:paraId="38BB9871" w14:textId="77777777" w:rsidR="00D65AD7" w:rsidRDefault="00D65AD7" w:rsidP="00681F16">
            <w:pPr>
              <w:spacing w:after="0"/>
              <w:rPr>
                <w:rFonts w:cstheme="minorHAnsi"/>
                <w:sz w:val="24"/>
                <w:szCs w:val="24"/>
              </w:rPr>
            </w:pPr>
          </w:p>
          <w:p w14:paraId="0FD409CF" w14:textId="77777777" w:rsidR="00D65AD7" w:rsidRDefault="00D65AD7" w:rsidP="00681F16">
            <w:pPr>
              <w:spacing w:after="0"/>
              <w:rPr>
                <w:rFonts w:cstheme="minorHAnsi"/>
                <w:sz w:val="24"/>
                <w:szCs w:val="24"/>
              </w:rPr>
            </w:pPr>
          </w:p>
          <w:p w14:paraId="54890D1C" w14:textId="77777777" w:rsidR="00D65AD7" w:rsidRDefault="00D65AD7" w:rsidP="00681F16">
            <w:pPr>
              <w:spacing w:after="0"/>
              <w:rPr>
                <w:rFonts w:cstheme="minorHAnsi"/>
                <w:sz w:val="24"/>
                <w:szCs w:val="24"/>
              </w:rPr>
            </w:pPr>
          </w:p>
          <w:p w14:paraId="28C8CCE1" w14:textId="77777777" w:rsidR="00D65AD7" w:rsidRDefault="00D65AD7" w:rsidP="00681F16">
            <w:pPr>
              <w:spacing w:after="0"/>
              <w:rPr>
                <w:rFonts w:cstheme="minorHAnsi"/>
                <w:sz w:val="24"/>
                <w:szCs w:val="24"/>
              </w:rPr>
            </w:pPr>
          </w:p>
          <w:p w14:paraId="3A68A82F" w14:textId="77777777" w:rsidR="00D65AD7" w:rsidRDefault="00D65AD7" w:rsidP="00681F16">
            <w:pPr>
              <w:spacing w:after="0"/>
              <w:rPr>
                <w:rFonts w:cstheme="minorHAnsi"/>
                <w:sz w:val="24"/>
                <w:szCs w:val="24"/>
              </w:rPr>
            </w:pPr>
          </w:p>
          <w:p w14:paraId="5C08E1BF" w14:textId="77777777" w:rsidR="00D65AD7" w:rsidRDefault="00D65AD7" w:rsidP="00681F16">
            <w:pPr>
              <w:spacing w:after="0"/>
              <w:rPr>
                <w:rFonts w:cstheme="minorHAnsi"/>
                <w:sz w:val="24"/>
                <w:szCs w:val="24"/>
              </w:rPr>
            </w:pPr>
          </w:p>
          <w:p w14:paraId="5BC951F3" w14:textId="77777777" w:rsidR="00D65AD7" w:rsidRDefault="00D65AD7" w:rsidP="00681F16">
            <w:pPr>
              <w:spacing w:after="0"/>
              <w:rPr>
                <w:rFonts w:cstheme="minorHAnsi"/>
                <w:sz w:val="24"/>
                <w:szCs w:val="24"/>
              </w:rPr>
            </w:pPr>
          </w:p>
          <w:p w14:paraId="5559B0E4" w14:textId="77777777" w:rsidR="00D65AD7" w:rsidRDefault="00D65AD7" w:rsidP="00681F16">
            <w:pPr>
              <w:spacing w:after="0"/>
              <w:rPr>
                <w:rFonts w:cstheme="minorHAnsi"/>
                <w:sz w:val="24"/>
                <w:szCs w:val="24"/>
              </w:rPr>
            </w:pPr>
          </w:p>
          <w:p w14:paraId="6CE3FDF5" w14:textId="77777777" w:rsidR="00D65AD7" w:rsidRDefault="00D65AD7" w:rsidP="00681F16">
            <w:pPr>
              <w:spacing w:after="0"/>
              <w:rPr>
                <w:rFonts w:cstheme="minorHAnsi"/>
                <w:sz w:val="24"/>
                <w:szCs w:val="24"/>
              </w:rPr>
            </w:pPr>
          </w:p>
          <w:p w14:paraId="019285C3" w14:textId="77777777" w:rsidR="00D65AD7" w:rsidRDefault="00D65AD7" w:rsidP="00681F16">
            <w:pPr>
              <w:spacing w:after="0"/>
              <w:rPr>
                <w:rFonts w:cstheme="minorHAnsi"/>
                <w:sz w:val="24"/>
                <w:szCs w:val="24"/>
              </w:rPr>
            </w:pPr>
          </w:p>
          <w:p w14:paraId="6D2230BA" w14:textId="77777777" w:rsidR="00D65AD7" w:rsidRDefault="00D65AD7" w:rsidP="00681F16">
            <w:pPr>
              <w:spacing w:after="0"/>
              <w:rPr>
                <w:rFonts w:cstheme="minorHAnsi"/>
                <w:sz w:val="24"/>
                <w:szCs w:val="24"/>
              </w:rPr>
            </w:pPr>
          </w:p>
          <w:p w14:paraId="53B433D3" w14:textId="77777777" w:rsidR="00D65AD7" w:rsidRDefault="00D65AD7" w:rsidP="00681F16">
            <w:pPr>
              <w:spacing w:after="0"/>
              <w:rPr>
                <w:rFonts w:cstheme="minorHAnsi"/>
                <w:sz w:val="24"/>
                <w:szCs w:val="24"/>
              </w:rPr>
            </w:pPr>
          </w:p>
          <w:p w14:paraId="43350C61" w14:textId="77777777" w:rsidR="00D65AD7" w:rsidRDefault="00D65AD7" w:rsidP="00681F16">
            <w:pPr>
              <w:spacing w:after="0"/>
              <w:rPr>
                <w:rFonts w:cstheme="minorHAnsi"/>
                <w:sz w:val="24"/>
                <w:szCs w:val="24"/>
              </w:rPr>
            </w:pPr>
          </w:p>
          <w:p w14:paraId="6528C033" w14:textId="77777777" w:rsidR="00D65AD7" w:rsidRDefault="00D65AD7" w:rsidP="00681F16">
            <w:pPr>
              <w:spacing w:after="0"/>
              <w:rPr>
                <w:rFonts w:cstheme="minorHAnsi"/>
                <w:sz w:val="24"/>
                <w:szCs w:val="24"/>
              </w:rPr>
            </w:pPr>
          </w:p>
          <w:p w14:paraId="676251FF" w14:textId="77777777" w:rsidR="00D65AD7" w:rsidRDefault="00D65AD7" w:rsidP="00681F16">
            <w:pPr>
              <w:spacing w:after="0"/>
              <w:rPr>
                <w:rFonts w:cstheme="minorHAnsi"/>
                <w:sz w:val="24"/>
                <w:szCs w:val="24"/>
              </w:rPr>
            </w:pPr>
          </w:p>
          <w:p w14:paraId="41F08BF0" w14:textId="77777777" w:rsidR="00D65AD7" w:rsidRDefault="00D65AD7" w:rsidP="00681F16">
            <w:pPr>
              <w:spacing w:after="0"/>
              <w:rPr>
                <w:rFonts w:cstheme="minorHAnsi"/>
                <w:sz w:val="24"/>
                <w:szCs w:val="24"/>
              </w:rPr>
            </w:pPr>
          </w:p>
          <w:p w14:paraId="44354A08" w14:textId="77777777" w:rsidR="00D65AD7" w:rsidRDefault="00D65AD7" w:rsidP="00681F16">
            <w:pPr>
              <w:spacing w:after="0"/>
              <w:rPr>
                <w:rFonts w:cstheme="minorHAnsi"/>
                <w:sz w:val="24"/>
                <w:szCs w:val="24"/>
              </w:rPr>
            </w:pPr>
          </w:p>
          <w:p w14:paraId="4B65F88F" w14:textId="77777777" w:rsidR="00D65AD7" w:rsidRDefault="00D65AD7" w:rsidP="00681F16">
            <w:pPr>
              <w:spacing w:after="0"/>
              <w:rPr>
                <w:rFonts w:cstheme="minorHAnsi"/>
                <w:sz w:val="24"/>
                <w:szCs w:val="24"/>
              </w:rPr>
            </w:pPr>
          </w:p>
          <w:p w14:paraId="21FD761E" w14:textId="77777777" w:rsidR="00D65AD7" w:rsidRDefault="00D65AD7" w:rsidP="00681F16">
            <w:pPr>
              <w:spacing w:after="0"/>
              <w:rPr>
                <w:rFonts w:cstheme="minorHAnsi"/>
                <w:sz w:val="24"/>
                <w:szCs w:val="24"/>
              </w:rPr>
            </w:pPr>
          </w:p>
          <w:p w14:paraId="13A93385" w14:textId="77777777" w:rsidR="00D65AD7" w:rsidRDefault="00D65AD7" w:rsidP="00681F16">
            <w:pPr>
              <w:spacing w:after="0"/>
              <w:rPr>
                <w:rFonts w:cstheme="minorHAnsi"/>
                <w:sz w:val="24"/>
                <w:szCs w:val="24"/>
              </w:rPr>
            </w:pPr>
          </w:p>
          <w:p w14:paraId="5D2A27E4" w14:textId="77777777" w:rsidR="00D65AD7" w:rsidRDefault="00D65AD7" w:rsidP="00681F16">
            <w:pPr>
              <w:spacing w:after="0"/>
              <w:rPr>
                <w:rFonts w:cstheme="minorHAnsi"/>
                <w:sz w:val="24"/>
                <w:szCs w:val="24"/>
              </w:rPr>
            </w:pPr>
          </w:p>
          <w:p w14:paraId="354946F9" w14:textId="77777777" w:rsidR="00D65AD7" w:rsidRDefault="00D65AD7" w:rsidP="00681F16">
            <w:pPr>
              <w:spacing w:after="0"/>
              <w:rPr>
                <w:rFonts w:cstheme="minorHAnsi"/>
                <w:sz w:val="24"/>
                <w:szCs w:val="24"/>
              </w:rPr>
            </w:pPr>
          </w:p>
          <w:p w14:paraId="57347C92" w14:textId="77777777" w:rsidR="00D65AD7" w:rsidRDefault="00D65AD7" w:rsidP="00681F16">
            <w:pPr>
              <w:spacing w:after="0"/>
              <w:rPr>
                <w:rFonts w:cstheme="minorHAnsi"/>
                <w:sz w:val="24"/>
                <w:szCs w:val="24"/>
              </w:rPr>
            </w:pPr>
          </w:p>
          <w:p w14:paraId="139BDD23" w14:textId="566040EE" w:rsidR="00D65AD7" w:rsidRDefault="00D65AD7" w:rsidP="00681F16">
            <w:pPr>
              <w:spacing w:after="0"/>
              <w:rPr>
                <w:rFonts w:cstheme="minorHAnsi"/>
                <w:sz w:val="24"/>
                <w:szCs w:val="24"/>
              </w:rPr>
            </w:pPr>
          </w:p>
          <w:p w14:paraId="45A7BC6F" w14:textId="77777777" w:rsidR="00B4752A" w:rsidRDefault="00B4752A" w:rsidP="00681F16">
            <w:pPr>
              <w:spacing w:after="0"/>
              <w:rPr>
                <w:rFonts w:cstheme="minorHAnsi"/>
                <w:sz w:val="24"/>
                <w:szCs w:val="24"/>
              </w:rPr>
            </w:pPr>
          </w:p>
          <w:p w14:paraId="5D7F3100" w14:textId="77777777" w:rsidR="004E31BA" w:rsidRDefault="004E31BA" w:rsidP="004E31BA">
            <w:pPr>
              <w:pStyle w:val="Odsekzoznamu"/>
              <w:spacing w:after="0"/>
              <w:ind w:left="345"/>
              <w:rPr>
                <w:rFonts w:cstheme="minorHAnsi"/>
                <w:sz w:val="24"/>
                <w:szCs w:val="24"/>
              </w:rPr>
            </w:pPr>
          </w:p>
          <w:p w14:paraId="7387AA0F" w14:textId="77777777" w:rsidR="00D65AD7" w:rsidRPr="004E31BA" w:rsidRDefault="00235702" w:rsidP="004E31BA">
            <w:pPr>
              <w:pStyle w:val="Odsekzoznamu"/>
              <w:numPr>
                <w:ilvl w:val="0"/>
                <w:numId w:val="25"/>
              </w:numPr>
              <w:spacing w:after="0"/>
              <w:ind w:left="345"/>
              <w:rPr>
                <w:rFonts w:cstheme="minorHAnsi"/>
                <w:sz w:val="24"/>
                <w:szCs w:val="24"/>
              </w:rPr>
            </w:pPr>
            <w:r>
              <w:rPr>
                <w:sz w:val="24"/>
              </w:rPr>
              <w:t>Diapozitiv 9 PPT</w:t>
            </w:r>
          </w:p>
          <w:p w14:paraId="3693F238" w14:textId="77777777" w:rsidR="0099786B" w:rsidRDefault="0099786B">
            <w:pPr>
              <w:spacing w:after="0"/>
              <w:rPr>
                <w:rFonts w:cstheme="minorHAnsi"/>
                <w:sz w:val="24"/>
                <w:szCs w:val="24"/>
              </w:rPr>
            </w:pPr>
          </w:p>
          <w:p w14:paraId="64C0100E" w14:textId="77777777" w:rsidR="0099786B" w:rsidRDefault="0099786B">
            <w:pPr>
              <w:spacing w:after="0"/>
              <w:rPr>
                <w:rFonts w:cstheme="minorHAnsi"/>
                <w:sz w:val="24"/>
                <w:szCs w:val="24"/>
              </w:rPr>
            </w:pPr>
          </w:p>
          <w:p w14:paraId="3734CE64" w14:textId="77777777" w:rsidR="0099786B" w:rsidRDefault="0099786B">
            <w:pPr>
              <w:spacing w:after="0"/>
              <w:rPr>
                <w:rFonts w:cstheme="minorHAnsi"/>
                <w:sz w:val="24"/>
                <w:szCs w:val="24"/>
              </w:rPr>
            </w:pPr>
          </w:p>
          <w:p w14:paraId="7FDE9BFB" w14:textId="77777777" w:rsidR="0099786B" w:rsidRDefault="0099786B">
            <w:pPr>
              <w:spacing w:after="0"/>
              <w:rPr>
                <w:rFonts w:cstheme="minorHAnsi"/>
                <w:sz w:val="24"/>
                <w:szCs w:val="24"/>
              </w:rPr>
            </w:pPr>
          </w:p>
          <w:p w14:paraId="1A12DB3B" w14:textId="77777777" w:rsidR="0099786B" w:rsidRDefault="0099786B">
            <w:pPr>
              <w:spacing w:after="0"/>
              <w:rPr>
                <w:rFonts w:cstheme="minorHAnsi"/>
                <w:sz w:val="24"/>
                <w:szCs w:val="24"/>
              </w:rPr>
            </w:pPr>
          </w:p>
          <w:p w14:paraId="60712167" w14:textId="77777777" w:rsidR="0099786B" w:rsidRDefault="0099786B">
            <w:pPr>
              <w:spacing w:after="0"/>
              <w:rPr>
                <w:rFonts w:cstheme="minorHAnsi"/>
                <w:sz w:val="24"/>
                <w:szCs w:val="24"/>
              </w:rPr>
            </w:pPr>
          </w:p>
          <w:p w14:paraId="6F1B4462" w14:textId="77777777" w:rsidR="0099786B" w:rsidRDefault="0099786B">
            <w:pPr>
              <w:spacing w:after="0"/>
              <w:rPr>
                <w:rFonts w:cstheme="minorHAnsi"/>
                <w:sz w:val="24"/>
                <w:szCs w:val="24"/>
              </w:rPr>
            </w:pPr>
          </w:p>
          <w:p w14:paraId="041B46E3" w14:textId="77777777" w:rsidR="0099786B" w:rsidRDefault="0099786B">
            <w:pPr>
              <w:spacing w:after="0"/>
              <w:rPr>
                <w:rFonts w:cstheme="minorHAnsi"/>
                <w:sz w:val="24"/>
                <w:szCs w:val="24"/>
              </w:rPr>
            </w:pPr>
          </w:p>
          <w:p w14:paraId="257B1981" w14:textId="77777777" w:rsidR="0099786B" w:rsidRDefault="0099786B">
            <w:pPr>
              <w:spacing w:after="0"/>
              <w:rPr>
                <w:rFonts w:cstheme="minorHAnsi"/>
                <w:sz w:val="24"/>
                <w:szCs w:val="24"/>
              </w:rPr>
            </w:pPr>
          </w:p>
          <w:p w14:paraId="7E8E35B0" w14:textId="77777777" w:rsidR="0099786B" w:rsidRDefault="0099786B">
            <w:pPr>
              <w:spacing w:after="0"/>
              <w:rPr>
                <w:rFonts w:cstheme="minorHAnsi"/>
                <w:sz w:val="24"/>
                <w:szCs w:val="24"/>
              </w:rPr>
            </w:pPr>
          </w:p>
          <w:p w14:paraId="30AE9A3F" w14:textId="77777777" w:rsidR="0099786B" w:rsidRDefault="0099786B">
            <w:pPr>
              <w:spacing w:after="0"/>
              <w:rPr>
                <w:rFonts w:cstheme="minorHAnsi"/>
                <w:sz w:val="24"/>
                <w:szCs w:val="24"/>
              </w:rPr>
            </w:pPr>
          </w:p>
          <w:p w14:paraId="35603FB9" w14:textId="77777777" w:rsidR="0099786B" w:rsidRDefault="0099786B">
            <w:pPr>
              <w:spacing w:after="0"/>
              <w:rPr>
                <w:rFonts w:cstheme="minorHAnsi"/>
                <w:sz w:val="24"/>
                <w:szCs w:val="24"/>
              </w:rPr>
            </w:pPr>
          </w:p>
          <w:p w14:paraId="48797812" w14:textId="77777777" w:rsidR="0099786B" w:rsidRDefault="0099786B">
            <w:pPr>
              <w:spacing w:after="0"/>
              <w:rPr>
                <w:rFonts w:cstheme="minorHAnsi"/>
                <w:sz w:val="24"/>
                <w:szCs w:val="24"/>
              </w:rPr>
            </w:pPr>
          </w:p>
          <w:p w14:paraId="77001889" w14:textId="77777777" w:rsidR="0099786B" w:rsidRDefault="0099786B">
            <w:pPr>
              <w:spacing w:after="0"/>
              <w:rPr>
                <w:rFonts w:cstheme="minorHAnsi"/>
                <w:sz w:val="24"/>
                <w:szCs w:val="24"/>
              </w:rPr>
            </w:pPr>
          </w:p>
          <w:p w14:paraId="59BA4358" w14:textId="77777777" w:rsidR="0099786B" w:rsidRDefault="0099786B">
            <w:pPr>
              <w:spacing w:after="0"/>
              <w:rPr>
                <w:rFonts w:cstheme="minorHAnsi"/>
                <w:sz w:val="24"/>
                <w:szCs w:val="24"/>
              </w:rPr>
            </w:pPr>
          </w:p>
          <w:p w14:paraId="59B65F4F" w14:textId="77777777" w:rsidR="0099786B" w:rsidRDefault="0099786B">
            <w:pPr>
              <w:spacing w:after="0"/>
              <w:rPr>
                <w:rFonts w:cstheme="minorHAnsi"/>
                <w:sz w:val="24"/>
                <w:szCs w:val="24"/>
              </w:rPr>
            </w:pPr>
          </w:p>
          <w:p w14:paraId="44733975" w14:textId="77777777" w:rsidR="0099786B" w:rsidRDefault="0099786B">
            <w:pPr>
              <w:spacing w:after="0"/>
              <w:rPr>
                <w:rFonts w:cstheme="minorHAnsi"/>
                <w:sz w:val="24"/>
                <w:szCs w:val="24"/>
              </w:rPr>
            </w:pPr>
          </w:p>
          <w:p w14:paraId="13701C97" w14:textId="77777777" w:rsidR="0099786B" w:rsidRDefault="0099786B">
            <w:pPr>
              <w:spacing w:after="0"/>
              <w:rPr>
                <w:rFonts w:cstheme="minorHAnsi"/>
                <w:sz w:val="24"/>
                <w:szCs w:val="24"/>
              </w:rPr>
            </w:pPr>
          </w:p>
          <w:p w14:paraId="4F059396" w14:textId="77777777" w:rsidR="0099786B" w:rsidRDefault="0099786B">
            <w:pPr>
              <w:spacing w:after="0"/>
              <w:rPr>
                <w:rFonts w:cstheme="minorHAnsi"/>
                <w:sz w:val="24"/>
                <w:szCs w:val="24"/>
              </w:rPr>
            </w:pPr>
          </w:p>
          <w:p w14:paraId="23FBCD51" w14:textId="77777777" w:rsidR="0099786B" w:rsidRPr="004E31BA" w:rsidRDefault="00755001" w:rsidP="004E31BA">
            <w:pPr>
              <w:pStyle w:val="Odsekzoznamu"/>
              <w:numPr>
                <w:ilvl w:val="0"/>
                <w:numId w:val="24"/>
              </w:numPr>
              <w:spacing w:after="0"/>
              <w:ind w:left="345"/>
              <w:rPr>
                <w:rFonts w:cstheme="minorHAnsi"/>
                <w:sz w:val="24"/>
                <w:szCs w:val="24"/>
              </w:rPr>
            </w:pPr>
            <w:r>
              <w:rPr>
                <w:sz w:val="24"/>
              </w:rPr>
              <w:t>Diapozitiv 10 PPT</w:t>
            </w:r>
          </w:p>
        </w:tc>
      </w:tr>
      <w:tr w:rsidR="00CF331A" w:rsidRPr="00DA3E28" w14:paraId="6C13C1AC" w14:textId="77777777" w:rsidTr="0068202F">
        <w:trPr>
          <w:trHeight w:val="1775"/>
        </w:trPr>
        <w:tc>
          <w:tcPr>
            <w:tcW w:w="1384" w:type="dxa"/>
            <w:vMerge/>
            <w:shd w:val="clear" w:color="auto" w:fill="auto"/>
          </w:tcPr>
          <w:p w14:paraId="3F36A95F" w14:textId="77777777" w:rsidR="00CF331A" w:rsidRPr="00DA3E28" w:rsidRDefault="00CF331A" w:rsidP="0068202F">
            <w:pPr>
              <w:spacing w:after="120"/>
              <w:rPr>
                <w:rFonts w:cstheme="minorHAnsi"/>
                <w:sz w:val="24"/>
                <w:szCs w:val="24"/>
              </w:rPr>
            </w:pPr>
          </w:p>
        </w:tc>
        <w:tc>
          <w:tcPr>
            <w:tcW w:w="4111" w:type="dxa"/>
            <w:vMerge/>
            <w:shd w:val="clear" w:color="auto" w:fill="auto"/>
          </w:tcPr>
          <w:p w14:paraId="2F0C7CED" w14:textId="77777777" w:rsidR="00CF331A" w:rsidRPr="00DA3E28" w:rsidRDefault="00CF331A" w:rsidP="00681F16">
            <w:pPr>
              <w:spacing w:after="120"/>
              <w:rPr>
                <w:rFonts w:cstheme="minorHAnsi"/>
                <w:sz w:val="24"/>
                <w:szCs w:val="24"/>
              </w:rPr>
            </w:pPr>
          </w:p>
        </w:tc>
        <w:tc>
          <w:tcPr>
            <w:tcW w:w="6379" w:type="dxa"/>
            <w:shd w:val="clear" w:color="auto" w:fill="auto"/>
          </w:tcPr>
          <w:p w14:paraId="0D215AA8" w14:textId="77777777" w:rsidR="00CF331A" w:rsidRPr="00DA3E28" w:rsidRDefault="00CF331A" w:rsidP="00CF331A">
            <w:pPr>
              <w:rPr>
                <w:rFonts w:cstheme="minorHAnsi"/>
                <w:b/>
                <w:sz w:val="24"/>
                <w:szCs w:val="24"/>
              </w:rPr>
            </w:pPr>
            <w:r>
              <w:rPr>
                <w:b/>
                <w:sz w:val="24"/>
              </w:rPr>
              <w:t>Versiunea B (3 grupuri de lucru):</w:t>
            </w:r>
          </w:p>
          <w:p w14:paraId="539F883E" w14:textId="77777777" w:rsidR="00CF331A" w:rsidRPr="00DA3E28" w:rsidRDefault="00CF331A" w:rsidP="00CF331A">
            <w:pPr>
              <w:pStyle w:val="Odsekzoznamu"/>
              <w:numPr>
                <w:ilvl w:val="1"/>
                <w:numId w:val="11"/>
              </w:numPr>
              <w:ind w:left="468"/>
              <w:jc w:val="both"/>
              <w:rPr>
                <w:rFonts w:cstheme="minorHAnsi"/>
                <w:i/>
                <w:sz w:val="24"/>
                <w:szCs w:val="24"/>
              </w:rPr>
            </w:pPr>
            <w:r>
              <w:rPr>
                <w:b/>
                <w:sz w:val="24"/>
              </w:rPr>
              <w:t xml:space="preserve">Explicați </w:t>
            </w:r>
            <w:r>
              <w:rPr>
                <w:sz w:val="24"/>
              </w:rPr>
              <w:t>faptul că fiecare dintre cele 3 grupuri vor analiza diferite părți ale roții.</w:t>
            </w:r>
          </w:p>
          <w:p w14:paraId="2A3A889E" w14:textId="77777777" w:rsidR="00CF331A" w:rsidRPr="00DA3E28" w:rsidRDefault="00CF331A" w:rsidP="00CF331A">
            <w:pPr>
              <w:pStyle w:val="Odsekzoznamu"/>
              <w:numPr>
                <w:ilvl w:val="1"/>
                <w:numId w:val="11"/>
              </w:numPr>
              <w:ind w:left="468"/>
              <w:jc w:val="both"/>
              <w:rPr>
                <w:rFonts w:cstheme="minorHAnsi"/>
                <w:b/>
                <w:i/>
                <w:sz w:val="24"/>
                <w:szCs w:val="24"/>
              </w:rPr>
            </w:pPr>
            <w:r>
              <w:rPr>
                <w:sz w:val="24"/>
              </w:rPr>
              <w:t xml:space="preserve">Grupul 1 va analiza </w:t>
            </w:r>
            <w:r>
              <w:rPr>
                <w:b/>
                <w:i/>
                <w:sz w:val="24"/>
              </w:rPr>
              <w:t>Infrastructură/Servicii</w:t>
            </w:r>
            <w:r>
              <w:rPr>
                <w:sz w:val="24"/>
              </w:rPr>
              <w:t xml:space="preserve"> și </w:t>
            </w:r>
            <w:r>
              <w:rPr>
                <w:b/>
                <w:i/>
                <w:sz w:val="24"/>
              </w:rPr>
              <w:t>Incluziune socială/Vitalitate.</w:t>
            </w:r>
          </w:p>
          <w:p w14:paraId="2297E3ED" w14:textId="77777777" w:rsidR="00CF331A" w:rsidRPr="00DA3E28" w:rsidRDefault="00CF331A" w:rsidP="00CF331A">
            <w:pPr>
              <w:pStyle w:val="Odsekzoznamu"/>
              <w:numPr>
                <w:ilvl w:val="1"/>
                <w:numId w:val="11"/>
              </w:numPr>
              <w:ind w:left="468"/>
              <w:jc w:val="both"/>
              <w:rPr>
                <w:rFonts w:cstheme="minorHAnsi"/>
                <w:sz w:val="24"/>
                <w:szCs w:val="24"/>
              </w:rPr>
            </w:pPr>
            <w:r>
              <w:rPr>
                <w:sz w:val="24"/>
              </w:rPr>
              <w:t xml:space="preserve">Grupul 2 va analiza </w:t>
            </w:r>
            <w:r>
              <w:rPr>
                <w:b/>
                <w:i/>
                <w:sz w:val="24"/>
              </w:rPr>
              <w:t>Venituri/Muncă/Locuri de muncă</w:t>
            </w:r>
            <w:r>
              <w:rPr>
                <w:sz w:val="24"/>
              </w:rPr>
              <w:t xml:space="preserve">, </w:t>
            </w:r>
            <w:r>
              <w:rPr>
                <w:b/>
                <w:i/>
                <w:sz w:val="24"/>
              </w:rPr>
              <w:t>Bunuri de bază: Alimente/Energie</w:t>
            </w:r>
            <w:r>
              <w:rPr>
                <w:sz w:val="24"/>
              </w:rPr>
              <w:t xml:space="preserve"> și </w:t>
            </w:r>
            <w:r>
              <w:rPr>
                <w:b/>
                <w:i/>
                <w:sz w:val="24"/>
              </w:rPr>
              <w:t>Digital/Tehnologie.</w:t>
            </w:r>
          </w:p>
          <w:p w14:paraId="380FBC5C" w14:textId="77777777" w:rsidR="00CF331A" w:rsidRPr="00DA3E28" w:rsidRDefault="00CF331A" w:rsidP="00CF331A">
            <w:pPr>
              <w:pStyle w:val="Odsekzoznamu"/>
              <w:numPr>
                <w:ilvl w:val="1"/>
                <w:numId w:val="11"/>
              </w:numPr>
              <w:ind w:left="468"/>
              <w:jc w:val="both"/>
              <w:rPr>
                <w:rFonts w:cstheme="minorHAnsi"/>
                <w:sz w:val="24"/>
                <w:szCs w:val="24"/>
              </w:rPr>
            </w:pPr>
            <w:r>
              <w:rPr>
                <w:sz w:val="24"/>
              </w:rPr>
              <w:t xml:space="preserve">Grupul 3 va analiza </w:t>
            </w:r>
            <w:r>
              <w:rPr>
                <w:b/>
                <w:i/>
                <w:sz w:val="24"/>
              </w:rPr>
              <w:t>Schimbări climatice (impact ASUPRA teritoriului), Schimbări climatice (impact ÎN AFARA teritoriului</w:t>
            </w:r>
            <w:r>
              <w:rPr>
                <w:b/>
                <w:sz w:val="24"/>
              </w:rPr>
              <w:t>)</w:t>
            </w:r>
            <w:r>
              <w:rPr>
                <w:sz w:val="24"/>
              </w:rPr>
              <w:t xml:space="preserve"> și </w:t>
            </w:r>
            <w:r>
              <w:rPr>
                <w:b/>
                <w:i/>
                <w:sz w:val="24"/>
              </w:rPr>
              <w:t>Mediu.</w:t>
            </w:r>
          </w:p>
          <w:p w14:paraId="4EB9F747" w14:textId="77777777" w:rsidR="00CF331A" w:rsidRPr="00DA3E28" w:rsidRDefault="00CF331A" w:rsidP="00CF331A">
            <w:pPr>
              <w:pStyle w:val="Odsekzoznamu"/>
              <w:numPr>
                <w:ilvl w:val="1"/>
                <w:numId w:val="11"/>
              </w:numPr>
              <w:ind w:left="468"/>
              <w:jc w:val="both"/>
              <w:rPr>
                <w:rFonts w:cstheme="minorHAnsi"/>
                <w:i/>
                <w:sz w:val="24"/>
                <w:szCs w:val="24"/>
              </w:rPr>
            </w:pPr>
            <w:r>
              <w:rPr>
                <w:b/>
                <w:sz w:val="24"/>
              </w:rPr>
              <w:t>Explicați</w:t>
            </w:r>
            <w:r>
              <w:rPr>
                <w:sz w:val="24"/>
              </w:rPr>
              <w:t xml:space="preserve"> faptul că fiecare grup trebuie să discute segmentele relevante ale roții și să analizeze modul în care </w:t>
            </w:r>
            <w:r>
              <w:rPr>
                <w:sz w:val="24"/>
              </w:rPr>
              <w:lastRenderedPageBreak/>
              <w:t xml:space="preserve">acesta </w:t>
            </w:r>
            <w:r>
              <w:rPr>
                <w:b/>
                <w:sz w:val="24"/>
              </w:rPr>
              <w:t>se poate modifica în decursul următorilor 20 de ani</w:t>
            </w:r>
            <w:r>
              <w:rPr>
                <w:sz w:val="24"/>
              </w:rPr>
              <w:t xml:space="preserve"> și cum poate arăta situația în anul 2040. </w:t>
            </w:r>
          </w:p>
          <w:p w14:paraId="4F50412C" w14:textId="77777777" w:rsidR="00CF331A" w:rsidRPr="00DA3E28" w:rsidRDefault="00CF331A" w:rsidP="00CF331A">
            <w:pPr>
              <w:pStyle w:val="Odsekzoznamu"/>
              <w:numPr>
                <w:ilvl w:val="1"/>
                <w:numId w:val="11"/>
              </w:numPr>
              <w:ind w:left="468"/>
              <w:jc w:val="both"/>
              <w:rPr>
                <w:rFonts w:cstheme="minorHAnsi"/>
                <w:i/>
                <w:sz w:val="24"/>
                <w:szCs w:val="24"/>
              </w:rPr>
            </w:pPr>
            <w:r>
              <w:rPr>
                <w:sz w:val="24"/>
              </w:rPr>
              <w:t>Fișele de vectori pot fi utilizate ca stimulente.</w:t>
            </w:r>
          </w:p>
          <w:p w14:paraId="54E121C8" w14:textId="77777777" w:rsidR="00CF331A" w:rsidRPr="00DA3E28" w:rsidRDefault="00CF331A" w:rsidP="00CF331A">
            <w:pPr>
              <w:pStyle w:val="Odsekzoznamu"/>
              <w:numPr>
                <w:ilvl w:val="1"/>
                <w:numId w:val="11"/>
              </w:numPr>
              <w:ind w:left="468" w:hanging="468"/>
              <w:jc w:val="both"/>
              <w:rPr>
                <w:rFonts w:cstheme="minorHAnsi"/>
                <w:i/>
                <w:sz w:val="24"/>
                <w:szCs w:val="24"/>
              </w:rPr>
            </w:pPr>
            <w:r>
              <w:rPr>
                <w:b/>
                <w:sz w:val="24"/>
              </w:rPr>
              <w:t>Împărțiți</w:t>
            </w:r>
            <w:r>
              <w:rPr>
                <w:sz w:val="24"/>
              </w:rPr>
              <w:t xml:space="preserve"> participanții în trei grupuri de lucru virtuale timp de </w:t>
            </w:r>
            <w:r>
              <w:rPr>
                <w:b/>
                <w:sz w:val="24"/>
              </w:rPr>
              <w:t>20 min.</w:t>
            </w:r>
          </w:p>
          <w:p w14:paraId="5BD9C59A" w14:textId="77777777" w:rsidR="00CF331A" w:rsidRPr="00DA3E28" w:rsidRDefault="00CF331A" w:rsidP="00CF331A">
            <w:pPr>
              <w:pStyle w:val="Odsekzoznamu"/>
              <w:numPr>
                <w:ilvl w:val="1"/>
                <w:numId w:val="11"/>
              </w:numPr>
              <w:ind w:left="468" w:hanging="468"/>
              <w:jc w:val="both"/>
              <w:rPr>
                <w:rFonts w:cstheme="minorHAnsi"/>
                <w:sz w:val="24"/>
                <w:szCs w:val="24"/>
              </w:rPr>
            </w:pPr>
            <w:r>
              <w:rPr>
                <w:sz w:val="24"/>
              </w:rPr>
              <w:t>După 20 de minute, aduceți participanții înapoi împreună.</w:t>
            </w:r>
          </w:p>
          <w:p w14:paraId="4C7E9DE1" w14:textId="77777777" w:rsidR="00D65AD7" w:rsidRDefault="00CF331A" w:rsidP="00CF331A">
            <w:pPr>
              <w:pStyle w:val="Odsekzoznamu"/>
              <w:numPr>
                <w:ilvl w:val="1"/>
                <w:numId w:val="11"/>
              </w:numPr>
              <w:ind w:left="468" w:hanging="468"/>
              <w:jc w:val="both"/>
              <w:rPr>
                <w:rFonts w:cstheme="minorHAnsi"/>
                <w:noProof/>
                <w:sz w:val="24"/>
                <w:szCs w:val="24"/>
              </w:rPr>
            </w:pPr>
            <w:r>
              <w:rPr>
                <w:sz w:val="24"/>
              </w:rPr>
              <w:t xml:space="preserve">Fiecare grup va prezenta caracteristicile pe care le-a discutat, explicând unde în spațiul dinspre centru (situația precară) spre margine (situația bună) le-ar plasa și de ce. </w:t>
            </w:r>
          </w:p>
          <w:p w14:paraId="307BA106" w14:textId="77777777" w:rsidR="00CF331A" w:rsidRPr="00DA3E28" w:rsidRDefault="00CF331A" w:rsidP="00CF331A">
            <w:pPr>
              <w:pStyle w:val="Odsekzoznamu"/>
              <w:numPr>
                <w:ilvl w:val="1"/>
                <w:numId w:val="11"/>
              </w:numPr>
              <w:ind w:left="468" w:hanging="468"/>
              <w:jc w:val="both"/>
              <w:rPr>
                <w:rFonts w:cstheme="minorHAnsi"/>
                <w:noProof/>
                <w:sz w:val="24"/>
                <w:szCs w:val="24"/>
              </w:rPr>
            </w:pPr>
            <w:r>
              <w:rPr>
                <w:sz w:val="24"/>
              </w:rPr>
              <w:t xml:space="preserve">Facilitatorul </w:t>
            </w:r>
            <w:r>
              <w:rPr>
                <w:b/>
                <w:sz w:val="24"/>
              </w:rPr>
              <w:t>mută un punct vedere</w:t>
            </w:r>
            <w:r>
              <w:rPr>
                <w:sz w:val="24"/>
              </w:rPr>
              <w:t xml:space="preserve"> din partea stângă a diapozitivului prezentării PowerPoint spre locul relevant de pe roată pentru a ilustra concluziile participanților. (15 min. – 5 min per grup).</w:t>
            </w:r>
          </w:p>
        </w:tc>
        <w:tc>
          <w:tcPr>
            <w:tcW w:w="2268" w:type="dxa"/>
            <w:vMerge/>
            <w:shd w:val="clear" w:color="auto" w:fill="auto"/>
          </w:tcPr>
          <w:p w14:paraId="11DD2652" w14:textId="77777777" w:rsidR="00CF331A" w:rsidRPr="00DA3E28" w:rsidRDefault="00CF331A" w:rsidP="00681F16">
            <w:pPr>
              <w:spacing w:after="0"/>
              <w:rPr>
                <w:rFonts w:cstheme="minorHAnsi"/>
                <w:sz w:val="24"/>
                <w:szCs w:val="24"/>
              </w:rPr>
            </w:pPr>
          </w:p>
        </w:tc>
      </w:tr>
      <w:tr w:rsidR="003165EA" w:rsidRPr="00DA3E28" w14:paraId="26F76769" w14:textId="77777777" w:rsidTr="0031419D">
        <w:tc>
          <w:tcPr>
            <w:tcW w:w="14142" w:type="dxa"/>
            <w:gridSpan w:val="4"/>
            <w:shd w:val="clear" w:color="auto" w:fill="8EAADB" w:themeFill="accent5" w:themeFillTint="99"/>
          </w:tcPr>
          <w:p w14:paraId="4CF9D1EE" w14:textId="77777777" w:rsidR="003165EA" w:rsidRPr="00DA3E28" w:rsidRDefault="003165EA" w:rsidP="003165EA">
            <w:pPr>
              <w:jc w:val="center"/>
              <w:rPr>
                <w:rFonts w:cstheme="minorHAnsi"/>
                <w:sz w:val="24"/>
                <w:szCs w:val="24"/>
              </w:rPr>
            </w:pPr>
            <w:r>
              <w:rPr>
                <w:sz w:val="24"/>
              </w:rPr>
              <w:t xml:space="preserve">4. </w:t>
            </w:r>
            <w:r>
              <w:rPr>
                <w:b/>
                <w:sz w:val="24"/>
              </w:rPr>
              <w:t>Unde ne-am dori să fim?</w:t>
            </w:r>
            <w:r>
              <w:rPr>
                <w:sz w:val="24"/>
              </w:rPr>
              <w:t xml:space="preserve"> </w:t>
            </w:r>
            <w:r>
              <w:rPr>
                <w:b/>
                <w:sz w:val="24"/>
              </w:rPr>
              <w:t>(20 min.)</w:t>
            </w:r>
          </w:p>
        </w:tc>
      </w:tr>
      <w:tr w:rsidR="00177594" w:rsidRPr="00DA3E28" w14:paraId="1B770518" w14:textId="77777777" w:rsidTr="006A3FE9">
        <w:tc>
          <w:tcPr>
            <w:tcW w:w="1384" w:type="dxa"/>
            <w:shd w:val="clear" w:color="auto" w:fill="auto"/>
          </w:tcPr>
          <w:p w14:paraId="7C46F9B6" w14:textId="77777777" w:rsidR="00177594" w:rsidRPr="00DA3E28" w:rsidRDefault="00177594" w:rsidP="0072728F">
            <w:pPr>
              <w:spacing w:after="120"/>
              <w:jc w:val="center"/>
              <w:rPr>
                <w:rFonts w:cstheme="minorHAnsi"/>
                <w:sz w:val="24"/>
                <w:szCs w:val="24"/>
              </w:rPr>
            </w:pPr>
            <w:r>
              <w:rPr>
                <w:sz w:val="24"/>
              </w:rPr>
              <w:t>20 min.</w:t>
            </w:r>
          </w:p>
        </w:tc>
        <w:tc>
          <w:tcPr>
            <w:tcW w:w="10490" w:type="dxa"/>
            <w:gridSpan w:val="2"/>
            <w:shd w:val="clear" w:color="auto" w:fill="auto"/>
          </w:tcPr>
          <w:p w14:paraId="49E6C1C3" w14:textId="77777777" w:rsidR="00177594" w:rsidRPr="00DA3E28" w:rsidRDefault="00177594" w:rsidP="00177594">
            <w:pPr>
              <w:jc w:val="both"/>
              <w:rPr>
                <w:rFonts w:cstheme="minorHAnsi"/>
                <w:sz w:val="24"/>
                <w:szCs w:val="24"/>
              </w:rPr>
            </w:pPr>
            <w:r>
              <w:rPr>
                <w:b/>
                <w:sz w:val="24"/>
              </w:rPr>
              <w:t xml:space="preserve">Arătați </w:t>
            </w:r>
            <w:r>
              <w:rPr>
                <w:sz w:val="24"/>
              </w:rPr>
              <w:t>roata cu situați probabilă în anul 2040, apoi „norul de cuvinte” (rezultantul reflecției pe marginea a ceea ce face regiunea specială/de ce suntem mândri de ea).</w:t>
            </w:r>
          </w:p>
          <w:p w14:paraId="34A43F6A" w14:textId="5457FF98" w:rsidR="00D65AD7" w:rsidRDefault="00B4752A" w:rsidP="00177594">
            <w:pPr>
              <w:jc w:val="both"/>
              <w:rPr>
                <w:rFonts w:cstheme="minorHAnsi"/>
                <w:sz w:val="24"/>
                <w:szCs w:val="24"/>
              </w:rPr>
            </w:pPr>
            <w:r>
              <w:rPr>
                <w:noProof/>
              </w:rPr>
              <w:lastRenderedPageBreak/>
              <w:drawing>
                <wp:anchor distT="0" distB="0" distL="114300" distR="114300" simplePos="0" relativeHeight="251667456" behindDoc="0" locked="0" layoutInCell="1" allowOverlap="1" wp14:anchorId="4EF53FDC" wp14:editId="6CA7881D">
                  <wp:simplePos x="0" y="0"/>
                  <wp:positionH relativeFrom="column">
                    <wp:posOffset>687705</wp:posOffset>
                  </wp:positionH>
                  <wp:positionV relativeFrom="paragraph">
                    <wp:posOffset>40640</wp:posOffset>
                  </wp:positionV>
                  <wp:extent cx="3383280" cy="1903054"/>
                  <wp:effectExtent l="0" t="0" r="7620" b="2540"/>
                  <wp:wrapTopAndBottom/>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83280" cy="1903054"/>
                          </a:xfrm>
                          <a:prstGeom prst="rect">
                            <a:avLst/>
                          </a:prstGeom>
                        </pic:spPr>
                      </pic:pic>
                    </a:graphicData>
                  </a:graphic>
                  <wp14:sizeRelH relativeFrom="page">
                    <wp14:pctWidth>0</wp14:pctWidth>
                  </wp14:sizeRelH>
                  <wp14:sizeRelV relativeFrom="page">
                    <wp14:pctHeight>0</wp14:pctHeight>
                  </wp14:sizeRelV>
                </wp:anchor>
              </w:drawing>
            </w:r>
            <w:r w:rsidR="004E0C86">
              <w:rPr>
                <w:b/>
                <w:sz w:val="24"/>
              </w:rPr>
              <w:t>Introduceți</w:t>
            </w:r>
            <w:r w:rsidR="004E0C86">
              <w:rPr>
                <w:sz w:val="24"/>
              </w:rPr>
              <w:t xml:space="preserve"> roata completată în diapozitivul 12 „Ce corespunde aspirațiilor noastre...” </w:t>
            </w:r>
          </w:p>
          <w:p w14:paraId="1C219CBA" w14:textId="77777777" w:rsidR="00177594" w:rsidRPr="00DA3E28" w:rsidRDefault="00D65AD7" w:rsidP="00177594">
            <w:pPr>
              <w:jc w:val="both"/>
              <w:rPr>
                <w:rFonts w:cstheme="minorHAnsi"/>
                <w:sz w:val="24"/>
                <w:szCs w:val="24"/>
              </w:rPr>
            </w:pPr>
            <w:r>
              <w:rPr>
                <w:sz w:val="24"/>
              </w:rPr>
              <w:t>(Acest lucru se poate face fie sub forma unei capturi de ecran/decupaj și schiță, fie introducând diapozitivul cu roata ca în imaginea de mai sus).</w:t>
            </w:r>
          </w:p>
          <w:p w14:paraId="50864F88" w14:textId="77777777" w:rsidR="00177594" w:rsidRPr="00DA3E28" w:rsidRDefault="00177594" w:rsidP="00177594">
            <w:pPr>
              <w:jc w:val="both"/>
              <w:rPr>
                <w:rFonts w:cstheme="minorHAnsi"/>
                <w:b/>
                <w:i/>
                <w:sz w:val="24"/>
                <w:szCs w:val="24"/>
              </w:rPr>
            </w:pPr>
            <w:r>
              <w:rPr>
                <w:i/>
                <w:sz w:val="24"/>
              </w:rPr>
              <w:t>Revenind la gândurile noastre inițial și la situația imaginată ca posibilă peste 20 de ani,</w:t>
            </w:r>
            <w:r>
              <w:rPr>
                <w:sz w:val="24"/>
              </w:rPr>
              <w:t xml:space="preserve"> </w:t>
            </w:r>
            <w:r>
              <w:rPr>
                <w:b/>
                <w:i/>
                <w:sz w:val="24"/>
              </w:rPr>
              <w:t>Ce corespunde aspirațiilor noastre, ce nu s-a îndeplinit</w:t>
            </w:r>
            <w:r>
              <w:rPr>
                <w:b/>
                <w:sz w:val="24"/>
              </w:rPr>
              <w:t xml:space="preserve">? </w:t>
            </w:r>
            <w:r>
              <w:rPr>
                <w:b/>
                <w:i/>
                <w:sz w:val="24"/>
              </w:rPr>
              <w:t>Unde există șanse reale să fim într-o situație bună și unde cel mai departe de o situație bună?</w:t>
            </w:r>
          </w:p>
          <w:p w14:paraId="4BA5E494" w14:textId="77777777" w:rsidR="00177594" w:rsidRPr="00DA3E28" w:rsidRDefault="00177594" w:rsidP="00177594">
            <w:pPr>
              <w:jc w:val="both"/>
              <w:rPr>
                <w:rFonts w:cstheme="minorHAnsi"/>
                <w:i/>
                <w:sz w:val="24"/>
                <w:szCs w:val="24"/>
              </w:rPr>
            </w:pPr>
            <w:r>
              <w:rPr>
                <w:i/>
                <w:sz w:val="24"/>
              </w:rPr>
              <w:t>În următoarea etapă vom identifica cele mai importante aspecte (cele care prezintă cea mai mare importanță – care au cel mai mare impact asupra celor afectate și cele cu cea mai mare amploare – care afectează cel mai mare număr de persoane).</w:t>
            </w:r>
          </w:p>
          <w:p w14:paraId="363EE93E" w14:textId="77777777" w:rsidR="00177594" w:rsidRPr="00DA3E28" w:rsidRDefault="00177594" w:rsidP="00177594">
            <w:pPr>
              <w:jc w:val="both"/>
              <w:rPr>
                <w:rFonts w:cstheme="minorHAnsi"/>
                <w:b/>
                <w:sz w:val="24"/>
                <w:szCs w:val="24"/>
              </w:rPr>
            </w:pPr>
            <w:r>
              <w:rPr>
                <w:b/>
                <w:sz w:val="24"/>
              </w:rPr>
              <w:t>Identificați</w:t>
            </w:r>
            <w:r>
              <w:rPr>
                <w:sz w:val="24"/>
              </w:rPr>
              <w:t xml:space="preserve"> </w:t>
            </w:r>
            <w:r>
              <w:rPr>
                <w:b/>
                <w:sz w:val="24"/>
              </w:rPr>
              <w:t>cele mai importante decalaje</w:t>
            </w:r>
            <w:r>
              <w:rPr>
                <w:sz w:val="24"/>
              </w:rPr>
              <w:t xml:space="preserve">. </w:t>
            </w:r>
            <w:r>
              <w:rPr>
                <w:i/>
                <w:sz w:val="24"/>
              </w:rPr>
              <w:t xml:space="preserve">Care sunt aspectele care vor avea cea mai mare nevoie de intervenții pentru ca zona noastră să corespundă speranțelor și aspirațiilor noastre? Unde suntem cel mai </w:t>
            </w:r>
            <w:r>
              <w:rPr>
                <w:i/>
                <w:sz w:val="24"/>
              </w:rPr>
              <w:lastRenderedPageBreak/>
              <w:t>departe de situația ideală reprezentată de scoruri mari pentru toate caracteristicile de pe roată? La fel ca înainte, concentrați-vă pe cele cu cea mai mare importanță – cel mai mare impact asupra celor afectate și cea mai mare amploare – care afectează cel mai mare număr de persoane</w:t>
            </w:r>
            <w:r>
              <w:rPr>
                <w:sz w:val="24"/>
              </w:rPr>
              <w:t>.</w:t>
            </w:r>
            <w:r>
              <w:rPr>
                <w:b/>
                <w:sz w:val="24"/>
              </w:rPr>
              <w:t xml:space="preserve"> </w:t>
            </w:r>
          </w:p>
          <w:p w14:paraId="2686C372" w14:textId="77777777" w:rsidR="00177594" w:rsidRPr="00DA3E28" w:rsidRDefault="00177594" w:rsidP="00177594">
            <w:pPr>
              <w:jc w:val="both"/>
              <w:rPr>
                <w:rFonts w:cstheme="minorHAnsi"/>
                <w:b/>
                <w:sz w:val="24"/>
                <w:szCs w:val="24"/>
              </w:rPr>
            </w:pPr>
            <w:r>
              <w:rPr>
                <w:b/>
                <w:sz w:val="24"/>
              </w:rPr>
              <w:t>Adăugați</w:t>
            </w:r>
            <w:r>
              <w:rPr>
                <w:sz w:val="24"/>
              </w:rPr>
              <w:t xml:space="preserve"> decalajele semnificative identificate în diapozitivul 13 al prezentării în PowerPoint. </w:t>
            </w:r>
          </w:p>
          <w:p w14:paraId="1B04B0AD" w14:textId="77777777" w:rsidR="00D65AD7" w:rsidRDefault="00177594" w:rsidP="00177594">
            <w:pPr>
              <w:jc w:val="both"/>
              <w:rPr>
                <w:rFonts w:cstheme="minorHAnsi"/>
                <w:sz w:val="24"/>
                <w:szCs w:val="24"/>
              </w:rPr>
            </w:pPr>
            <w:r>
              <w:rPr>
                <w:b/>
                <w:sz w:val="24"/>
              </w:rPr>
              <w:t>Identificați</w:t>
            </w:r>
            <w:r>
              <w:rPr>
                <w:sz w:val="24"/>
              </w:rPr>
              <w:t xml:space="preserve"> caracteristicile cu </w:t>
            </w:r>
            <w:r>
              <w:rPr>
                <w:b/>
                <w:sz w:val="24"/>
              </w:rPr>
              <w:t>cel mai mare potențial</w:t>
            </w:r>
            <w:r>
              <w:rPr>
                <w:b/>
                <w:i/>
                <w:sz w:val="24"/>
              </w:rPr>
              <w:t>.</w:t>
            </w:r>
            <w:r>
              <w:rPr>
                <w:i/>
                <w:sz w:val="24"/>
              </w:rPr>
              <w:t xml:space="preserve"> Unde avem cele mai mari șanse de a ne atinge aspirațiile? Ce oportunități avem pentru a permite zonei noastre să se dezvolte în așa măsură încât să corespundă speranțelor și așteptărilor noastre? Unde avem potențial de a ne apropria de o situație „bună” (marginea roții)?</w:t>
            </w:r>
            <w:r>
              <w:rPr>
                <w:sz w:val="24"/>
              </w:rPr>
              <w:t xml:space="preserve"> </w:t>
            </w:r>
          </w:p>
          <w:p w14:paraId="1DFAA289" w14:textId="77777777" w:rsidR="00177594" w:rsidRPr="00DA3E28" w:rsidRDefault="00177594">
            <w:pPr>
              <w:jc w:val="both"/>
              <w:rPr>
                <w:rFonts w:cstheme="minorHAnsi"/>
                <w:noProof/>
                <w:sz w:val="24"/>
                <w:szCs w:val="24"/>
              </w:rPr>
            </w:pPr>
            <w:r>
              <w:rPr>
                <w:b/>
                <w:sz w:val="24"/>
              </w:rPr>
              <w:t>Adăugați</w:t>
            </w:r>
            <w:r>
              <w:rPr>
                <w:sz w:val="24"/>
              </w:rPr>
              <w:t xml:space="preserve"> posibilele oportunități identificate în diapozitivul 14 al prezentării în PowerPoint.</w:t>
            </w:r>
          </w:p>
        </w:tc>
        <w:tc>
          <w:tcPr>
            <w:tcW w:w="2268" w:type="dxa"/>
            <w:shd w:val="clear" w:color="auto" w:fill="auto"/>
          </w:tcPr>
          <w:p w14:paraId="333A1266" w14:textId="77777777" w:rsidR="00177594" w:rsidRPr="004E31BA" w:rsidRDefault="00235702" w:rsidP="004E31BA">
            <w:pPr>
              <w:pStyle w:val="Odsekzoznamu"/>
              <w:numPr>
                <w:ilvl w:val="0"/>
                <w:numId w:val="24"/>
              </w:numPr>
              <w:spacing w:after="0"/>
              <w:ind w:left="345"/>
              <w:rPr>
                <w:rFonts w:cstheme="minorHAnsi"/>
                <w:sz w:val="24"/>
                <w:szCs w:val="24"/>
              </w:rPr>
            </w:pPr>
            <w:r>
              <w:rPr>
                <w:sz w:val="24"/>
              </w:rPr>
              <w:lastRenderedPageBreak/>
              <w:t>Diapozitiv 10 PPT</w:t>
            </w:r>
          </w:p>
          <w:p w14:paraId="55E0A879" w14:textId="77777777" w:rsidR="0099786B" w:rsidRDefault="00235702" w:rsidP="004E31BA">
            <w:pPr>
              <w:pStyle w:val="Odsekzoznamu"/>
              <w:numPr>
                <w:ilvl w:val="0"/>
                <w:numId w:val="24"/>
              </w:numPr>
              <w:spacing w:after="0"/>
              <w:ind w:left="345"/>
              <w:rPr>
                <w:rFonts w:cstheme="minorHAnsi"/>
                <w:sz w:val="24"/>
                <w:szCs w:val="24"/>
              </w:rPr>
            </w:pPr>
            <w:r>
              <w:rPr>
                <w:sz w:val="24"/>
              </w:rPr>
              <w:t>Diapozitiv 11 PPT (sau diapozitiv 5 PPT)</w:t>
            </w:r>
          </w:p>
          <w:p w14:paraId="26AC067F" w14:textId="77777777" w:rsidR="0065354A" w:rsidRDefault="0065354A" w:rsidP="0065354A">
            <w:pPr>
              <w:spacing w:after="0"/>
              <w:rPr>
                <w:rFonts w:cstheme="minorHAnsi"/>
                <w:sz w:val="24"/>
                <w:szCs w:val="24"/>
              </w:rPr>
            </w:pPr>
          </w:p>
          <w:p w14:paraId="3081F620" w14:textId="77777777" w:rsidR="0065354A" w:rsidRDefault="0065354A" w:rsidP="0065354A">
            <w:pPr>
              <w:spacing w:after="0"/>
              <w:rPr>
                <w:rFonts w:cstheme="minorHAnsi"/>
                <w:sz w:val="24"/>
                <w:szCs w:val="24"/>
              </w:rPr>
            </w:pPr>
          </w:p>
          <w:p w14:paraId="04CC081D" w14:textId="77777777" w:rsidR="0065354A" w:rsidRDefault="0065354A" w:rsidP="0065354A">
            <w:pPr>
              <w:spacing w:after="0"/>
              <w:rPr>
                <w:rFonts w:cstheme="minorHAnsi"/>
                <w:sz w:val="24"/>
                <w:szCs w:val="24"/>
              </w:rPr>
            </w:pPr>
          </w:p>
          <w:p w14:paraId="225FF5E3" w14:textId="77777777" w:rsidR="0065354A" w:rsidRDefault="0065354A" w:rsidP="0065354A">
            <w:pPr>
              <w:spacing w:after="0"/>
              <w:rPr>
                <w:rFonts w:cstheme="minorHAnsi"/>
                <w:sz w:val="24"/>
                <w:szCs w:val="24"/>
              </w:rPr>
            </w:pPr>
          </w:p>
          <w:p w14:paraId="5668C587" w14:textId="77777777" w:rsidR="0065354A" w:rsidRDefault="0065354A" w:rsidP="0065354A">
            <w:pPr>
              <w:spacing w:after="0"/>
              <w:rPr>
                <w:rFonts w:cstheme="minorHAnsi"/>
                <w:sz w:val="24"/>
                <w:szCs w:val="24"/>
              </w:rPr>
            </w:pPr>
          </w:p>
          <w:p w14:paraId="0C6EB180" w14:textId="77777777" w:rsidR="0065354A" w:rsidRDefault="0065354A" w:rsidP="0065354A">
            <w:pPr>
              <w:spacing w:after="0"/>
              <w:rPr>
                <w:rFonts w:cstheme="minorHAnsi"/>
                <w:sz w:val="24"/>
                <w:szCs w:val="24"/>
              </w:rPr>
            </w:pPr>
          </w:p>
          <w:p w14:paraId="0D9C2CBB" w14:textId="77777777" w:rsidR="0065354A" w:rsidRDefault="0065354A" w:rsidP="0065354A">
            <w:pPr>
              <w:spacing w:after="0"/>
              <w:rPr>
                <w:rFonts w:cstheme="minorHAnsi"/>
                <w:sz w:val="24"/>
                <w:szCs w:val="24"/>
              </w:rPr>
            </w:pPr>
          </w:p>
          <w:p w14:paraId="3B6CC25F" w14:textId="77777777" w:rsidR="0065354A" w:rsidRDefault="0065354A" w:rsidP="0065354A">
            <w:pPr>
              <w:spacing w:after="0"/>
              <w:rPr>
                <w:rFonts w:cstheme="minorHAnsi"/>
                <w:sz w:val="24"/>
                <w:szCs w:val="24"/>
              </w:rPr>
            </w:pPr>
          </w:p>
          <w:p w14:paraId="56699871" w14:textId="77777777" w:rsidR="0065354A" w:rsidRDefault="0065354A" w:rsidP="0065354A">
            <w:pPr>
              <w:pStyle w:val="Odsekzoznamu"/>
              <w:numPr>
                <w:ilvl w:val="0"/>
                <w:numId w:val="24"/>
              </w:numPr>
              <w:spacing w:after="0"/>
              <w:ind w:left="345"/>
              <w:rPr>
                <w:rFonts w:cstheme="minorHAnsi"/>
                <w:sz w:val="24"/>
                <w:szCs w:val="24"/>
              </w:rPr>
            </w:pPr>
            <w:r>
              <w:rPr>
                <w:sz w:val="24"/>
              </w:rPr>
              <w:t>Diapozitiv 12 PPT</w:t>
            </w:r>
          </w:p>
          <w:p w14:paraId="2C0A1067" w14:textId="77777777" w:rsidR="0065354A" w:rsidRDefault="0065354A" w:rsidP="0065354A">
            <w:pPr>
              <w:spacing w:after="0"/>
              <w:rPr>
                <w:rFonts w:cstheme="minorHAnsi"/>
                <w:sz w:val="24"/>
                <w:szCs w:val="24"/>
              </w:rPr>
            </w:pPr>
          </w:p>
          <w:p w14:paraId="192401BB" w14:textId="77777777" w:rsidR="0065354A" w:rsidRDefault="0065354A" w:rsidP="0065354A">
            <w:pPr>
              <w:spacing w:after="0"/>
              <w:rPr>
                <w:rFonts w:cstheme="minorHAnsi"/>
                <w:sz w:val="24"/>
                <w:szCs w:val="24"/>
              </w:rPr>
            </w:pPr>
          </w:p>
          <w:p w14:paraId="15633342" w14:textId="77777777" w:rsidR="0065354A" w:rsidRDefault="0065354A" w:rsidP="0065354A">
            <w:pPr>
              <w:spacing w:after="0"/>
              <w:rPr>
                <w:rFonts w:cstheme="minorHAnsi"/>
                <w:sz w:val="24"/>
                <w:szCs w:val="24"/>
              </w:rPr>
            </w:pPr>
          </w:p>
          <w:p w14:paraId="19B23A07" w14:textId="77777777" w:rsidR="0065354A" w:rsidRDefault="0065354A" w:rsidP="0065354A">
            <w:pPr>
              <w:spacing w:after="0"/>
              <w:rPr>
                <w:rFonts w:cstheme="minorHAnsi"/>
                <w:sz w:val="24"/>
                <w:szCs w:val="24"/>
              </w:rPr>
            </w:pPr>
          </w:p>
          <w:p w14:paraId="6568EA38" w14:textId="77777777" w:rsidR="0065354A" w:rsidRDefault="0065354A" w:rsidP="0065354A">
            <w:pPr>
              <w:spacing w:after="0"/>
              <w:rPr>
                <w:rFonts w:cstheme="minorHAnsi"/>
                <w:sz w:val="24"/>
                <w:szCs w:val="24"/>
              </w:rPr>
            </w:pPr>
          </w:p>
          <w:p w14:paraId="04EE51B8" w14:textId="77777777" w:rsidR="0065354A" w:rsidRDefault="0065354A" w:rsidP="0065354A">
            <w:pPr>
              <w:spacing w:after="0"/>
              <w:rPr>
                <w:rFonts w:cstheme="minorHAnsi"/>
                <w:sz w:val="24"/>
                <w:szCs w:val="24"/>
              </w:rPr>
            </w:pPr>
          </w:p>
          <w:p w14:paraId="45C1BE7C" w14:textId="77777777" w:rsidR="0065354A" w:rsidRDefault="0065354A" w:rsidP="0065354A">
            <w:pPr>
              <w:spacing w:after="0"/>
              <w:rPr>
                <w:rFonts w:cstheme="minorHAnsi"/>
                <w:sz w:val="24"/>
                <w:szCs w:val="24"/>
              </w:rPr>
            </w:pPr>
          </w:p>
          <w:p w14:paraId="34B56F31" w14:textId="77777777" w:rsidR="0065354A" w:rsidRDefault="0065354A" w:rsidP="0065354A">
            <w:pPr>
              <w:spacing w:after="0"/>
              <w:rPr>
                <w:rFonts w:cstheme="minorHAnsi"/>
                <w:sz w:val="24"/>
                <w:szCs w:val="24"/>
              </w:rPr>
            </w:pPr>
          </w:p>
          <w:p w14:paraId="2F7783F7" w14:textId="77777777" w:rsidR="0065354A" w:rsidRDefault="0065354A" w:rsidP="0065354A">
            <w:pPr>
              <w:spacing w:after="0"/>
              <w:rPr>
                <w:rFonts w:cstheme="minorHAnsi"/>
                <w:sz w:val="24"/>
                <w:szCs w:val="24"/>
              </w:rPr>
            </w:pPr>
          </w:p>
          <w:p w14:paraId="170E7A6B" w14:textId="77777777" w:rsidR="0065354A" w:rsidRDefault="0065354A" w:rsidP="0065354A">
            <w:pPr>
              <w:spacing w:after="0"/>
              <w:rPr>
                <w:rFonts w:cstheme="minorHAnsi"/>
                <w:sz w:val="24"/>
                <w:szCs w:val="24"/>
              </w:rPr>
            </w:pPr>
          </w:p>
          <w:p w14:paraId="217B0CA0" w14:textId="77777777" w:rsidR="0065354A" w:rsidRDefault="0065354A" w:rsidP="0065354A">
            <w:pPr>
              <w:spacing w:after="0"/>
              <w:rPr>
                <w:rFonts w:cstheme="minorHAnsi"/>
                <w:sz w:val="24"/>
                <w:szCs w:val="24"/>
              </w:rPr>
            </w:pPr>
          </w:p>
          <w:p w14:paraId="08A020FB" w14:textId="77777777" w:rsidR="0065354A" w:rsidRDefault="0065354A" w:rsidP="0065354A">
            <w:pPr>
              <w:spacing w:after="0"/>
              <w:rPr>
                <w:rFonts w:cstheme="minorHAnsi"/>
                <w:sz w:val="24"/>
                <w:szCs w:val="24"/>
              </w:rPr>
            </w:pPr>
          </w:p>
          <w:p w14:paraId="021E0246" w14:textId="77777777" w:rsidR="0065354A" w:rsidRDefault="0065354A" w:rsidP="0065354A">
            <w:pPr>
              <w:spacing w:after="0"/>
              <w:rPr>
                <w:rFonts w:cstheme="minorHAnsi"/>
                <w:sz w:val="24"/>
                <w:szCs w:val="24"/>
              </w:rPr>
            </w:pPr>
          </w:p>
          <w:p w14:paraId="5449D6AD" w14:textId="77777777" w:rsidR="0065354A" w:rsidRDefault="0065354A" w:rsidP="0065354A">
            <w:pPr>
              <w:spacing w:after="0"/>
              <w:rPr>
                <w:rFonts w:cstheme="minorHAnsi"/>
                <w:sz w:val="24"/>
                <w:szCs w:val="24"/>
              </w:rPr>
            </w:pPr>
          </w:p>
          <w:p w14:paraId="2FBD7AE0" w14:textId="77777777" w:rsidR="0065354A" w:rsidRDefault="0065354A" w:rsidP="0065354A">
            <w:pPr>
              <w:spacing w:after="0"/>
              <w:rPr>
                <w:rFonts w:cstheme="minorHAnsi"/>
                <w:sz w:val="24"/>
                <w:szCs w:val="24"/>
              </w:rPr>
            </w:pPr>
          </w:p>
          <w:p w14:paraId="131FAD8F" w14:textId="77777777" w:rsidR="0065354A" w:rsidRDefault="0065354A" w:rsidP="0065354A">
            <w:pPr>
              <w:spacing w:after="0"/>
              <w:rPr>
                <w:rFonts w:cstheme="minorHAnsi"/>
                <w:sz w:val="24"/>
                <w:szCs w:val="24"/>
              </w:rPr>
            </w:pPr>
          </w:p>
          <w:p w14:paraId="4151F3AF" w14:textId="77777777" w:rsidR="0065354A" w:rsidRDefault="0065354A" w:rsidP="0065354A">
            <w:pPr>
              <w:spacing w:after="0"/>
              <w:rPr>
                <w:rFonts w:cstheme="minorHAnsi"/>
                <w:sz w:val="24"/>
                <w:szCs w:val="24"/>
              </w:rPr>
            </w:pPr>
          </w:p>
          <w:p w14:paraId="7FFE44E8" w14:textId="77777777" w:rsidR="0065354A" w:rsidRDefault="0065354A" w:rsidP="0065354A">
            <w:pPr>
              <w:spacing w:after="0"/>
              <w:rPr>
                <w:rFonts w:cstheme="minorHAnsi"/>
                <w:sz w:val="24"/>
                <w:szCs w:val="24"/>
              </w:rPr>
            </w:pPr>
          </w:p>
          <w:p w14:paraId="58A66B4C" w14:textId="77777777" w:rsidR="0065354A" w:rsidRDefault="0065354A" w:rsidP="0065354A">
            <w:pPr>
              <w:pStyle w:val="Odsekzoznamu"/>
              <w:spacing w:after="0"/>
              <w:ind w:left="345"/>
              <w:rPr>
                <w:rFonts w:cstheme="minorHAnsi"/>
                <w:sz w:val="24"/>
                <w:szCs w:val="24"/>
              </w:rPr>
            </w:pPr>
          </w:p>
          <w:p w14:paraId="036F158F" w14:textId="77777777" w:rsidR="0065354A" w:rsidRDefault="0065354A" w:rsidP="0065354A">
            <w:pPr>
              <w:pStyle w:val="Odsekzoznamu"/>
              <w:numPr>
                <w:ilvl w:val="0"/>
                <w:numId w:val="24"/>
              </w:numPr>
              <w:spacing w:after="0"/>
              <w:ind w:left="345"/>
              <w:rPr>
                <w:rFonts w:cstheme="minorHAnsi"/>
                <w:sz w:val="24"/>
                <w:szCs w:val="24"/>
              </w:rPr>
            </w:pPr>
            <w:r>
              <w:rPr>
                <w:sz w:val="24"/>
              </w:rPr>
              <w:t>Diapozitiv 13 PPT</w:t>
            </w:r>
          </w:p>
          <w:p w14:paraId="579AC559" w14:textId="77777777" w:rsidR="0065354A" w:rsidRDefault="0065354A" w:rsidP="0065354A">
            <w:pPr>
              <w:spacing w:after="0"/>
              <w:rPr>
                <w:rFonts w:cstheme="minorHAnsi"/>
                <w:sz w:val="24"/>
                <w:szCs w:val="24"/>
              </w:rPr>
            </w:pPr>
          </w:p>
          <w:p w14:paraId="6791BC39" w14:textId="77777777" w:rsidR="0065354A" w:rsidRDefault="0065354A" w:rsidP="0065354A">
            <w:pPr>
              <w:spacing w:after="0"/>
              <w:rPr>
                <w:rFonts w:cstheme="minorHAnsi"/>
                <w:sz w:val="24"/>
                <w:szCs w:val="24"/>
              </w:rPr>
            </w:pPr>
          </w:p>
          <w:p w14:paraId="5CEECF31" w14:textId="77777777" w:rsidR="0065354A" w:rsidRDefault="0065354A" w:rsidP="0065354A">
            <w:pPr>
              <w:spacing w:after="0"/>
              <w:rPr>
                <w:rFonts w:cstheme="minorHAnsi"/>
                <w:sz w:val="24"/>
                <w:szCs w:val="24"/>
              </w:rPr>
            </w:pPr>
          </w:p>
          <w:p w14:paraId="508F67A3" w14:textId="77777777" w:rsidR="0065354A" w:rsidRDefault="0065354A" w:rsidP="0065354A">
            <w:pPr>
              <w:spacing w:after="0"/>
              <w:rPr>
                <w:rFonts w:cstheme="minorHAnsi"/>
                <w:sz w:val="24"/>
                <w:szCs w:val="24"/>
              </w:rPr>
            </w:pPr>
          </w:p>
          <w:p w14:paraId="2887B414" w14:textId="77777777" w:rsidR="0065354A" w:rsidRDefault="0065354A" w:rsidP="0065354A">
            <w:pPr>
              <w:spacing w:after="0"/>
              <w:rPr>
                <w:rFonts w:cstheme="minorHAnsi"/>
                <w:sz w:val="24"/>
                <w:szCs w:val="24"/>
              </w:rPr>
            </w:pPr>
          </w:p>
          <w:p w14:paraId="79143143" w14:textId="77777777" w:rsidR="0065354A" w:rsidRDefault="0065354A" w:rsidP="0065354A">
            <w:pPr>
              <w:spacing w:after="0"/>
              <w:rPr>
                <w:rFonts w:cstheme="minorHAnsi"/>
                <w:sz w:val="24"/>
                <w:szCs w:val="24"/>
              </w:rPr>
            </w:pPr>
          </w:p>
          <w:p w14:paraId="16B2DAEB" w14:textId="77777777" w:rsidR="0065354A" w:rsidRPr="0065354A" w:rsidRDefault="0065354A" w:rsidP="0065354A">
            <w:pPr>
              <w:spacing w:after="0"/>
              <w:rPr>
                <w:rFonts w:cstheme="minorHAnsi"/>
                <w:sz w:val="24"/>
                <w:szCs w:val="24"/>
              </w:rPr>
            </w:pPr>
          </w:p>
          <w:p w14:paraId="66851B59" w14:textId="77777777" w:rsidR="0065354A" w:rsidRPr="0065354A" w:rsidRDefault="0065354A" w:rsidP="0065354A">
            <w:pPr>
              <w:pStyle w:val="Odsekzoznamu"/>
              <w:numPr>
                <w:ilvl w:val="0"/>
                <w:numId w:val="24"/>
              </w:numPr>
              <w:spacing w:after="0"/>
              <w:ind w:left="345"/>
              <w:rPr>
                <w:rFonts w:cstheme="minorHAnsi"/>
                <w:sz w:val="24"/>
                <w:szCs w:val="24"/>
              </w:rPr>
            </w:pPr>
            <w:r>
              <w:rPr>
                <w:sz w:val="24"/>
              </w:rPr>
              <w:t>Diapozitiv 14 PPT</w:t>
            </w:r>
          </w:p>
        </w:tc>
      </w:tr>
      <w:tr w:rsidR="00177594" w:rsidRPr="00DA3E28" w14:paraId="06350FC9" w14:textId="77777777" w:rsidTr="0031419D">
        <w:tc>
          <w:tcPr>
            <w:tcW w:w="14142" w:type="dxa"/>
            <w:gridSpan w:val="4"/>
            <w:shd w:val="clear" w:color="auto" w:fill="8EAADB" w:themeFill="accent5" w:themeFillTint="99"/>
          </w:tcPr>
          <w:p w14:paraId="400B2271" w14:textId="77777777" w:rsidR="00177594" w:rsidRPr="00DA3E28" w:rsidRDefault="00177594" w:rsidP="00177594">
            <w:pPr>
              <w:jc w:val="center"/>
              <w:rPr>
                <w:rFonts w:cstheme="minorHAnsi"/>
                <w:sz w:val="24"/>
                <w:szCs w:val="24"/>
              </w:rPr>
            </w:pPr>
            <w:r>
              <w:rPr>
                <w:b/>
                <w:sz w:val="24"/>
              </w:rPr>
              <w:lastRenderedPageBreak/>
              <w:t>5.</w:t>
            </w:r>
            <w:r>
              <w:rPr>
                <w:sz w:val="24"/>
              </w:rPr>
              <w:t xml:space="preserve"> </w:t>
            </w:r>
            <w:r>
              <w:rPr>
                <w:b/>
                <w:sz w:val="24"/>
              </w:rPr>
              <w:t>Care sunt condițiile propice în care viziunea noastră se poate transforma în realitate?</w:t>
            </w:r>
            <w:r>
              <w:rPr>
                <w:sz w:val="24"/>
              </w:rPr>
              <w:t xml:space="preserve"> </w:t>
            </w:r>
            <w:r>
              <w:rPr>
                <w:b/>
                <w:sz w:val="24"/>
              </w:rPr>
              <w:t>(30 min.)</w:t>
            </w:r>
          </w:p>
        </w:tc>
      </w:tr>
      <w:tr w:rsidR="00177594" w:rsidRPr="00DA3E28" w14:paraId="7FC75DC8" w14:textId="77777777" w:rsidTr="009976D3">
        <w:tc>
          <w:tcPr>
            <w:tcW w:w="1384" w:type="dxa"/>
            <w:shd w:val="clear" w:color="auto" w:fill="auto"/>
          </w:tcPr>
          <w:p w14:paraId="3CAB577B" w14:textId="77777777" w:rsidR="00177594" w:rsidRPr="00DA3E28" w:rsidRDefault="00177594" w:rsidP="0072728F">
            <w:pPr>
              <w:spacing w:after="120"/>
              <w:jc w:val="center"/>
              <w:rPr>
                <w:rFonts w:cstheme="minorHAnsi"/>
                <w:sz w:val="24"/>
                <w:szCs w:val="24"/>
              </w:rPr>
            </w:pPr>
            <w:r>
              <w:rPr>
                <w:sz w:val="24"/>
              </w:rPr>
              <w:t>30 min.</w:t>
            </w:r>
          </w:p>
        </w:tc>
        <w:tc>
          <w:tcPr>
            <w:tcW w:w="10490" w:type="dxa"/>
            <w:gridSpan w:val="2"/>
            <w:shd w:val="clear" w:color="auto" w:fill="auto"/>
          </w:tcPr>
          <w:p w14:paraId="1447CBC6" w14:textId="77777777" w:rsidR="00177594" w:rsidRPr="00DA3E28" w:rsidRDefault="00177594" w:rsidP="00177594">
            <w:pPr>
              <w:jc w:val="both"/>
              <w:rPr>
                <w:rFonts w:cstheme="minorHAnsi"/>
                <w:sz w:val="24"/>
                <w:szCs w:val="24"/>
              </w:rPr>
            </w:pPr>
            <w:r>
              <w:rPr>
                <w:sz w:val="24"/>
              </w:rPr>
              <w:t>Aceasta este o parte cheie a atelierului de lucru, care caută să identifice ce este necesar pentru a permite teritoriului să atingă viziunea și potențialul imaginate de grup.</w:t>
            </w:r>
          </w:p>
          <w:p w14:paraId="2161265A" w14:textId="77777777" w:rsidR="00177594" w:rsidRPr="00DA3E28" w:rsidRDefault="00177594" w:rsidP="00177594">
            <w:pPr>
              <w:ind w:left="60"/>
              <w:jc w:val="both"/>
              <w:rPr>
                <w:rFonts w:cstheme="minorHAnsi"/>
                <w:i/>
                <w:sz w:val="24"/>
                <w:szCs w:val="24"/>
              </w:rPr>
            </w:pPr>
            <w:r>
              <w:rPr>
                <w:i/>
                <w:sz w:val="24"/>
              </w:rPr>
              <w:t>În această sesiune ne vom concentra pe caracteristicile cu cele mai importante decalaje care au fost identificate și pe cele unde potențialul de a ne atinge aspirațiile este cel mai mare.</w:t>
            </w:r>
          </w:p>
          <w:p w14:paraId="2708FFBF" w14:textId="77777777" w:rsidR="00177594" w:rsidRPr="00DA3E28" w:rsidRDefault="00177594" w:rsidP="00177594">
            <w:pPr>
              <w:ind w:left="60"/>
              <w:jc w:val="both"/>
              <w:rPr>
                <w:rFonts w:cstheme="minorHAnsi"/>
                <w:sz w:val="24"/>
                <w:szCs w:val="24"/>
              </w:rPr>
            </w:pPr>
            <w:r>
              <w:rPr>
                <w:i/>
                <w:sz w:val="24"/>
              </w:rPr>
              <w:t>Raportându-ne la situația actuală, potențialul pe care l-am identificat, modificările care este probabil să se producă în următorii 20 de ani și locul unde dorim să fim,</w:t>
            </w:r>
            <w:r>
              <w:rPr>
                <w:sz w:val="24"/>
              </w:rPr>
              <w:t xml:space="preserve"> </w:t>
            </w:r>
            <w:r>
              <w:rPr>
                <w:b/>
                <w:i/>
                <w:sz w:val="24"/>
              </w:rPr>
              <w:t>de ce anume avem nevoie pentru a ajunge unde dorim să ajungem</w:t>
            </w:r>
            <w:r>
              <w:rPr>
                <w:sz w:val="24"/>
              </w:rPr>
              <w:t>?</w:t>
            </w:r>
          </w:p>
          <w:p w14:paraId="1F480CF1" w14:textId="77777777" w:rsidR="00177594" w:rsidRPr="00DA3E28" w:rsidRDefault="00177594" w:rsidP="00177594">
            <w:pPr>
              <w:ind w:left="60"/>
              <w:jc w:val="both"/>
              <w:rPr>
                <w:rFonts w:cstheme="minorHAnsi"/>
                <w:i/>
                <w:sz w:val="24"/>
                <w:szCs w:val="24"/>
              </w:rPr>
            </w:pPr>
            <w:r>
              <w:rPr>
                <w:i/>
                <w:sz w:val="24"/>
              </w:rPr>
              <w:t xml:space="preserve">Ce căi, măsuri, activități, sprijin putem utiliza pentru a ajunge acolo unde ne dorim să fim? </w:t>
            </w:r>
          </w:p>
          <w:p w14:paraId="2A254920" w14:textId="77777777" w:rsidR="00177594" w:rsidRPr="00DA3E28" w:rsidRDefault="00177594" w:rsidP="00177594">
            <w:pPr>
              <w:ind w:left="60"/>
              <w:jc w:val="both"/>
              <w:rPr>
                <w:rFonts w:cstheme="minorHAnsi"/>
                <w:sz w:val="24"/>
                <w:szCs w:val="24"/>
              </w:rPr>
            </w:pPr>
            <w:r>
              <w:rPr>
                <w:i/>
                <w:sz w:val="24"/>
              </w:rPr>
              <w:lastRenderedPageBreak/>
              <w:t xml:space="preserve">Gândiți-vă la povești sau </w:t>
            </w:r>
            <w:r>
              <w:rPr>
                <w:b/>
                <w:i/>
                <w:sz w:val="24"/>
              </w:rPr>
              <w:t>exemple</w:t>
            </w:r>
            <w:r>
              <w:rPr>
                <w:i/>
                <w:sz w:val="24"/>
              </w:rPr>
              <w:t xml:space="preserve"> de unde vă puteți inspira, pe care le puteți adapta sau dezvolta pentru a se potrivi zonei noastre și propriilor dvs. aspirații</w:t>
            </w:r>
            <w:r>
              <w:rPr>
                <w:sz w:val="24"/>
              </w:rPr>
              <w:t>.</w:t>
            </w:r>
          </w:p>
          <w:p w14:paraId="737326B7" w14:textId="77777777" w:rsidR="00177594" w:rsidRPr="00DA3E28" w:rsidRDefault="00177594">
            <w:pPr>
              <w:ind w:left="60"/>
              <w:jc w:val="both"/>
              <w:rPr>
                <w:rFonts w:cstheme="minorHAnsi"/>
                <w:b/>
                <w:sz w:val="24"/>
                <w:szCs w:val="24"/>
              </w:rPr>
            </w:pPr>
            <w:r>
              <w:rPr>
                <w:b/>
                <w:sz w:val="24"/>
              </w:rPr>
              <w:t>Completați</w:t>
            </w:r>
            <w:r>
              <w:rPr>
                <w:sz w:val="24"/>
              </w:rPr>
              <w:t xml:space="preserve"> diapozitivul 16 al prezentării în PowerPoint cu condițiile propice identificate și povești.</w:t>
            </w:r>
          </w:p>
        </w:tc>
        <w:tc>
          <w:tcPr>
            <w:tcW w:w="2268" w:type="dxa"/>
            <w:shd w:val="clear" w:color="auto" w:fill="auto"/>
          </w:tcPr>
          <w:p w14:paraId="23A12F5F" w14:textId="77777777" w:rsidR="00177594" w:rsidRPr="0065354A" w:rsidRDefault="00235702" w:rsidP="0065354A">
            <w:pPr>
              <w:pStyle w:val="Odsekzoznamu"/>
              <w:numPr>
                <w:ilvl w:val="0"/>
                <w:numId w:val="27"/>
              </w:numPr>
              <w:spacing w:after="0"/>
              <w:ind w:left="345"/>
              <w:rPr>
                <w:rFonts w:cstheme="minorHAnsi"/>
                <w:sz w:val="24"/>
                <w:szCs w:val="24"/>
              </w:rPr>
            </w:pPr>
            <w:r>
              <w:rPr>
                <w:sz w:val="24"/>
              </w:rPr>
              <w:lastRenderedPageBreak/>
              <w:t>Diapozitiv 15 PPT</w:t>
            </w:r>
          </w:p>
          <w:p w14:paraId="79A310C5" w14:textId="77777777" w:rsidR="00B66F97" w:rsidRPr="0065354A" w:rsidRDefault="00B66F97" w:rsidP="0065354A">
            <w:pPr>
              <w:pStyle w:val="Odsekzoznamu"/>
              <w:numPr>
                <w:ilvl w:val="0"/>
                <w:numId w:val="27"/>
              </w:numPr>
              <w:spacing w:after="0"/>
              <w:ind w:left="345"/>
              <w:rPr>
                <w:rFonts w:cstheme="minorHAnsi"/>
                <w:sz w:val="24"/>
                <w:szCs w:val="24"/>
              </w:rPr>
            </w:pPr>
            <w:r>
              <w:rPr>
                <w:sz w:val="24"/>
              </w:rPr>
              <w:t>Diapozitiv 16 PPT</w:t>
            </w:r>
          </w:p>
        </w:tc>
      </w:tr>
      <w:tr w:rsidR="00177594" w:rsidRPr="00DA3E28" w14:paraId="421857AB" w14:textId="77777777" w:rsidTr="0031419D">
        <w:tc>
          <w:tcPr>
            <w:tcW w:w="14142" w:type="dxa"/>
            <w:gridSpan w:val="4"/>
            <w:shd w:val="clear" w:color="auto" w:fill="8EAADB" w:themeFill="accent5" w:themeFillTint="99"/>
          </w:tcPr>
          <w:p w14:paraId="1E65CA8D" w14:textId="77777777" w:rsidR="00177594" w:rsidRPr="00DA3E28" w:rsidRDefault="00177594" w:rsidP="00177594">
            <w:pPr>
              <w:jc w:val="center"/>
              <w:rPr>
                <w:rFonts w:cstheme="minorHAnsi"/>
                <w:sz w:val="24"/>
                <w:szCs w:val="24"/>
              </w:rPr>
            </w:pPr>
            <w:r>
              <w:rPr>
                <w:b/>
                <w:sz w:val="24"/>
              </w:rPr>
              <w:t>6. Încheiere (10 min.)</w:t>
            </w:r>
          </w:p>
        </w:tc>
      </w:tr>
      <w:tr w:rsidR="00177594" w:rsidRPr="00DA3E28" w14:paraId="7E522A0A" w14:textId="77777777" w:rsidTr="009976D3">
        <w:tc>
          <w:tcPr>
            <w:tcW w:w="1384" w:type="dxa"/>
            <w:shd w:val="clear" w:color="auto" w:fill="auto"/>
          </w:tcPr>
          <w:p w14:paraId="3AE809CC" w14:textId="77777777" w:rsidR="00177594" w:rsidRPr="00DA3E28" w:rsidRDefault="00177594" w:rsidP="0072728F">
            <w:pPr>
              <w:spacing w:after="120"/>
              <w:jc w:val="center"/>
              <w:rPr>
                <w:rFonts w:cstheme="minorHAnsi"/>
                <w:sz w:val="24"/>
                <w:szCs w:val="24"/>
              </w:rPr>
            </w:pPr>
            <w:r>
              <w:rPr>
                <w:sz w:val="24"/>
              </w:rPr>
              <w:t>10 min.</w:t>
            </w:r>
          </w:p>
        </w:tc>
        <w:tc>
          <w:tcPr>
            <w:tcW w:w="10490" w:type="dxa"/>
            <w:gridSpan w:val="2"/>
            <w:shd w:val="clear" w:color="auto" w:fill="auto"/>
          </w:tcPr>
          <w:p w14:paraId="72CCA64E" w14:textId="77777777" w:rsidR="0031419D" w:rsidRDefault="00177594" w:rsidP="00DA3E28">
            <w:pPr>
              <w:ind w:left="71"/>
              <w:jc w:val="both"/>
              <w:rPr>
                <w:rFonts w:cstheme="minorHAnsi"/>
                <w:i/>
                <w:sz w:val="24"/>
                <w:szCs w:val="24"/>
              </w:rPr>
            </w:pPr>
            <w:r>
              <w:rPr>
                <w:i/>
                <w:sz w:val="24"/>
              </w:rPr>
              <w:t xml:space="preserve">Ne apropiem de finalul atelierului nostru de lucru. Ne-am gândit la zona noastră, iar rezultatele vor fi comunicate Comisiei Europene pentru a fi integrate în procesul de elaborare a Viziunii pe termenul lung pentru zona rurală – pentru a ne face vocea auzită la Bruxelles. Toate bune până acum – aceasta este deja o realizare. Dar nu este un capăt de drum, finalul procesului. Este doar o un pas în călătoria noastră. Care este însă calea și încotro de îndreptăm? Am văzut că sunt mulți factorii care ne influențează călătoria și zona noastră. Dar nu totul depinde de alții – de ce „la exterior”, de UE, de capitalul nostru, de regiunea noastră... și noi putem influența ce se întâmplă, calea pe care o va urma regiunea noastră și unde va fi comunitatea noastră în anul 2040. Din ceea ce am lucrat, putem observa că există, în comunitatea noastră, energie, idei, capacitate și resurse... Așadar, întrebarea pe care toți trebuie să ne-o adresăm astăzi este: </w:t>
            </w:r>
          </w:p>
          <w:p w14:paraId="3014FE51" w14:textId="77777777" w:rsidR="00177594" w:rsidRPr="00DA3E28" w:rsidRDefault="00177594" w:rsidP="00DA3E28">
            <w:pPr>
              <w:ind w:left="71"/>
              <w:jc w:val="both"/>
              <w:rPr>
                <w:rFonts w:cstheme="minorHAnsi"/>
                <w:i/>
                <w:sz w:val="24"/>
                <w:szCs w:val="24"/>
              </w:rPr>
            </w:pPr>
            <w:r>
              <w:rPr>
                <w:i/>
                <w:sz w:val="24"/>
              </w:rPr>
              <w:t xml:space="preserve">Ce </w:t>
            </w:r>
            <w:r>
              <w:rPr>
                <w:b/>
                <w:i/>
                <w:sz w:val="24"/>
              </w:rPr>
              <w:t>pas voi face în continuare</w:t>
            </w:r>
            <w:r>
              <w:rPr>
                <w:i/>
                <w:sz w:val="24"/>
              </w:rPr>
              <w:t xml:space="preserve"> pentru a ne îndeplini visul?</w:t>
            </w:r>
          </w:p>
          <w:p w14:paraId="306D2632" w14:textId="77777777" w:rsidR="00177594" w:rsidRPr="00DA3E28" w:rsidRDefault="0031419D" w:rsidP="00DA3E28">
            <w:pPr>
              <w:ind w:left="71"/>
              <w:jc w:val="both"/>
              <w:rPr>
                <w:rFonts w:cstheme="minorHAnsi"/>
                <w:sz w:val="24"/>
                <w:szCs w:val="24"/>
              </w:rPr>
            </w:pPr>
            <w:r>
              <w:rPr>
                <w:b/>
                <w:sz w:val="24"/>
              </w:rPr>
              <w:t>Scrieți</w:t>
            </w:r>
            <w:r>
              <w:rPr>
                <w:sz w:val="24"/>
              </w:rPr>
              <w:t xml:space="preserve"> răspunsurile participanților în diapozitivul 17 din prezentarea în PowerPoint.</w:t>
            </w:r>
          </w:p>
          <w:p w14:paraId="665F0B8D" w14:textId="77777777" w:rsidR="00177594" w:rsidRPr="00DA3E28" w:rsidRDefault="00177594">
            <w:pPr>
              <w:ind w:left="71"/>
              <w:jc w:val="both"/>
              <w:rPr>
                <w:rFonts w:cstheme="minorHAnsi"/>
                <w:sz w:val="24"/>
                <w:szCs w:val="24"/>
              </w:rPr>
            </w:pPr>
            <w:r>
              <w:rPr>
                <w:sz w:val="24"/>
              </w:rPr>
              <w:lastRenderedPageBreak/>
              <w:t xml:space="preserve">După atelierul de lucru, trimiteți prezentarea în PowerPoint creată în timpul atelierului de lucru (vă rugăm să nu uitați să completați și datele de identificare din </w:t>
            </w:r>
            <w:r>
              <w:rPr>
                <w:b/>
                <w:sz w:val="24"/>
              </w:rPr>
              <w:t>Diapozitivul 19</w:t>
            </w:r>
            <w:r>
              <w:rPr>
                <w:sz w:val="24"/>
              </w:rPr>
              <w:t xml:space="preserve">!) la </w:t>
            </w:r>
            <w:hyperlink r:id="rId20" w:history="1">
              <w:r>
                <w:rPr>
                  <w:rStyle w:val="Hypertextovprepojenie"/>
                  <w:sz w:val="24"/>
                </w:rPr>
                <w:t>EC-RURAL-VISION-WELCOME-TO-OUR-RURAL@ec.europa.eu</w:t>
              </w:r>
            </w:hyperlink>
            <w:r>
              <w:rPr>
                <w:sz w:val="24"/>
              </w:rPr>
              <w:t xml:space="preserve"> </w:t>
            </w:r>
            <w:r w:rsidRPr="00DA3E28">
              <w:rPr>
                <w:rStyle w:val="Odkaznapoznmkupodiarou"/>
                <w:rFonts w:cstheme="minorHAnsi"/>
                <w:sz w:val="24"/>
                <w:szCs w:val="24"/>
              </w:rPr>
              <w:footnoteReference w:id="2"/>
            </w:r>
            <w:r>
              <w:rPr>
                <w:sz w:val="24"/>
              </w:rPr>
              <w:t xml:space="preserve"> până la data de 31 ianuarie 2021.</w:t>
            </w:r>
          </w:p>
        </w:tc>
        <w:tc>
          <w:tcPr>
            <w:tcW w:w="2268" w:type="dxa"/>
            <w:shd w:val="clear" w:color="auto" w:fill="auto"/>
          </w:tcPr>
          <w:p w14:paraId="674B13AF" w14:textId="77777777" w:rsidR="00177594" w:rsidRPr="0065354A" w:rsidRDefault="00235702" w:rsidP="0065354A">
            <w:pPr>
              <w:pStyle w:val="Odsekzoznamu"/>
              <w:numPr>
                <w:ilvl w:val="0"/>
                <w:numId w:val="28"/>
              </w:numPr>
              <w:spacing w:after="0"/>
              <w:ind w:left="345"/>
              <w:rPr>
                <w:rFonts w:cstheme="minorHAnsi"/>
                <w:sz w:val="24"/>
                <w:szCs w:val="24"/>
              </w:rPr>
            </w:pPr>
            <w:r>
              <w:rPr>
                <w:sz w:val="24"/>
              </w:rPr>
              <w:lastRenderedPageBreak/>
              <w:t>Diapozitiv 17 PPT</w:t>
            </w:r>
          </w:p>
          <w:p w14:paraId="463F1D41" w14:textId="77777777" w:rsidR="00972D7D" w:rsidRPr="0065354A" w:rsidRDefault="00972D7D" w:rsidP="0065354A">
            <w:pPr>
              <w:pStyle w:val="Odsekzoznamu"/>
              <w:numPr>
                <w:ilvl w:val="0"/>
                <w:numId w:val="28"/>
              </w:numPr>
              <w:spacing w:after="0"/>
              <w:ind w:left="345"/>
              <w:rPr>
                <w:rFonts w:cstheme="minorHAnsi"/>
                <w:sz w:val="24"/>
                <w:szCs w:val="24"/>
              </w:rPr>
            </w:pPr>
            <w:r>
              <w:rPr>
                <w:sz w:val="24"/>
              </w:rPr>
              <w:t>Diapozitiv 18 PPT</w:t>
            </w:r>
          </w:p>
        </w:tc>
      </w:tr>
    </w:tbl>
    <w:p w14:paraId="3123C343" w14:textId="77777777" w:rsidR="002378F9" w:rsidRPr="00DA3E28" w:rsidRDefault="002378F9" w:rsidP="002378F9">
      <w:pPr>
        <w:rPr>
          <w:rFonts w:cstheme="minorHAnsi"/>
          <w:sz w:val="24"/>
          <w:szCs w:val="24"/>
        </w:rPr>
      </w:pPr>
    </w:p>
    <w:p w14:paraId="44069E1B" w14:textId="77777777" w:rsidR="00A12FB8" w:rsidRPr="00DA3E28" w:rsidRDefault="00A12FB8" w:rsidP="00ED0485">
      <w:pPr>
        <w:rPr>
          <w:rFonts w:cstheme="minorHAnsi"/>
          <w:b/>
          <w:sz w:val="24"/>
          <w:szCs w:val="24"/>
          <w:u w:val="single"/>
        </w:rPr>
        <w:sectPr w:rsidR="00A12FB8" w:rsidRPr="00DA3E28" w:rsidSect="00A12FB8">
          <w:pgSz w:w="16838" w:h="11906" w:orient="landscape"/>
          <w:pgMar w:top="1440" w:right="1440" w:bottom="1440" w:left="1440" w:header="708" w:footer="708" w:gutter="0"/>
          <w:cols w:space="708"/>
          <w:docGrid w:linePitch="360"/>
        </w:sectPr>
      </w:pPr>
    </w:p>
    <w:p w14:paraId="4CEC5790" w14:textId="77777777" w:rsidR="00ED0485" w:rsidRPr="0072728F" w:rsidRDefault="00985151" w:rsidP="0072728F">
      <w:pPr>
        <w:pStyle w:val="Nadpis1"/>
        <w:numPr>
          <w:ilvl w:val="0"/>
          <w:numId w:val="21"/>
        </w:numPr>
        <w:ind w:left="284"/>
        <w:rPr>
          <w:rFonts w:cstheme="minorHAnsi"/>
          <w:b/>
          <w:bCs/>
        </w:rPr>
      </w:pPr>
      <w:r>
        <w:rPr>
          <w:rFonts w:asciiTheme="minorHAnsi" w:hAnsiTheme="minorHAnsi"/>
          <w:b/>
        </w:rPr>
        <w:lastRenderedPageBreak/>
        <w:t>Sfaturi pentru adaptarea pentru utilizare într-un mediu fizic</w:t>
      </w:r>
    </w:p>
    <w:p w14:paraId="21E7FC6A" w14:textId="77777777" w:rsidR="00985151" w:rsidRPr="00DA3E28" w:rsidRDefault="00985151" w:rsidP="004E0C86">
      <w:pPr>
        <w:jc w:val="both"/>
        <w:rPr>
          <w:rFonts w:cstheme="minorHAnsi"/>
          <w:sz w:val="24"/>
          <w:szCs w:val="24"/>
        </w:rPr>
      </w:pPr>
      <w:r>
        <w:rPr>
          <w:sz w:val="24"/>
        </w:rPr>
        <w:t>Obiectivul și structura atelierului de lucru fizic vor fi aceleași ca pentru atelierul de lucru virtual. Există totuși anumite diferențe, în special în legătură cu realizarea materialelor de ajutor vizual și sintetizarea rezultatelor atelierului de lucru. Aceste recomandări au rolul să vă ajute în situația în care puteți organiza un atelier de lucru față-în-față.</w:t>
      </w:r>
    </w:p>
    <w:p w14:paraId="5BCB44D3" w14:textId="77777777" w:rsidR="00ED0485" w:rsidRPr="00DA3E28" w:rsidRDefault="00985151" w:rsidP="004E0C86">
      <w:pPr>
        <w:jc w:val="both"/>
        <w:rPr>
          <w:rFonts w:cstheme="minorHAnsi"/>
          <w:sz w:val="24"/>
          <w:szCs w:val="24"/>
          <w:u w:val="single"/>
        </w:rPr>
      </w:pPr>
      <w:r>
        <w:rPr>
          <w:sz w:val="24"/>
          <w:u w:val="single"/>
        </w:rPr>
        <w:t>Pregătirea pentru un atelier de lucru fizic:</w:t>
      </w:r>
    </w:p>
    <w:p w14:paraId="201C3616" w14:textId="4FE9EF37" w:rsidR="00ED0485" w:rsidRPr="00DA3E28" w:rsidRDefault="00ED0485" w:rsidP="004E0C86">
      <w:pPr>
        <w:pStyle w:val="Odsekzoznamu"/>
        <w:numPr>
          <w:ilvl w:val="0"/>
          <w:numId w:val="13"/>
        </w:numPr>
        <w:jc w:val="both"/>
        <w:rPr>
          <w:rFonts w:cstheme="minorHAnsi"/>
          <w:sz w:val="24"/>
          <w:szCs w:val="24"/>
        </w:rPr>
      </w:pPr>
      <w:r>
        <w:rPr>
          <w:sz w:val="24"/>
        </w:rPr>
        <w:t>Descărcați și tipăriți:</w:t>
      </w:r>
    </w:p>
    <w:p w14:paraId="75539EE3" w14:textId="5C8AFB9A" w:rsidR="00ED0485" w:rsidRPr="00DA3E28" w:rsidRDefault="00B4752A" w:rsidP="004E0C86">
      <w:pPr>
        <w:pStyle w:val="Odsekzoznamu"/>
        <w:numPr>
          <w:ilvl w:val="1"/>
          <w:numId w:val="13"/>
        </w:numPr>
        <w:jc w:val="both"/>
        <w:rPr>
          <w:rFonts w:cstheme="minorHAnsi"/>
          <w:sz w:val="24"/>
          <w:szCs w:val="24"/>
        </w:rPr>
      </w:pPr>
      <w:r>
        <w:rPr>
          <w:noProof/>
        </w:rPr>
        <w:drawing>
          <wp:anchor distT="0" distB="0" distL="114300" distR="114300" simplePos="0" relativeHeight="251669504" behindDoc="0" locked="0" layoutInCell="1" allowOverlap="1" wp14:anchorId="3A0B5F1A" wp14:editId="236AE8CE">
            <wp:simplePos x="0" y="0"/>
            <wp:positionH relativeFrom="column">
              <wp:posOffset>998220</wp:posOffset>
            </wp:positionH>
            <wp:positionV relativeFrom="paragraph">
              <wp:posOffset>508000</wp:posOffset>
            </wp:positionV>
            <wp:extent cx="2912110" cy="1638300"/>
            <wp:effectExtent l="0" t="0" r="2540" b="0"/>
            <wp:wrapTopAndBottom/>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12110" cy="1638300"/>
                    </a:xfrm>
                    <a:prstGeom prst="rect">
                      <a:avLst/>
                    </a:prstGeom>
                  </pic:spPr>
                </pic:pic>
              </a:graphicData>
            </a:graphic>
            <wp14:sizeRelH relativeFrom="page">
              <wp14:pctWidth>0</wp14:pctWidth>
            </wp14:sizeRelH>
            <wp14:sizeRelV relativeFrom="page">
              <wp14:pctHeight>0</wp14:pctHeight>
            </wp14:sizeRelV>
          </wp:anchor>
        </w:drawing>
      </w:r>
      <w:r w:rsidR="004E0C86">
        <w:rPr>
          <w:sz w:val="24"/>
        </w:rPr>
        <w:t>Părțile din tabloul vizual/roată și aranjați cele opt segmente pe un flip-chart sau altă coală mare de hârtie. Copiați titlurile din versiunea A4.</w:t>
      </w:r>
    </w:p>
    <w:p w14:paraId="240373CF" w14:textId="77777777" w:rsidR="00ED0485" w:rsidRPr="00DA3E28" w:rsidRDefault="00ED0485" w:rsidP="004E0C86">
      <w:pPr>
        <w:pStyle w:val="Odsekzoznamu"/>
        <w:numPr>
          <w:ilvl w:val="1"/>
          <w:numId w:val="13"/>
        </w:numPr>
        <w:jc w:val="both"/>
        <w:rPr>
          <w:rFonts w:cstheme="minorHAnsi"/>
          <w:sz w:val="24"/>
          <w:szCs w:val="24"/>
        </w:rPr>
      </w:pPr>
      <w:r>
        <w:rPr>
          <w:sz w:val="24"/>
        </w:rPr>
        <w:t>Fișele de vectori: tipăriți câte un set (patru fișe) pentru fiecare masă/grup mai mic.</w:t>
      </w:r>
    </w:p>
    <w:p w14:paraId="337EA417" w14:textId="77777777" w:rsidR="00ED0485" w:rsidRPr="00DA3E28" w:rsidRDefault="00ED0485" w:rsidP="004E0C86">
      <w:pPr>
        <w:pStyle w:val="Odsekzoznamu"/>
        <w:numPr>
          <w:ilvl w:val="1"/>
          <w:numId w:val="13"/>
        </w:numPr>
        <w:jc w:val="both"/>
        <w:rPr>
          <w:rFonts w:cstheme="minorHAnsi"/>
          <w:sz w:val="24"/>
          <w:szCs w:val="24"/>
        </w:rPr>
      </w:pPr>
      <w:r>
        <w:rPr>
          <w:sz w:val="24"/>
        </w:rPr>
        <w:t>O copie A4 a tabloului vizual/roții pentru fiecare masă/grup mai mic.</w:t>
      </w:r>
    </w:p>
    <w:p w14:paraId="1C69E2AB" w14:textId="77777777" w:rsidR="00925567" w:rsidRPr="00DA3E28" w:rsidRDefault="00925567" w:rsidP="004E0C86">
      <w:pPr>
        <w:pStyle w:val="Odsekzoznamu"/>
        <w:numPr>
          <w:ilvl w:val="0"/>
          <w:numId w:val="13"/>
        </w:numPr>
        <w:jc w:val="both"/>
        <w:rPr>
          <w:rFonts w:cstheme="minorHAnsi"/>
          <w:sz w:val="24"/>
          <w:szCs w:val="24"/>
        </w:rPr>
      </w:pPr>
      <w:r>
        <w:rPr>
          <w:sz w:val="24"/>
        </w:rPr>
        <w:t>Pregătiți colile de flip-chart reprezentând diapozitivele din prezentarea în PowerPoint pentru a înregistra cele mai importante decalaje și oportunități, condițiile propice și povești/exemple.</w:t>
      </w:r>
    </w:p>
    <w:p w14:paraId="25298B92" w14:textId="77777777" w:rsidR="005E03E0" w:rsidRPr="00DA3E28" w:rsidRDefault="005E03E0" w:rsidP="004E0C86">
      <w:pPr>
        <w:pStyle w:val="Odsekzoznamu"/>
        <w:numPr>
          <w:ilvl w:val="0"/>
          <w:numId w:val="13"/>
        </w:numPr>
        <w:jc w:val="both"/>
        <w:rPr>
          <w:rFonts w:cstheme="minorHAnsi"/>
          <w:sz w:val="24"/>
          <w:szCs w:val="24"/>
        </w:rPr>
      </w:pPr>
      <w:r>
        <w:rPr>
          <w:sz w:val="24"/>
        </w:rPr>
        <w:t>Veți avea nevoie de coli de flip-chart, instrumente de scris și puncte auto-adezive.</w:t>
      </w:r>
    </w:p>
    <w:p w14:paraId="45DC2486" w14:textId="77777777" w:rsidR="00925567" w:rsidRPr="00DA3E28" w:rsidRDefault="00925567" w:rsidP="004E0C86">
      <w:pPr>
        <w:pStyle w:val="Odsekzoznamu"/>
        <w:numPr>
          <w:ilvl w:val="0"/>
          <w:numId w:val="13"/>
        </w:numPr>
        <w:jc w:val="both"/>
        <w:rPr>
          <w:rFonts w:cstheme="minorHAnsi"/>
          <w:sz w:val="24"/>
          <w:szCs w:val="24"/>
        </w:rPr>
      </w:pPr>
      <w:r>
        <w:rPr>
          <w:sz w:val="24"/>
        </w:rPr>
        <w:t>Decideți dacă vreți să realizați un „nor digital de cuvinte” – dacă nu, pregătiți o coală de flip-chart pentru a scrie contribuțiile participanților.</w:t>
      </w:r>
    </w:p>
    <w:p w14:paraId="29720345" w14:textId="77777777" w:rsidR="00ED0485" w:rsidRPr="00DA3E28" w:rsidRDefault="00ED0485" w:rsidP="004E0C86">
      <w:pPr>
        <w:pStyle w:val="Odsekzoznamu"/>
        <w:numPr>
          <w:ilvl w:val="0"/>
          <w:numId w:val="13"/>
        </w:numPr>
        <w:jc w:val="both"/>
        <w:rPr>
          <w:rFonts w:cstheme="minorHAnsi"/>
          <w:sz w:val="24"/>
          <w:szCs w:val="24"/>
        </w:rPr>
      </w:pPr>
      <w:r>
        <w:rPr>
          <w:sz w:val="24"/>
        </w:rPr>
        <w:t>Pregătiți sala de curs.</w:t>
      </w:r>
    </w:p>
    <w:p w14:paraId="15F438B3" w14:textId="77777777" w:rsidR="009457C0" w:rsidRPr="00DA3E28" w:rsidRDefault="003819AC" w:rsidP="004E0C86">
      <w:pPr>
        <w:jc w:val="both"/>
        <w:rPr>
          <w:rFonts w:cstheme="minorHAnsi"/>
          <w:b/>
          <w:sz w:val="24"/>
          <w:szCs w:val="24"/>
        </w:rPr>
      </w:pPr>
      <w:r>
        <w:rPr>
          <w:b/>
          <w:sz w:val="24"/>
        </w:rPr>
        <w:t>2. Activitate introductivă (ice-breaker): Zona noastră rurală</w:t>
      </w:r>
    </w:p>
    <w:p w14:paraId="552FDB35" w14:textId="77777777" w:rsidR="009457C0" w:rsidRPr="00DA3E28" w:rsidRDefault="009457C0" w:rsidP="004E0C86">
      <w:pPr>
        <w:jc w:val="both"/>
        <w:rPr>
          <w:rFonts w:cstheme="minorHAnsi"/>
          <w:sz w:val="24"/>
          <w:szCs w:val="24"/>
        </w:rPr>
      </w:pPr>
      <w:r>
        <w:rPr>
          <w:sz w:val="24"/>
        </w:rPr>
        <w:t>Stați în cerc. Construiți un „nor de cuvinte” pe hârtie, notând cuvintele spuse sau faceți-l în format digital și afișați-l pe un ecran – la fel ca în atelierul de lucru virtual.</w:t>
      </w:r>
    </w:p>
    <w:p w14:paraId="27F9523A" w14:textId="77777777" w:rsidR="009457C0" w:rsidRPr="00DA3E28" w:rsidRDefault="005E03E0" w:rsidP="004E0C86">
      <w:pPr>
        <w:jc w:val="both"/>
        <w:rPr>
          <w:rFonts w:cstheme="minorHAnsi"/>
          <w:b/>
          <w:sz w:val="24"/>
          <w:szCs w:val="24"/>
        </w:rPr>
      </w:pPr>
      <w:r>
        <w:rPr>
          <w:b/>
          <w:sz w:val="24"/>
        </w:rPr>
        <w:t>3.</w:t>
      </w:r>
      <w:r>
        <w:rPr>
          <w:sz w:val="24"/>
        </w:rPr>
        <w:t xml:space="preserve"> </w:t>
      </w:r>
      <w:r>
        <w:rPr>
          <w:b/>
          <w:sz w:val="24"/>
        </w:rPr>
        <w:t>Încotro ne îndreptăm?</w:t>
      </w:r>
    </w:p>
    <w:p w14:paraId="22D449F9" w14:textId="77777777" w:rsidR="005E03E0" w:rsidRPr="00DA3E28" w:rsidRDefault="005E03E0" w:rsidP="004E0C86">
      <w:pPr>
        <w:jc w:val="both"/>
        <w:rPr>
          <w:rFonts w:cstheme="minorHAnsi"/>
          <w:sz w:val="24"/>
          <w:szCs w:val="24"/>
        </w:rPr>
      </w:pPr>
      <w:r>
        <w:rPr>
          <w:sz w:val="24"/>
        </w:rPr>
        <w:t xml:space="preserve">La fel ca în atelierul de lucru virtual, această sesiune se poate derula cu toți participanții sau cu aceștia împărțiți în trei grupuri. </w:t>
      </w:r>
    </w:p>
    <w:p w14:paraId="45269333" w14:textId="77777777" w:rsidR="005E03E0" w:rsidRPr="00DA3E28" w:rsidRDefault="005E03E0" w:rsidP="004E0C86">
      <w:pPr>
        <w:jc w:val="both"/>
        <w:rPr>
          <w:rFonts w:cstheme="minorHAnsi"/>
          <w:sz w:val="24"/>
          <w:szCs w:val="24"/>
        </w:rPr>
      </w:pPr>
      <w:r>
        <w:rPr>
          <w:sz w:val="24"/>
        </w:rPr>
        <w:t>Dacă lucrați „în plen”, toți trebuie să se adune în jurul versiunii de dimensiune mare a tabloului vizual/roții. Situația probabilă a zonei în anul 2040 raportat la fiecare dintre aspectele discutate se poate ilustra folosind puncte auto-adezive.</w:t>
      </w:r>
    </w:p>
    <w:p w14:paraId="73E9D8C7" w14:textId="77777777" w:rsidR="009457C0" w:rsidRPr="00DA3E28" w:rsidRDefault="005E03E0" w:rsidP="004E0C86">
      <w:pPr>
        <w:jc w:val="both"/>
        <w:rPr>
          <w:rFonts w:cstheme="minorHAnsi"/>
          <w:sz w:val="24"/>
          <w:szCs w:val="24"/>
        </w:rPr>
      </w:pPr>
      <w:r>
        <w:rPr>
          <w:sz w:val="24"/>
        </w:rPr>
        <w:lastRenderedPageBreak/>
        <w:t xml:space="preserve">Dacă lucrați pe grupuri, </w:t>
      </w:r>
      <w:r>
        <w:rPr>
          <w:sz w:val="24"/>
          <w:u w:val="single"/>
        </w:rPr>
        <w:t>fie</w:t>
      </w:r>
      <w:r>
        <w:rPr>
          <w:sz w:val="24"/>
        </w:rPr>
        <w:t xml:space="preserve"> participanții pot opta pentru grupul căruia să li se alăture, </w:t>
      </w:r>
      <w:r>
        <w:rPr>
          <w:sz w:val="24"/>
          <w:u w:val="single"/>
        </w:rPr>
        <w:t>fie</w:t>
      </w:r>
      <w:r>
        <w:rPr>
          <w:sz w:val="24"/>
        </w:rPr>
        <w:t xml:space="preserve"> pot fi alocați aleatoriu unui grup (ex. extrăgând un număr). Fiecare grup/masă trebuie să aibă o versiune tipărită în format A4 a tabloului vizual/roții, pe care să marcheze unde cred că se va afla zona lor în anul 2040, raportat la caracteristicile care sunt discutate. Atunci când grupurile se reunesc, fiecare grup plasează punctele auto-adezive pe versiunea de dimensiune mare a tabloului vizual/roții locurile corespunzătoare. Dacă este timp, odată ce grupurile și-au plasat marcajele pe roata mare, reflectați pe marginea modelului obținut, încurajați participanții să adreseze întrebări și să discute și urmăriți să obțineți o versiune consolidată a situației probabile în viitor. Dacă există opinii divergente, acestea pot fi marcate folosind o varietate de puncte auto-adezive și puteți adăuga note explicative la roată.</w:t>
      </w:r>
    </w:p>
    <w:p w14:paraId="6D2E2E8B" w14:textId="77777777" w:rsidR="009457C0" w:rsidRPr="00DA3E28" w:rsidRDefault="003819AC" w:rsidP="004E0C86">
      <w:pPr>
        <w:jc w:val="both"/>
        <w:rPr>
          <w:rFonts w:cstheme="minorHAnsi"/>
          <w:sz w:val="24"/>
          <w:szCs w:val="24"/>
        </w:rPr>
      </w:pPr>
      <w:r>
        <w:rPr>
          <w:sz w:val="24"/>
        </w:rPr>
        <w:t xml:space="preserve">4. </w:t>
      </w:r>
      <w:r>
        <w:rPr>
          <w:b/>
          <w:sz w:val="24"/>
        </w:rPr>
        <w:t>Unde ne-am dori să fim?</w:t>
      </w:r>
      <w:r>
        <w:rPr>
          <w:sz w:val="24"/>
        </w:rPr>
        <w:t xml:space="preserve"> </w:t>
      </w:r>
    </w:p>
    <w:p w14:paraId="1FBC8C33" w14:textId="77777777" w:rsidR="009457C0" w:rsidRPr="00DA3E28" w:rsidRDefault="003819AC" w:rsidP="004E0C86">
      <w:pPr>
        <w:pStyle w:val="Odsekzoznamu"/>
        <w:numPr>
          <w:ilvl w:val="0"/>
          <w:numId w:val="5"/>
        </w:numPr>
        <w:jc w:val="both"/>
        <w:rPr>
          <w:rFonts w:cstheme="minorHAnsi"/>
          <w:sz w:val="24"/>
          <w:szCs w:val="24"/>
        </w:rPr>
      </w:pPr>
      <w:r>
        <w:rPr>
          <w:sz w:val="24"/>
        </w:rPr>
        <w:t>Într-un mediu fizic, acest exercițiu se va realiza cu întregul grup strâns în cerc în jurul tabloului vizual/roții și cu vizibilitate asupra norului de cuvinte. Faceți acest lucru împreună pentru că împărtășirea de idei este importantă și pentru a contura o viziune comună în această secțiune.</w:t>
      </w:r>
    </w:p>
    <w:p w14:paraId="1F5B4431" w14:textId="77777777" w:rsidR="003819AC" w:rsidRPr="00DA3E28" w:rsidRDefault="003819AC" w:rsidP="004E0C86">
      <w:pPr>
        <w:pStyle w:val="Odsekzoznamu"/>
        <w:numPr>
          <w:ilvl w:val="0"/>
          <w:numId w:val="5"/>
        </w:numPr>
        <w:jc w:val="both"/>
        <w:rPr>
          <w:rFonts w:cstheme="minorHAnsi"/>
          <w:b/>
          <w:sz w:val="24"/>
          <w:szCs w:val="24"/>
        </w:rPr>
      </w:pPr>
      <w:r>
        <w:rPr>
          <w:sz w:val="24"/>
        </w:rPr>
        <w:t>De îndată ce se identifică decalaje sau posibile oportunități, scrieți-le pe colile de flip-chart.</w:t>
      </w:r>
    </w:p>
    <w:p w14:paraId="0B53C01B" w14:textId="77777777" w:rsidR="009457C0" w:rsidRPr="00DA3E28" w:rsidRDefault="003819AC" w:rsidP="004E0C86">
      <w:pPr>
        <w:jc w:val="both"/>
        <w:rPr>
          <w:rFonts w:cstheme="minorHAnsi"/>
          <w:sz w:val="24"/>
          <w:szCs w:val="24"/>
        </w:rPr>
      </w:pPr>
      <w:r>
        <w:rPr>
          <w:sz w:val="24"/>
        </w:rPr>
        <w:t xml:space="preserve">5. </w:t>
      </w:r>
      <w:r>
        <w:rPr>
          <w:b/>
          <w:sz w:val="24"/>
        </w:rPr>
        <w:t>Care sunt condițiile propice în care viziunea noastră se poate transforma în realitate?</w:t>
      </w:r>
    </w:p>
    <w:p w14:paraId="26FD770B" w14:textId="77777777" w:rsidR="009457C0" w:rsidRPr="00DA3E28" w:rsidRDefault="009457C0" w:rsidP="004E0C86">
      <w:pPr>
        <w:pStyle w:val="Odsekzoznamu"/>
        <w:numPr>
          <w:ilvl w:val="0"/>
          <w:numId w:val="4"/>
        </w:numPr>
        <w:jc w:val="both"/>
        <w:rPr>
          <w:rFonts w:cstheme="minorHAnsi"/>
          <w:sz w:val="24"/>
          <w:szCs w:val="24"/>
        </w:rPr>
      </w:pPr>
      <w:r>
        <w:rPr>
          <w:sz w:val="24"/>
        </w:rPr>
        <w:t>Acest exercițiu se poate face cu întregul grup sau în grupuri mai mici care își vor prezenta apoi constatările, iar rezultatele vor fi notate pe coli de flip-chart.</w:t>
      </w:r>
    </w:p>
    <w:p w14:paraId="64CCB36A" w14:textId="77777777" w:rsidR="009457C0" w:rsidRPr="00DA3E28" w:rsidRDefault="003819AC" w:rsidP="004E0C86">
      <w:pPr>
        <w:jc w:val="both"/>
        <w:rPr>
          <w:rFonts w:cstheme="minorHAnsi"/>
          <w:b/>
          <w:sz w:val="24"/>
          <w:szCs w:val="24"/>
        </w:rPr>
      </w:pPr>
      <w:r>
        <w:rPr>
          <w:b/>
          <w:sz w:val="24"/>
        </w:rPr>
        <w:t xml:space="preserve">6. Încheiere </w:t>
      </w:r>
    </w:p>
    <w:p w14:paraId="1C0BE238" w14:textId="77777777" w:rsidR="009457C0" w:rsidRPr="00DA3E28" w:rsidRDefault="009457C0" w:rsidP="004E0C86">
      <w:pPr>
        <w:pStyle w:val="Odsekzoznamu"/>
        <w:numPr>
          <w:ilvl w:val="0"/>
          <w:numId w:val="6"/>
        </w:numPr>
        <w:jc w:val="both"/>
        <w:rPr>
          <w:rFonts w:cstheme="minorHAnsi"/>
          <w:sz w:val="24"/>
          <w:szCs w:val="24"/>
        </w:rPr>
      </w:pPr>
      <w:r>
        <w:rPr>
          <w:sz w:val="24"/>
        </w:rPr>
        <w:t>Readuceți toți participanții într-un cerc și rugați pe cineva să noteze contribuțiile participanților.</w:t>
      </w:r>
    </w:p>
    <w:p w14:paraId="0EF249BA" w14:textId="77777777" w:rsidR="00172A7D" w:rsidRPr="00DA3E28" w:rsidRDefault="00791DBC" w:rsidP="004E0C86">
      <w:pPr>
        <w:jc w:val="both"/>
        <w:rPr>
          <w:rFonts w:cstheme="minorHAnsi"/>
          <w:sz w:val="24"/>
          <w:szCs w:val="24"/>
        </w:rPr>
      </w:pPr>
      <w:r>
        <w:rPr>
          <w:sz w:val="24"/>
        </w:rPr>
        <w:t xml:space="preserve">După atelierul de lucrul, transferați rezultatele într-o așa-numită „fișă de recoltare/a rezultatelor” din pachetul transmis pentru descărcare și trimiteți-o, alături de fotografia tabloului vizual/roții completate și a norului dvs. de cuvinte la </w:t>
      </w:r>
      <w:hyperlink r:id="rId22" w:history="1">
        <w:r>
          <w:rPr>
            <w:rStyle w:val="Hypertextovprepojenie"/>
            <w:sz w:val="24"/>
          </w:rPr>
          <w:t>EC-RURAL-VISION-WELCOME-TO-OUR-RURAL@ec.europa.eu</w:t>
        </w:r>
      </w:hyperlink>
      <w:r>
        <w:rPr>
          <w:sz w:val="24"/>
        </w:rPr>
        <w:t xml:space="preserve"> </w:t>
      </w:r>
      <w:r w:rsidR="00172A7D" w:rsidRPr="00DA3E28">
        <w:rPr>
          <w:rStyle w:val="Odkaznapoznmkupodiarou"/>
          <w:rFonts w:cstheme="minorHAnsi"/>
          <w:sz w:val="24"/>
          <w:szCs w:val="24"/>
        </w:rPr>
        <w:footnoteReference w:id="3"/>
      </w:r>
      <w:r>
        <w:rPr>
          <w:sz w:val="24"/>
        </w:rPr>
        <w:t>.</w:t>
      </w:r>
    </w:p>
    <w:p w14:paraId="00030DB6" w14:textId="77777777" w:rsidR="00A867DF" w:rsidRPr="00DA3E28" w:rsidRDefault="00A867DF" w:rsidP="004E0C86">
      <w:pPr>
        <w:jc w:val="both"/>
        <w:rPr>
          <w:rFonts w:cstheme="minorHAnsi"/>
          <w:sz w:val="24"/>
          <w:szCs w:val="24"/>
        </w:rPr>
      </w:pPr>
    </w:p>
    <w:p w14:paraId="1031A7E2" w14:textId="77777777" w:rsidR="00C411CA" w:rsidRPr="0072728F" w:rsidRDefault="00DB34E0" w:rsidP="004E0C86">
      <w:pPr>
        <w:pStyle w:val="Nadpis1"/>
        <w:numPr>
          <w:ilvl w:val="0"/>
          <w:numId w:val="21"/>
        </w:numPr>
        <w:ind w:left="284"/>
        <w:jc w:val="both"/>
        <w:rPr>
          <w:rFonts w:cstheme="minorHAnsi"/>
          <w:b/>
          <w:bCs/>
        </w:rPr>
      </w:pPr>
      <w:r>
        <w:rPr>
          <w:rFonts w:asciiTheme="minorHAnsi" w:hAnsiTheme="minorHAnsi"/>
          <w:b/>
        </w:rPr>
        <w:t>Resurse suplimentare pentru organizatorii de ateliere de lucru</w:t>
      </w:r>
    </w:p>
    <w:p w14:paraId="5C023562" w14:textId="77777777" w:rsidR="00DB34E0" w:rsidRPr="00DA3E28" w:rsidRDefault="00DB34E0" w:rsidP="004E0C86">
      <w:pPr>
        <w:jc w:val="both"/>
        <w:rPr>
          <w:rFonts w:cstheme="minorHAnsi"/>
          <w:sz w:val="24"/>
          <w:szCs w:val="24"/>
        </w:rPr>
      </w:pPr>
      <w:r>
        <w:rPr>
          <w:sz w:val="24"/>
        </w:rPr>
        <w:t>Este disponibilă o gamă largă de resurse pentru a sprijini implicarea părților interesate, organizarea întâlnirilor online, găzduirea atelierelor de lucru participative etc.</w:t>
      </w:r>
    </w:p>
    <w:p w14:paraId="5BC6E5AD" w14:textId="77777777" w:rsidR="00DB34E0" w:rsidRPr="00DA3E28" w:rsidRDefault="00DB34E0" w:rsidP="004E0C86">
      <w:pPr>
        <w:jc w:val="both"/>
        <w:rPr>
          <w:rFonts w:cstheme="minorHAnsi"/>
          <w:sz w:val="24"/>
          <w:szCs w:val="24"/>
        </w:rPr>
      </w:pPr>
      <w:r>
        <w:rPr>
          <w:sz w:val="24"/>
        </w:rPr>
        <w:t>Printre cele care se pot dovedi utile pentru pregătirea pentru organizarea unui atelier de lucru „Bun venit în zona noastră rurală!” se numără:</w:t>
      </w:r>
    </w:p>
    <w:p w14:paraId="786603BF" w14:textId="77777777" w:rsidR="00DB34E0" w:rsidRPr="00DA3E28" w:rsidRDefault="00DB34E0" w:rsidP="004E0C86">
      <w:pPr>
        <w:pStyle w:val="Odsekzoznamu"/>
        <w:numPr>
          <w:ilvl w:val="0"/>
          <w:numId w:val="6"/>
        </w:numPr>
        <w:jc w:val="both"/>
        <w:rPr>
          <w:rFonts w:cstheme="minorHAnsi"/>
          <w:sz w:val="24"/>
          <w:szCs w:val="24"/>
        </w:rPr>
      </w:pPr>
      <w:r>
        <w:rPr>
          <w:sz w:val="24"/>
        </w:rPr>
        <w:lastRenderedPageBreak/>
        <w:t xml:space="preserve">Portalul dedicat Viziunii pe termen lung asupra mediului rural al REDR, secțiunea Resurse: </w:t>
      </w:r>
      <w:hyperlink r:id="rId23" w:history="1">
        <w:r>
          <w:rPr>
            <w:rStyle w:val="Hypertextovprepojenie"/>
            <w:sz w:val="24"/>
          </w:rPr>
          <w:t>Instrumente pentru implicarea societății rurale</w:t>
        </w:r>
      </w:hyperlink>
      <w:r>
        <w:rPr>
          <w:sz w:val="24"/>
        </w:rPr>
        <w:t xml:space="preserve"> </w:t>
      </w:r>
    </w:p>
    <w:p w14:paraId="7CAAB7C9" w14:textId="77777777" w:rsidR="004E0C86" w:rsidRDefault="00DB34E0" w:rsidP="004E0C86">
      <w:pPr>
        <w:pStyle w:val="Odsekzoznamu"/>
        <w:numPr>
          <w:ilvl w:val="0"/>
          <w:numId w:val="6"/>
        </w:numPr>
        <w:jc w:val="both"/>
        <w:rPr>
          <w:rFonts w:cstheme="minorHAnsi"/>
          <w:sz w:val="24"/>
          <w:szCs w:val="24"/>
        </w:rPr>
      </w:pPr>
      <w:r>
        <w:rPr>
          <w:sz w:val="24"/>
        </w:rPr>
        <w:t xml:space="preserve">Aici sunt incluse linkuri către o serie de fișe de îndrumare realizate pentru proiectul H2020 SHERPA: </w:t>
      </w:r>
    </w:p>
    <w:p w14:paraId="3C598E89" w14:textId="77777777" w:rsidR="004E0C86" w:rsidRPr="004E0C86" w:rsidRDefault="00814CC8" w:rsidP="004E0C86">
      <w:pPr>
        <w:pStyle w:val="Odsekzoznamu"/>
        <w:jc w:val="both"/>
        <w:rPr>
          <w:rStyle w:val="Hypertextovprepojenie"/>
          <w:rFonts w:cstheme="minorHAnsi"/>
          <w:color w:val="auto"/>
          <w:sz w:val="24"/>
          <w:szCs w:val="24"/>
          <w:u w:val="none"/>
        </w:rPr>
      </w:pPr>
      <w:hyperlink r:id="rId24" w:history="1">
        <w:r w:rsidR="00545AF9">
          <w:rPr>
            <w:rStyle w:val="Hypertextovprepojenie"/>
            <w:sz w:val="24"/>
          </w:rPr>
          <w:t>https://rural-interfaces.eu/resources-and-tools/stakeholder-engagement-tools/</w:t>
        </w:r>
      </w:hyperlink>
    </w:p>
    <w:p w14:paraId="52BDE2A1" w14:textId="77777777" w:rsidR="00A27B52" w:rsidRPr="0072728F" w:rsidRDefault="003E73BF" w:rsidP="004E0C86">
      <w:pPr>
        <w:pStyle w:val="Odsekzoznamu"/>
        <w:numPr>
          <w:ilvl w:val="0"/>
          <w:numId w:val="6"/>
        </w:numPr>
        <w:jc w:val="both"/>
        <w:rPr>
          <w:rFonts w:cstheme="minorHAnsi"/>
          <w:sz w:val="24"/>
          <w:szCs w:val="24"/>
        </w:rPr>
      </w:pPr>
      <w:r>
        <w:rPr>
          <w:sz w:val="24"/>
        </w:rPr>
        <w:t>Sfaturi pentru organizarea de ateliere de lucru participative:</w:t>
      </w:r>
    </w:p>
    <w:p w14:paraId="59AC118E" w14:textId="77777777" w:rsidR="00455B7F" w:rsidRPr="00DA3E28" w:rsidRDefault="00814CC8" w:rsidP="0072728F">
      <w:pPr>
        <w:ind w:left="709"/>
        <w:rPr>
          <w:rFonts w:cstheme="minorHAnsi"/>
          <w:sz w:val="24"/>
          <w:szCs w:val="24"/>
        </w:rPr>
      </w:pPr>
      <w:hyperlink r:id="rId25" w:history="1">
        <w:r w:rsidR="00545AF9">
          <w:rPr>
            <w:rStyle w:val="Hypertextovprepojenie"/>
            <w:sz w:val="24"/>
          </w:rPr>
          <w:t>https://www.artofhosting.org/</w:t>
        </w:r>
      </w:hyperlink>
    </w:p>
    <w:p w14:paraId="392A50F9" w14:textId="77777777" w:rsidR="00DB34E0" w:rsidRPr="00DA3E28" w:rsidRDefault="00814CC8" w:rsidP="004E0C86">
      <w:pPr>
        <w:ind w:left="709"/>
        <w:rPr>
          <w:rFonts w:cstheme="minorHAnsi"/>
          <w:sz w:val="24"/>
          <w:szCs w:val="24"/>
        </w:rPr>
      </w:pPr>
      <w:hyperlink r:id="rId26" w:history="1">
        <w:r w:rsidR="00545AF9">
          <w:rPr>
            <w:rStyle w:val="Hypertextovprepojenie"/>
            <w:sz w:val="24"/>
          </w:rPr>
          <w:t>http://www.lupinworks.com/roche/workshops/2-techniques.php</w:t>
        </w:r>
      </w:hyperlink>
    </w:p>
    <w:sectPr w:rsidR="00DB34E0" w:rsidRPr="00DA3E28" w:rsidSect="004E0C8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7650F" w14:textId="77777777" w:rsidR="00814CC8" w:rsidRDefault="00814CC8" w:rsidP="00D12551">
      <w:pPr>
        <w:spacing w:after="0" w:line="240" w:lineRule="auto"/>
      </w:pPr>
      <w:r>
        <w:separator/>
      </w:r>
    </w:p>
  </w:endnote>
  <w:endnote w:type="continuationSeparator" w:id="0">
    <w:p w14:paraId="32AFF467" w14:textId="77777777" w:rsidR="00814CC8" w:rsidRDefault="00814CC8" w:rsidP="00D1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F71A0" w14:textId="77777777" w:rsidR="00D4763F" w:rsidRDefault="00D4763F">
    <w:pPr>
      <w:pStyle w:val="Pta"/>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A1708">
      <w:rPr>
        <w:caps/>
        <w:color w:val="5B9BD5" w:themeColor="accent1"/>
      </w:rPr>
      <w:t>1</w:t>
    </w:r>
    <w:r w:rsidR="005A1708">
      <w:rPr>
        <w:caps/>
        <w:color w:val="5B9BD5" w:themeColor="accent1"/>
      </w:rPr>
      <w:t>4</w:t>
    </w:r>
    <w:r>
      <w:rPr>
        <w:caps/>
        <w:color w:val="5B9BD5" w:themeColor="accent1"/>
      </w:rPr>
      <w:fldChar w:fldCharType="end"/>
    </w:r>
  </w:p>
  <w:p w14:paraId="6EF70095" w14:textId="77777777" w:rsidR="00D4763F" w:rsidRDefault="004F51FE" w:rsidP="004F51FE">
    <w:pPr>
      <w:pStyle w:val="Pta"/>
      <w:jc w:val="right"/>
    </w:pPr>
    <w:r>
      <w:rPr>
        <w:noProof/>
      </w:rPr>
      <w:drawing>
        <wp:inline distT="0" distB="0" distL="0" distR="0" wp14:anchorId="3E6B17C1" wp14:editId="2D7B1929">
          <wp:extent cx="1040253" cy="720000"/>
          <wp:effectExtent l="0" t="0" r="7620" b="4445"/>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
                    <a:extLst>
                      <a:ext uri="{28A0092B-C50C-407E-A947-70E740481C1C}">
                        <a14:useLocalDpi xmlns:a14="http://schemas.microsoft.com/office/drawing/2010/main" val="0"/>
                      </a:ext>
                    </a:extLst>
                  </a:blip>
                  <a:stretch>
                    <a:fillRect/>
                  </a:stretch>
                </pic:blipFill>
                <pic:spPr>
                  <a:xfrm>
                    <a:off x="0" y="0"/>
                    <a:ext cx="1040253"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AE366" w14:textId="77777777" w:rsidR="00814CC8" w:rsidRDefault="00814CC8" w:rsidP="00D12551">
      <w:pPr>
        <w:spacing w:after="0" w:line="240" w:lineRule="auto"/>
      </w:pPr>
      <w:r>
        <w:separator/>
      </w:r>
    </w:p>
  </w:footnote>
  <w:footnote w:type="continuationSeparator" w:id="0">
    <w:p w14:paraId="57C3A214" w14:textId="77777777" w:rsidR="00814CC8" w:rsidRDefault="00814CC8" w:rsidP="00D12551">
      <w:pPr>
        <w:spacing w:after="0" w:line="240" w:lineRule="auto"/>
      </w:pPr>
      <w:r>
        <w:continuationSeparator/>
      </w:r>
    </w:p>
  </w:footnote>
  <w:footnote w:id="1">
    <w:p w14:paraId="66810FC3" w14:textId="77777777" w:rsidR="00DD4092" w:rsidRPr="000C675A" w:rsidRDefault="00DD4092">
      <w:pPr>
        <w:pStyle w:val="Textpoznmkypodiarou"/>
      </w:pPr>
      <w:r>
        <w:rPr>
          <w:rStyle w:val="Odkaznapoznmkupodiarou"/>
        </w:rPr>
        <w:footnoteRef/>
      </w:r>
      <w:r>
        <w:t xml:space="preserve"> În funcție de fiecare stat membru în parte, pot exista și alte canale interesate de rezultatele atelierului dvs. de lucru (spre exemplu, Rețeaua Rurală Națională sau Reprezentanța Comisiei sau Centrul de informare Europe Direct)</w:t>
      </w:r>
    </w:p>
  </w:footnote>
  <w:footnote w:id="2">
    <w:p w14:paraId="00468BD4" w14:textId="77777777" w:rsidR="00177594" w:rsidRPr="000C675A" w:rsidRDefault="00177594" w:rsidP="00177594">
      <w:pPr>
        <w:pStyle w:val="Textpoznmkypodiarou"/>
      </w:pPr>
      <w:r>
        <w:rPr>
          <w:rStyle w:val="Odkaznapoznmkupodiarou"/>
        </w:rPr>
        <w:footnoteRef/>
      </w:r>
      <w:r>
        <w:t xml:space="preserve"> </w:t>
      </w:r>
      <w:r>
        <w:t>În funcție de fiecare stat membru în parte, pot exista și alte canale interesate de rezultatele atelierului dvs. de lucru (spre exemplu, Rețeaua Rurală Națională sau Reprezentanța Comisiei sau Centrul de informare Europe Direct)</w:t>
      </w:r>
    </w:p>
  </w:footnote>
  <w:footnote w:id="3">
    <w:p w14:paraId="2D6EEB48" w14:textId="77777777" w:rsidR="00172A7D" w:rsidRPr="000C675A" w:rsidRDefault="00172A7D" w:rsidP="00172A7D">
      <w:pPr>
        <w:pStyle w:val="Textpoznmkypodiarou"/>
      </w:pPr>
      <w:r>
        <w:rPr>
          <w:rStyle w:val="Odkaznapoznmkupodiarou"/>
        </w:rPr>
        <w:footnoteRef/>
      </w:r>
      <w:r>
        <w:t xml:space="preserve"> </w:t>
      </w:r>
      <w:r>
        <w:t>În funcție de fiecare stat membru în parte, pot exista și alte canale interesate de rezultatele atelierului dvs. de lucru (spre exemplu, Rețeaua Rurală Națională sau Reprezentanța Comisiei sau Centrul de informare Europe Direct)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E5467" w14:textId="77777777" w:rsidR="008B48AF" w:rsidRDefault="008B48AF" w:rsidP="008B48AF">
    <w:pPr>
      <w:pStyle w:val="Hlavika"/>
      <w:jc w:val="right"/>
    </w:pPr>
  </w:p>
  <w:p w14:paraId="3548F63E" w14:textId="77777777" w:rsidR="008B48AF" w:rsidRDefault="008B48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04D1"/>
    <w:multiLevelType w:val="hybridMultilevel"/>
    <w:tmpl w:val="2CFC2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62EC1"/>
    <w:multiLevelType w:val="hybridMultilevel"/>
    <w:tmpl w:val="2E3AD9E2"/>
    <w:lvl w:ilvl="0" w:tplc="352E7DE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354BA"/>
    <w:multiLevelType w:val="hybridMultilevel"/>
    <w:tmpl w:val="47B6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A1D42"/>
    <w:multiLevelType w:val="hybridMultilevel"/>
    <w:tmpl w:val="2F52BFE2"/>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6D76BEE"/>
    <w:multiLevelType w:val="hybridMultilevel"/>
    <w:tmpl w:val="CE22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34614"/>
    <w:multiLevelType w:val="hybridMultilevel"/>
    <w:tmpl w:val="4978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A5632"/>
    <w:multiLevelType w:val="hybridMultilevel"/>
    <w:tmpl w:val="F61C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C20B6"/>
    <w:multiLevelType w:val="hybridMultilevel"/>
    <w:tmpl w:val="0C0C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560BE1"/>
    <w:multiLevelType w:val="hybridMultilevel"/>
    <w:tmpl w:val="F15A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27759"/>
    <w:multiLevelType w:val="multilevel"/>
    <w:tmpl w:val="CED0A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1038E"/>
    <w:multiLevelType w:val="hybridMultilevel"/>
    <w:tmpl w:val="E5848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34235"/>
    <w:multiLevelType w:val="hybridMultilevel"/>
    <w:tmpl w:val="5D40DF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4089E"/>
    <w:multiLevelType w:val="hybridMultilevel"/>
    <w:tmpl w:val="6E869A6A"/>
    <w:lvl w:ilvl="0" w:tplc="C8FCEE0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961C5"/>
    <w:multiLevelType w:val="multilevel"/>
    <w:tmpl w:val="1DC20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10F6"/>
    <w:multiLevelType w:val="hybridMultilevel"/>
    <w:tmpl w:val="028AD53E"/>
    <w:lvl w:ilvl="0" w:tplc="FFFFFFFF">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D5401D"/>
    <w:multiLevelType w:val="hybridMultilevel"/>
    <w:tmpl w:val="D300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590E75"/>
    <w:multiLevelType w:val="hybridMultilevel"/>
    <w:tmpl w:val="B8A670AC"/>
    <w:lvl w:ilvl="0" w:tplc="25C20B6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4B617E6B"/>
    <w:multiLevelType w:val="hybridMultilevel"/>
    <w:tmpl w:val="E5A4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91A15"/>
    <w:multiLevelType w:val="hybridMultilevel"/>
    <w:tmpl w:val="A78E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6C4F3D"/>
    <w:multiLevelType w:val="hybridMultilevel"/>
    <w:tmpl w:val="2942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C68C4"/>
    <w:multiLevelType w:val="hybridMultilevel"/>
    <w:tmpl w:val="61C2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A7356"/>
    <w:multiLevelType w:val="hybridMultilevel"/>
    <w:tmpl w:val="FFD0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241CDC"/>
    <w:multiLevelType w:val="hybridMultilevel"/>
    <w:tmpl w:val="FB964C0C"/>
    <w:lvl w:ilvl="0" w:tplc="C8FCEE0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590E4D"/>
    <w:multiLevelType w:val="hybridMultilevel"/>
    <w:tmpl w:val="8548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56D97"/>
    <w:multiLevelType w:val="hybridMultilevel"/>
    <w:tmpl w:val="68D8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CF4488"/>
    <w:multiLevelType w:val="hybridMultilevel"/>
    <w:tmpl w:val="9DF2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93D2A"/>
    <w:multiLevelType w:val="hybridMultilevel"/>
    <w:tmpl w:val="58D0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7461A7"/>
    <w:multiLevelType w:val="hybridMultilevel"/>
    <w:tmpl w:val="075C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8"/>
  </w:num>
  <w:num w:numId="4">
    <w:abstractNumId w:val="20"/>
  </w:num>
  <w:num w:numId="5">
    <w:abstractNumId w:val="5"/>
  </w:num>
  <w:num w:numId="6">
    <w:abstractNumId w:val="18"/>
  </w:num>
  <w:num w:numId="7">
    <w:abstractNumId w:val="24"/>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11"/>
  </w:num>
  <w:num w:numId="11">
    <w:abstractNumId w:val="10"/>
  </w:num>
  <w:num w:numId="12">
    <w:abstractNumId w:val="15"/>
  </w:num>
  <w:num w:numId="13">
    <w:abstractNumId w:val="0"/>
  </w:num>
  <w:num w:numId="14">
    <w:abstractNumId w:val="21"/>
  </w:num>
  <w:num w:numId="15">
    <w:abstractNumId w:val="16"/>
  </w:num>
  <w:num w:numId="16">
    <w:abstractNumId w:val="13"/>
  </w:num>
  <w:num w:numId="17">
    <w:abstractNumId w:val="9"/>
  </w:num>
  <w:num w:numId="18">
    <w:abstractNumId w:val="14"/>
  </w:num>
  <w:num w:numId="19">
    <w:abstractNumId w:val="1"/>
  </w:num>
  <w:num w:numId="20">
    <w:abstractNumId w:val="22"/>
  </w:num>
  <w:num w:numId="21">
    <w:abstractNumId w:val="12"/>
  </w:num>
  <w:num w:numId="22">
    <w:abstractNumId w:val="23"/>
  </w:num>
  <w:num w:numId="23">
    <w:abstractNumId w:val="27"/>
  </w:num>
  <w:num w:numId="24">
    <w:abstractNumId w:val="17"/>
  </w:num>
  <w:num w:numId="25">
    <w:abstractNumId w:val="2"/>
  </w:num>
  <w:num w:numId="26">
    <w:abstractNumId w:val="4"/>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029"/>
    <w:rsid w:val="0002351F"/>
    <w:rsid w:val="00027C4A"/>
    <w:rsid w:val="000523CC"/>
    <w:rsid w:val="00075124"/>
    <w:rsid w:val="0007755D"/>
    <w:rsid w:val="000814E5"/>
    <w:rsid w:val="000A1D5E"/>
    <w:rsid w:val="000B45CF"/>
    <w:rsid w:val="000C675A"/>
    <w:rsid w:val="000D3AEB"/>
    <w:rsid w:val="000D7029"/>
    <w:rsid w:val="000E0353"/>
    <w:rsid w:val="00106636"/>
    <w:rsid w:val="00131250"/>
    <w:rsid w:val="00150036"/>
    <w:rsid w:val="00161770"/>
    <w:rsid w:val="00165388"/>
    <w:rsid w:val="00172649"/>
    <w:rsid w:val="00172A49"/>
    <w:rsid w:val="00172A7D"/>
    <w:rsid w:val="00177594"/>
    <w:rsid w:val="00180540"/>
    <w:rsid w:val="00194699"/>
    <w:rsid w:val="001C79B7"/>
    <w:rsid w:val="001D11AA"/>
    <w:rsid w:val="001E604F"/>
    <w:rsid w:val="0021417B"/>
    <w:rsid w:val="002327B4"/>
    <w:rsid w:val="00235702"/>
    <w:rsid w:val="002378F9"/>
    <w:rsid w:val="00244E73"/>
    <w:rsid w:val="00245D57"/>
    <w:rsid w:val="002463C4"/>
    <w:rsid w:val="00250427"/>
    <w:rsid w:val="00255459"/>
    <w:rsid w:val="00260BAF"/>
    <w:rsid w:val="00264F2D"/>
    <w:rsid w:val="00266243"/>
    <w:rsid w:val="00287160"/>
    <w:rsid w:val="002A4F30"/>
    <w:rsid w:val="002B3FA8"/>
    <w:rsid w:val="002F0672"/>
    <w:rsid w:val="003008D1"/>
    <w:rsid w:val="0031419D"/>
    <w:rsid w:val="003149E0"/>
    <w:rsid w:val="0031510C"/>
    <w:rsid w:val="003165EA"/>
    <w:rsid w:val="003249F6"/>
    <w:rsid w:val="00326ED2"/>
    <w:rsid w:val="0036261D"/>
    <w:rsid w:val="00370F97"/>
    <w:rsid w:val="003819AC"/>
    <w:rsid w:val="00381A97"/>
    <w:rsid w:val="00382195"/>
    <w:rsid w:val="0038657A"/>
    <w:rsid w:val="003A057C"/>
    <w:rsid w:val="003B030E"/>
    <w:rsid w:val="003B0BAD"/>
    <w:rsid w:val="003B536E"/>
    <w:rsid w:val="003B67BB"/>
    <w:rsid w:val="003D5A13"/>
    <w:rsid w:val="003D60A0"/>
    <w:rsid w:val="003E100F"/>
    <w:rsid w:val="003E73BF"/>
    <w:rsid w:val="003F2F1E"/>
    <w:rsid w:val="003F5C68"/>
    <w:rsid w:val="00403399"/>
    <w:rsid w:val="00410242"/>
    <w:rsid w:val="00413468"/>
    <w:rsid w:val="00421003"/>
    <w:rsid w:val="00431198"/>
    <w:rsid w:val="00455B7F"/>
    <w:rsid w:val="0046140C"/>
    <w:rsid w:val="00471150"/>
    <w:rsid w:val="004A572F"/>
    <w:rsid w:val="004B4A2F"/>
    <w:rsid w:val="004E0C86"/>
    <w:rsid w:val="004E31BA"/>
    <w:rsid w:val="004E5D19"/>
    <w:rsid w:val="004E6002"/>
    <w:rsid w:val="004E7209"/>
    <w:rsid w:val="004F51FE"/>
    <w:rsid w:val="004F5DFF"/>
    <w:rsid w:val="004F6F36"/>
    <w:rsid w:val="00523C49"/>
    <w:rsid w:val="00543504"/>
    <w:rsid w:val="00545AF9"/>
    <w:rsid w:val="005461C2"/>
    <w:rsid w:val="00565563"/>
    <w:rsid w:val="0057551E"/>
    <w:rsid w:val="00586B19"/>
    <w:rsid w:val="00594F40"/>
    <w:rsid w:val="005A1708"/>
    <w:rsid w:val="005D13B2"/>
    <w:rsid w:val="005D4CB9"/>
    <w:rsid w:val="005E03E0"/>
    <w:rsid w:val="005E4E6E"/>
    <w:rsid w:val="005F0C1C"/>
    <w:rsid w:val="005F5234"/>
    <w:rsid w:val="006303B8"/>
    <w:rsid w:val="00637085"/>
    <w:rsid w:val="0065354A"/>
    <w:rsid w:val="006628FB"/>
    <w:rsid w:val="00673791"/>
    <w:rsid w:val="00681F16"/>
    <w:rsid w:val="0068202F"/>
    <w:rsid w:val="006A2F2D"/>
    <w:rsid w:val="006B1637"/>
    <w:rsid w:val="006C685B"/>
    <w:rsid w:val="007031E8"/>
    <w:rsid w:val="00713152"/>
    <w:rsid w:val="00721B48"/>
    <w:rsid w:val="0072728F"/>
    <w:rsid w:val="007274BB"/>
    <w:rsid w:val="00731FD8"/>
    <w:rsid w:val="00733D26"/>
    <w:rsid w:val="00734C8A"/>
    <w:rsid w:val="007370E4"/>
    <w:rsid w:val="00746141"/>
    <w:rsid w:val="00753230"/>
    <w:rsid w:val="00755001"/>
    <w:rsid w:val="00791DBC"/>
    <w:rsid w:val="0079442F"/>
    <w:rsid w:val="007A38E6"/>
    <w:rsid w:val="007A6985"/>
    <w:rsid w:val="007B433C"/>
    <w:rsid w:val="007C0FE1"/>
    <w:rsid w:val="007C2156"/>
    <w:rsid w:val="00810921"/>
    <w:rsid w:val="00814CC8"/>
    <w:rsid w:val="00821CC8"/>
    <w:rsid w:val="00821CE0"/>
    <w:rsid w:val="00823E5B"/>
    <w:rsid w:val="008410C5"/>
    <w:rsid w:val="00842A06"/>
    <w:rsid w:val="0086749C"/>
    <w:rsid w:val="008866FE"/>
    <w:rsid w:val="00892BCA"/>
    <w:rsid w:val="008A060A"/>
    <w:rsid w:val="008A13C8"/>
    <w:rsid w:val="008B15F9"/>
    <w:rsid w:val="008B2EFB"/>
    <w:rsid w:val="008B48AF"/>
    <w:rsid w:val="008C3475"/>
    <w:rsid w:val="008F7E6E"/>
    <w:rsid w:val="009156A9"/>
    <w:rsid w:val="009172E7"/>
    <w:rsid w:val="00924D90"/>
    <w:rsid w:val="00925567"/>
    <w:rsid w:val="00941149"/>
    <w:rsid w:val="009457C0"/>
    <w:rsid w:val="00972D7D"/>
    <w:rsid w:val="00985151"/>
    <w:rsid w:val="00990FF2"/>
    <w:rsid w:val="0099786B"/>
    <w:rsid w:val="009A0A3B"/>
    <w:rsid w:val="009A6B70"/>
    <w:rsid w:val="009B1513"/>
    <w:rsid w:val="009C4359"/>
    <w:rsid w:val="009C5BE6"/>
    <w:rsid w:val="009C668F"/>
    <w:rsid w:val="009D31A3"/>
    <w:rsid w:val="009D5902"/>
    <w:rsid w:val="009E0730"/>
    <w:rsid w:val="00A019DE"/>
    <w:rsid w:val="00A12FB8"/>
    <w:rsid w:val="00A16641"/>
    <w:rsid w:val="00A27A4A"/>
    <w:rsid w:val="00A27B52"/>
    <w:rsid w:val="00A44962"/>
    <w:rsid w:val="00A458A0"/>
    <w:rsid w:val="00A50E7A"/>
    <w:rsid w:val="00A55AA5"/>
    <w:rsid w:val="00A62207"/>
    <w:rsid w:val="00A66018"/>
    <w:rsid w:val="00A867DF"/>
    <w:rsid w:val="00A92334"/>
    <w:rsid w:val="00AA3475"/>
    <w:rsid w:val="00B072D8"/>
    <w:rsid w:val="00B0794D"/>
    <w:rsid w:val="00B2737A"/>
    <w:rsid w:val="00B4752A"/>
    <w:rsid w:val="00B569AD"/>
    <w:rsid w:val="00B5753F"/>
    <w:rsid w:val="00B61EE5"/>
    <w:rsid w:val="00B66F97"/>
    <w:rsid w:val="00B84546"/>
    <w:rsid w:val="00B90504"/>
    <w:rsid w:val="00BC1003"/>
    <w:rsid w:val="00C2301C"/>
    <w:rsid w:val="00C242C2"/>
    <w:rsid w:val="00C30A43"/>
    <w:rsid w:val="00C411CA"/>
    <w:rsid w:val="00C41C46"/>
    <w:rsid w:val="00C42217"/>
    <w:rsid w:val="00C50718"/>
    <w:rsid w:val="00C50E67"/>
    <w:rsid w:val="00C512F1"/>
    <w:rsid w:val="00C57895"/>
    <w:rsid w:val="00C6634B"/>
    <w:rsid w:val="00C75E98"/>
    <w:rsid w:val="00C84D39"/>
    <w:rsid w:val="00C94C56"/>
    <w:rsid w:val="00CA1D1B"/>
    <w:rsid w:val="00CE5095"/>
    <w:rsid w:val="00CF056C"/>
    <w:rsid w:val="00CF331A"/>
    <w:rsid w:val="00CF79E7"/>
    <w:rsid w:val="00D023B3"/>
    <w:rsid w:val="00D06F81"/>
    <w:rsid w:val="00D12551"/>
    <w:rsid w:val="00D12A40"/>
    <w:rsid w:val="00D43DF7"/>
    <w:rsid w:val="00D4763F"/>
    <w:rsid w:val="00D47D02"/>
    <w:rsid w:val="00D55F53"/>
    <w:rsid w:val="00D65AD7"/>
    <w:rsid w:val="00D8174E"/>
    <w:rsid w:val="00D82BFA"/>
    <w:rsid w:val="00D97CA7"/>
    <w:rsid w:val="00DA112E"/>
    <w:rsid w:val="00DA3E28"/>
    <w:rsid w:val="00DB1592"/>
    <w:rsid w:val="00DB34E0"/>
    <w:rsid w:val="00DB5379"/>
    <w:rsid w:val="00DC2DE4"/>
    <w:rsid w:val="00DD4092"/>
    <w:rsid w:val="00DF2AED"/>
    <w:rsid w:val="00E012B9"/>
    <w:rsid w:val="00E069F2"/>
    <w:rsid w:val="00E06D0A"/>
    <w:rsid w:val="00E1191F"/>
    <w:rsid w:val="00E1768A"/>
    <w:rsid w:val="00E36989"/>
    <w:rsid w:val="00E37B66"/>
    <w:rsid w:val="00E459BE"/>
    <w:rsid w:val="00E51C43"/>
    <w:rsid w:val="00E56106"/>
    <w:rsid w:val="00E71C39"/>
    <w:rsid w:val="00E769C7"/>
    <w:rsid w:val="00E84387"/>
    <w:rsid w:val="00EB71B2"/>
    <w:rsid w:val="00ED0485"/>
    <w:rsid w:val="00ED0C86"/>
    <w:rsid w:val="00ED4EB4"/>
    <w:rsid w:val="00EE402B"/>
    <w:rsid w:val="00F2189B"/>
    <w:rsid w:val="00F33C91"/>
    <w:rsid w:val="00F71CC7"/>
    <w:rsid w:val="00F77039"/>
    <w:rsid w:val="00F8246C"/>
    <w:rsid w:val="00F939B6"/>
    <w:rsid w:val="00F96265"/>
    <w:rsid w:val="00FB59CA"/>
    <w:rsid w:val="00FC7F3C"/>
    <w:rsid w:val="00FF2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D572E"/>
  <w15:chartTrackingRefBased/>
  <w15:docId w15:val="{8DE13D19-65BB-4C4C-B377-89C84CE1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DA3E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43504"/>
    <w:pPr>
      <w:ind w:left="720"/>
      <w:contextualSpacing/>
    </w:pPr>
  </w:style>
  <w:style w:type="character" w:styleId="Odkaznakomentr">
    <w:name w:val="annotation reference"/>
    <w:uiPriority w:val="99"/>
    <w:semiHidden/>
    <w:unhideWhenUsed/>
    <w:rPr>
      <w:sz w:val="16"/>
      <w:szCs w:val="16"/>
    </w:rPr>
  </w:style>
  <w:style w:type="paragraph" w:styleId="Textkomentra">
    <w:name w:val="annotation text"/>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sid w:val="006303B8"/>
    <w:rPr>
      <w:sz w:val="20"/>
      <w:szCs w:val="20"/>
    </w:rPr>
  </w:style>
  <w:style w:type="paragraph" w:styleId="Predmetkomentra">
    <w:name w:val="annotation subject"/>
    <w:basedOn w:val="Textkomentra"/>
    <w:next w:val="Textkomentra"/>
    <w:link w:val="PredmetkomentraChar"/>
    <w:uiPriority w:val="99"/>
    <w:semiHidden/>
    <w:unhideWhenUsed/>
    <w:rsid w:val="006303B8"/>
    <w:rPr>
      <w:b/>
      <w:bCs/>
    </w:rPr>
  </w:style>
  <w:style w:type="character" w:customStyle="1" w:styleId="PredmetkomentraChar">
    <w:name w:val="Predmet komentára Char"/>
    <w:basedOn w:val="TextkomentraChar"/>
    <w:link w:val="Predmetkomentra"/>
    <w:uiPriority w:val="99"/>
    <w:semiHidden/>
    <w:rsid w:val="006303B8"/>
    <w:rPr>
      <w:b/>
      <w:bCs/>
      <w:sz w:val="20"/>
      <w:szCs w:val="20"/>
    </w:rPr>
  </w:style>
  <w:style w:type="paragraph" w:styleId="Textbubliny">
    <w:name w:val="Balloon Text"/>
    <w:basedOn w:val="Normlny"/>
    <w:link w:val="TextbublinyChar"/>
    <w:uiPriority w:val="99"/>
    <w:semiHidden/>
    <w:unhideWhenUsed/>
    <w:rsid w:val="006303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303B8"/>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D1255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12551"/>
    <w:rPr>
      <w:sz w:val="20"/>
      <w:szCs w:val="20"/>
    </w:rPr>
  </w:style>
  <w:style w:type="character" w:styleId="Odkaznapoznmkupodiarou">
    <w:name w:val="footnote reference"/>
    <w:basedOn w:val="Predvolenpsmoodseku"/>
    <w:uiPriority w:val="99"/>
    <w:semiHidden/>
    <w:unhideWhenUsed/>
    <w:rsid w:val="00D12551"/>
    <w:rPr>
      <w:vertAlign w:val="superscript"/>
    </w:rPr>
  </w:style>
  <w:style w:type="character" w:styleId="Hypertextovprepojenie">
    <w:name w:val="Hyperlink"/>
    <w:basedOn w:val="Predvolenpsmoodseku"/>
    <w:uiPriority w:val="99"/>
    <w:unhideWhenUsed/>
    <w:rsid w:val="00B2737A"/>
    <w:rPr>
      <w:color w:val="0563C1" w:themeColor="hyperlink"/>
      <w:u w:val="single"/>
    </w:rPr>
  </w:style>
  <w:style w:type="table" w:styleId="Mriekatabuky">
    <w:name w:val="Table Grid"/>
    <w:basedOn w:val="Normlnatabuka"/>
    <w:uiPriority w:val="39"/>
    <w:rsid w:val="0068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A3E28"/>
    <w:rPr>
      <w:rFonts w:asciiTheme="majorHAnsi" w:eastAsiaTheme="majorEastAsia" w:hAnsiTheme="majorHAnsi" w:cstheme="majorBidi"/>
      <w:color w:val="2E74B5" w:themeColor="accent1" w:themeShade="BF"/>
      <w:sz w:val="32"/>
      <w:szCs w:val="32"/>
    </w:rPr>
  </w:style>
  <w:style w:type="paragraph" w:styleId="Hlavika">
    <w:name w:val="header"/>
    <w:basedOn w:val="Normlny"/>
    <w:link w:val="HlavikaChar"/>
    <w:uiPriority w:val="99"/>
    <w:unhideWhenUsed/>
    <w:rsid w:val="00D4763F"/>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D4763F"/>
  </w:style>
  <w:style w:type="paragraph" w:styleId="Pta">
    <w:name w:val="footer"/>
    <w:basedOn w:val="Normlny"/>
    <w:link w:val="PtaChar"/>
    <w:uiPriority w:val="99"/>
    <w:unhideWhenUsed/>
    <w:rsid w:val="00D4763F"/>
    <w:pPr>
      <w:tabs>
        <w:tab w:val="center" w:pos="4513"/>
        <w:tab w:val="right" w:pos="9026"/>
      </w:tabs>
      <w:spacing w:after="0" w:line="240" w:lineRule="auto"/>
    </w:pPr>
  </w:style>
  <w:style w:type="character" w:customStyle="1" w:styleId="PtaChar">
    <w:name w:val="Päta Char"/>
    <w:basedOn w:val="Predvolenpsmoodseku"/>
    <w:link w:val="Pta"/>
    <w:uiPriority w:val="99"/>
    <w:rsid w:val="00D4763F"/>
  </w:style>
  <w:style w:type="character" w:customStyle="1" w:styleId="Nevyrieenzmienka1">
    <w:name w:val="Nevyriešená zmienka1"/>
    <w:basedOn w:val="Predvolenpsmoodseku"/>
    <w:uiPriority w:val="99"/>
    <w:semiHidden/>
    <w:unhideWhenUsed/>
    <w:rsid w:val="0023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97123">
      <w:bodyDiv w:val="1"/>
      <w:marLeft w:val="0"/>
      <w:marRight w:val="0"/>
      <w:marTop w:val="0"/>
      <w:marBottom w:val="0"/>
      <w:divBdr>
        <w:top w:val="none" w:sz="0" w:space="0" w:color="auto"/>
        <w:left w:val="none" w:sz="0" w:space="0" w:color="auto"/>
        <w:bottom w:val="none" w:sz="0" w:space="0" w:color="auto"/>
        <w:right w:val="none" w:sz="0" w:space="0" w:color="auto"/>
      </w:divBdr>
    </w:div>
    <w:div w:id="897281199">
      <w:bodyDiv w:val="1"/>
      <w:marLeft w:val="0"/>
      <w:marRight w:val="0"/>
      <w:marTop w:val="0"/>
      <w:marBottom w:val="0"/>
      <w:divBdr>
        <w:top w:val="none" w:sz="0" w:space="0" w:color="auto"/>
        <w:left w:val="none" w:sz="0" w:space="0" w:color="auto"/>
        <w:bottom w:val="none" w:sz="0" w:space="0" w:color="auto"/>
        <w:right w:val="none" w:sz="0" w:space="0" w:color="auto"/>
      </w:divBdr>
    </w:div>
    <w:div w:id="9604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rd.ec.europa.eu/enrd-thematic-work/long-term-rural-vision/long-term-rural-vision-portal/resources_en" TargetMode="External"/><Relationship Id="rId13" Type="http://schemas.openxmlformats.org/officeDocument/2006/relationships/hyperlink" Target="https://www.mentimeter.com/" TargetMode="External"/><Relationship Id="rId18" Type="http://schemas.openxmlformats.org/officeDocument/2006/relationships/image" Target="media/image4.png"/><Relationship Id="rId26" Type="http://schemas.openxmlformats.org/officeDocument/2006/relationships/hyperlink" Target="http://www.lupinworks.com/roche/workshops/2-techniques.php"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sli.do/" TargetMode="External"/><Relationship Id="rId17" Type="http://schemas.openxmlformats.org/officeDocument/2006/relationships/image" Target="media/image3.png"/><Relationship Id="rId25" Type="http://schemas.openxmlformats.org/officeDocument/2006/relationships/hyperlink" Target="https://www.artofhosting.org/"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EC-RURAL-VISION-WELCOME-TO-OUR-RURAL@ec.europa.e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ural-interfaces.eu/resources-and-tools/stakeholder-engagement-tools/" TargetMode="External"/><Relationship Id="rId5" Type="http://schemas.openxmlformats.org/officeDocument/2006/relationships/webSettings" Target="webSettings.xml"/><Relationship Id="rId15" Type="http://schemas.openxmlformats.org/officeDocument/2006/relationships/hyperlink" Target="https://www.mentimeter.com/" TargetMode="External"/><Relationship Id="rId23" Type="http://schemas.openxmlformats.org/officeDocument/2006/relationships/hyperlink" Target="https://enrd.ec.europa.eu/enrd-thematic-work/long-term-rural-vision/long-term-rural-vision-portal/resources_en"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EC-RURAL-VISION-WELCOME-TO-OUR-RURAL@ec.europa.eu" TargetMode="External"/><Relationship Id="rId14" Type="http://schemas.openxmlformats.org/officeDocument/2006/relationships/hyperlink" Target="https://www.sli.do/" TargetMode="External"/><Relationship Id="rId22" Type="http://schemas.openxmlformats.org/officeDocument/2006/relationships/hyperlink" Target="mailto:EC-RURAL-VISION-WELCOME-TO-OUR-RURAL@ec.europa.e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D2397209C1CB41907A7E827BF9DE08" ma:contentTypeVersion="15" ma:contentTypeDescription="Create a new document." ma:contentTypeScope="" ma:versionID="b7908860adfb8f1c233ec339071445eb">
  <xsd:schema xmlns:xsd="http://www.w3.org/2001/XMLSchema" xmlns:xs="http://www.w3.org/2001/XMLSchema" xmlns:p="http://schemas.microsoft.com/office/2006/metadata/properties" xmlns:ns2="ffb22608-6c2a-4d05-a4a6-322fbe1fda68" xmlns:ns3="2b0bfc33-d7af-4577-8b53-dfc71542dcbe" targetNamespace="http://schemas.microsoft.com/office/2006/metadata/properties" ma:root="true" ma:fieldsID="a7baf4f6b5a3925a3ac1d69f4eecd656" ns2:_="" ns3:_="">
    <xsd:import namespace="ffb22608-6c2a-4d05-a4a6-322fbe1fda68"/>
    <xsd:import namespace="2b0bfc33-d7af-4577-8b53-dfc71542dcbe"/>
    <xsd:element name="properties">
      <xsd:complexType>
        <xsd:sequence>
          <xsd:element name="documentManagement">
            <xsd:complexType>
              <xsd:all>
                <xsd:element ref="ns2:SharedWithUsers" minOccurs="0"/>
                <xsd:element ref="ns2:SharedWithDetails" minOccurs="0"/>
                <xsd:element ref="ns3:Last_x0020_user"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22608-6c2a-4d05-a4a6-322fbe1fda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0bfc33-d7af-4577-8b53-dfc71542dcbe" elementFormDefault="qualified">
    <xsd:import namespace="http://schemas.microsoft.com/office/2006/documentManagement/types"/>
    <xsd:import namespace="http://schemas.microsoft.com/office/infopath/2007/PartnerControls"/>
    <xsd:element name="Last_x0020_user" ma:index="10" nillable="true" ma:displayName="Last user" ma:SearchPeopleOnly="false" ma:SharePointGroup="0" ma:internalName="Last_x0020_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st_x0020_user xmlns="2b0bfc33-d7af-4577-8b53-dfc71542dcbe">
      <UserInfo>
        <DisplayName/>
        <AccountId xsi:nil="true"/>
        <AccountType/>
      </UserInfo>
    </Last_x0020_user>
  </documentManagement>
</p:properties>
</file>

<file path=customXml/itemProps1.xml><?xml version="1.0" encoding="utf-8"?>
<ds:datastoreItem xmlns:ds="http://schemas.openxmlformats.org/officeDocument/2006/customXml" ds:itemID="{58557B35-FE6C-4925-88BF-732D6EF0CCD6}">
  <ds:schemaRefs>
    <ds:schemaRef ds:uri="http://schemas.openxmlformats.org/officeDocument/2006/bibliography"/>
  </ds:schemaRefs>
</ds:datastoreItem>
</file>

<file path=customXml/itemProps2.xml><?xml version="1.0" encoding="utf-8"?>
<ds:datastoreItem xmlns:ds="http://schemas.openxmlformats.org/officeDocument/2006/customXml" ds:itemID="{32A2428D-67BB-4708-BC65-19A4A5F7CD1C}"/>
</file>

<file path=customXml/itemProps3.xml><?xml version="1.0" encoding="utf-8"?>
<ds:datastoreItem xmlns:ds="http://schemas.openxmlformats.org/officeDocument/2006/customXml" ds:itemID="{BE242CD9-0680-486E-9AE1-0558BD74A759}"/>
</file>

<file path=customXml/itemProps4.xml><?xml version="1.0" encoding="utf-8"?>
<ds:datastoreItem xmlns:ds="http://schemas.openxmlformats.org/officeDocument/2006/customXml" ds:itemID="{14FF8697-739E-4036-B084-531CD37CCB4E}"/>
</file>

<file path=docProps/app.xml><?xml version="1.0" encoding="utf-8"?>
<Properties xmlns="http://schemas.openxmlformats.org/officeDocument/2006/extended-properties" xmlns:vt="http://schemas.openxmlformats.org/officeDocument/2006/docPropsVTypes">
  <Template>Normal</Template>
  <TotalTime>12</TotalTime>
  <Pages>18</Pages>
  <Words>3375</Words>
  <Characters>19240</Characters>
  <Application>Microsoft Office Word</Application>
  <DocSecurity>0</DocSecurity>
  <Lines>160</Lines>
  <Paragraphs>45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PEPPIETTE Zelie (AGRI)</dc:creator>
  <cp:keywords/>
  <dc:description/>
  <cp:lastModifiedBy>Veronika</cp:lastModifiedBy>
  <cp:revision>8</cp:revision>
  <dcterms:created xsi:type="dcterms:W3CDTF">2020-11-09T13:56:00Z</dcterms:created>
  <dcterms:modified xsi:type="dcterms:W3CDTF">2020-11-26T06:57:00Z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0x01010076D2397209C1CB41907A7E827BF9DE08</vt:lpwstr>
  </property>
</Properties>
</file>