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35" w:rsidRDefault="00C96335" w:rsidP="00C96335">
      <w:pPr>
        <w:spacing w:after="0"/>
        <w:jc w:val="center"/>
        <w:rPr>
          <w:rFonts w:ascii="Times New Roman" w:eastAsia="Calibri" w:hAnsi="Times New Roman"/>
          <w:sz w:val="24"/>
          <w:szCs w:val="24"/>
          <w:lang w:eastAsia="en-US"/>
        </w:rPr>
      </w:pPr>
      <w:r>
        <w:rPr>
          <w:rFonts w:ascii="Times New Roman" w:eastAsia="Calibri" w:hAnsi="Times New Roman"/>
          <w:b/>
          <w:sz w:val="24"/>
          <w:szCs w:val="24"/>
          <w:lang w:eastAsia="en-US"/>
        </w:rPr>
        <w:t xml:space="preserve">Projekto  </w:t>
      </w:r>
      <w:r w:rsidRPr="00411A27">
        <w:rPr>
          <w:rFonts w:ascii="Times New Roman" w:eastAsia="Calibri" w:hAnsi="Times New Roman"/>
          <w:b/>
          <w:sz w:val="24"/>
          <w:szCs w:val="24"/>
          <w:lang w:eastAsia="en-US"/>
        </w:rPr>
        <w:t>„</w:t>
      </w:r>
      <w:r w:rsidRPr="00411A27">
        <w:rPr>
          <w:rFonts w:ascii="Times New Roman" w:hAnsi="Times New Roman"/>
          <w:b/>
          <w:sz w:val="24"/>
          <w:szCs w:val="20"/>
        </w:rPr>
        <w:t>Tradicinių amatų centro įkūrimas Biliūnų kaime, Kauno rajone“</w:t>
      </w:r>
      <w:r>
        <w:rPr>
          <w:rFonts w:ascii="Times New Roman" w:hAnsi="Times New Roman"/>
          <w:b/>
          <w:sz w:val="24"/>
          <w:szCs w:val="20"/>
        </w:rPr>
        <w:t xml:space="preserve"> aprašymas</w:t>
      </w:r>
    </w:p>
    <w:p w:rsidR="00C96335" w:rsidRDefault="00C96335" w:rsidP="00411A27">
      <w:pPr>
        <w:spacing w:after="0"/>
        <w:ind w:firstLine="851"/>
        <w:jc w:val="both"/>
        <w:rPr>
          <w:rFonts w:ascii="Times New Roman" w:eastAsia="Calibri" w:hAnsi="Times New Roman"/>
          <w:sz w:val="24"/>
          <w:szCs w:val="24"/>
          <w:lang w:eastAsia="en-US"/>
        </w:rPr>
      </w:pPr>
    </w:p>
    <w:p w:rsidR="008213C1" w:rsidRDefault="00411A27" w:rsidP="00411A27">
      <w:pPr>
        <w:spacing w:after="0"/>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Kauno rajono </w:t>
      </w:r>
      <w:r w:rsidR="003B361F" w:rsidRPr="003B361F">
        <w:rPr>
          <w:rFonts w:ascii="Times New Roman" w:eastAsia="Calibri" w:hAnsi="Times New Roman"/>
          <w:sz w:val="24"/>
          <w:szCs w:val="24"/>
          <w:lang w:eastAsia="en-US"/>
        </w:rPr>
        <w:t>Juozo Naujalio memorialinis muziejus</w:t>
      </w:r>
      <w:r w:rsidR="003B361F">
        <w:rPr>
          <w:rFonts w:ascii="Times New Roman" w:eastAsia="Calibri" w:hAnsi="Times New Roman"/>
          <w:sz w:val="24"/>
          <w:szCs w:val="24"/>
          <w:lang w:eastAsia="en-US"/>
        </w:rPr>
        <w:t xml:space="preserve"> vykdo projektą </w:t>
      </w:r>
      <w:r w:rsidR="003B361F" w:rsidRPr="00411A27">
        <w:rPr>
          <w:rFonts w:ascii="Times New Roman" w:eastAsia="Calibri" w:hAnsi="Times New Roman"/>
          <w:b/>
          <w:sz w:val="24"/>
          <w:szCs w:val="24"/>
          <w:lang w:eastAsia="en-US"/>
        </w:rPr>
        <w:t>„</w:t>
      </w:r>
      <w:r w:rsidR="003B361F" w:rsidRPr="00411A27">
        <w:rPr>
          <w:rFonts w:ascii="Times New Roman" w:hAnsi="Times New Roman"/>
          <w:b/>
          <w:sz w:val="24"/>
          <w:szCs w:val="20"/>
        </w:rPr>
        <w:t>Tradicinių amatų centro įkūrimas Biliūnų kaime, Kauno rajone“</w:t>
      </w:r>
      <w:r w:rsidR="003B361F">
        <w:rPr>
          <w:rFonts w:ascii="Times New Roman" w:hAnsi="Times New Roman"/>
          <w:sz w:val="24"/>
          <w:szCs w:val="20"/>
        </w:rPr>
        <w:t xml:space="preserve">. </w:t>
      </w:r>
      <w:r w:rsidR="00C53AC3">
        <w:rPr>
          <w:rFonts w:ascii="Times New Roman" w:hAnsi="Times New Roman"/>
          <w:sz w:val="24"/>
          <w:szCs w:val="20"/>
        </w:rPr>
        <w:t xml:space="preserve">Projektas įgyvendinamas </w:t>
      </w:r>
      <w:r w:rsidR="00C53AC3" w:rsidRPr="00881F00">
        <w:rPr>
          <w:rFonts w:ascii="Times New Roman" w:eastAsia="Calibri" w:hAnsi="Times New Roman"/>
          <w:sz w:val="24"/>
          <w:szCs w:val="24"/>
          <w:lang w:eastAsia="en-US"/>
        </w:rPr>
        <w:t>J. Naujalio</w:t>
      </w:r>
      <w:r w:rsidR="00C53AC3">
        <w:rPr>
          <w:rFonts w:ascii="Times New Roman" w:eastAsia="Calibri" w:hAnsi="Times New Roman"/>
          <w:sz w:val="24"/>
          <w:szCs w:val="24"/>
          <w:lang w:eastAsia="en-US"/>
        </w:rPr>
        <w:t xml:space="preserve"> memorialinio muziejaus filiale,</w:t>
      </w:r>
      <w:r w:rsidR="00C53AC3">
        <w:rPr>
          <w:rFonts w:ascii="Times New Roman" w:hAnsi="Times New Roman"/>
          <w:sz w:val="24"/>
          <w:szCs w:val="20"/>
        </w:rPr>
        <w:t xml:space="preserve"> Juozo Liekio sody</w:t>
      </w:r>
      <w:r>
        <w:rPr>
          <w:rFonts w:ascii="Times New Roman" w:hAnsi="Times New Roman"/>
          <w:sz w:val="24"/>
          <w:szCs w:val="20"/>
        </w:rPr>
        <w:t>boje.</w:t>
      </w:r>
      <w:r w:rsidRPr="00411A27">
        <w:rPr>
          <w:rFonts w:ascii="Times New Roman" w:eastAsia="Calibri" w:hAnsi="Times New Roman"/>
          <w:sz w:val="24"/>
          <w:szCs w:val="24"/>
          <w:lang w:eastAsia="en-US"/>
        </w:rPr>
        <w:t xml:space="preserve"> </w:t>
      </w:r>
      <w:r w:rsidRPr="00881F00">
        <w:rPr>
          <w:rFonts w:ascii="Times New Roman" w:eastAsia="Calibri" w:hAnsi="Times New Roman"/>
          <w:sz w:val="24"/>
          <w:szCs w:val="24"/>
          <w:lang w:eastAsia="en-US"/>
        </w:rPr>
        <w:t xml:space="preserve">Šiuo metu J. Liekio sodyboje po atviru dangumi </w:t>
      </w:r>
      <w:r w:rsidRPr="00411A27">
        <w:rPr>
          <w:rFonts w:ascii="Times New Roman" w:eastAsia="Calibri" w:hAnsi="Times New Roman"/>
          <w:i/>
          <w:sz w:val="24"/>
          <w:szCs w:val="24"/>
          <w:lang w:eastAsia="en-US"/>
        </w:rPr>
        <w:t>Filialo</w:t>
      </w:r>
      <w:r w:rsidRPr="00881F00">
        <w:rPr>
          <w:rFonts w:ascii="Times New Roman" w:eastAsia="Calibri" w:hAnsi="Times New Roman"/>
          <w:sz w:val="24"/>
          <w:szCs w:val="24"/>
          <w:lang w:eastAsia="en-US"/>
        </w:rPr>
        <w:t xml:space="preserve"> lankytojams yra eksponuojami trys XX a. pirmos pusės traktoriai, dvi prieškarinės didžiosios ir dvi mažosios kuliamosios mašinos, du javų malūnai, du pasiturinčių ūkininkų brikeliai, „lineika“, fajetonas, dvejos arklinės rogės, stogų dengimui skirtų skiedrų gaminimo staklės, 100 metų senumo kojinės medžio tekinimo staklės, 35 iš įvairių šalių benzininiai, dyzeliniai, dviejų taktų, keturių taktų su pakaitinimo galvomis varikliai, kurie suko kuliamąsias, skiedrų mašinos, žolių smulkintuvai, įvairių model</w:t>
      </w:r>
      <w:r>
        <w:rPr>
          <w:rFonts w:ascii="Times New Roman" w:eastAsia="Calibri" w:hAnsi="Times New Roman"/>
          <w:sz w:val="24"/>
          <w:szCs w:val="24"/>
          <w:lang w:eastAsia="en-US"/>
        </w:rPr>
        <w:t>ių „aksia</w:t>
      </w:r>
      <w:r w:rsidRPr="00881F00">
        <w:rPr>
          <w:rFonts w:ascii="Times New Roman" w:eastAsia="Calibri" w:hAnsi="Times New Roman"/>
          <w:sz w:val="24"/>
          <w:szCs w:val="24"/>
          <w:lang w:eastAsia="en-US"/>
        </w:rPr>
        <w:t xml:space="preserve">linės“, </w:t>
      </w:r>
      <w:r>
        <w:rPr>
          <w:rFonts w:ascii="Times New Roman" w:eastAsia="Calibri" w:hAnsi="Times New Roman"/>
          <w:sz w:val="24"/>
          <w:szCs w:val="24"/>
          <w:lang w:eastAsia="en-US"/>
        </w:rPr>
        <w:t>dvejos skirtingos arklinės žolia</w:t>
      </w:r>
      <w:r w:rsidR="008213C1">
        <w:rPr>
          <w:rFonts w:ascii="Times New Roman" w:eastAsia="Calibri" w:hAnsi="Times New Roman"/>
          <w:sz w:val="24"/>
          <w:szCs w:val="24"/>
          <w:lang w:eastAsia="en-US"/>
        </w:rPr>
        <w:t>pjovės ir kt.</w:t>
      </w:r>
    </w:p>
    <w:p w:rsidR="003B361F" w:rsidRPr="00881F00" w:rsidRDefault="008213C1" w:rsidP="00411A27">
      <w:pPr>
        <w:spacing w:after="0"/>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J. </w:t>
      </w:r>
      <w:r w:rsidRPr="00881F00">
        <w:rPr>
          <w:rFonts w:ascii="Times New Roman" w:eastAsia="Calibri" w:hAnsi="Times New Roman"/>
          <w:sz w:val="24"/>
          <w:szCs w:val="24"/>
          <w:lang w:eastAsia="en-US"/>
        </w:rPr>
        <w:t xml:space="preserve">Naujalio memorialinio muziejaus filialo administratoriaus </w:t>
      </w:r>
      <w:r>
        <w:rPr>
          <w:rFonts w:ascii="Times New Roman" w:eastAsia="Calibri" w:hAnsi="Times New Roman"/>
          <w:sz w:val="24"/>
          <w:szCs w:val="24"/>
          <w:lang w:eastAsia="en-US"/>
        </w:rPr>
        <w:t>Juozo</w:t>
      </w:r>
      <w:r w:rsidRPr="00881F00">
        <w:rPr>
          <w:rFonts w:ascii="Times New Roman" w:eastAsia="Calibri" w:hAnsi="Times New Roman"/>
          <w:sz w:val="24"/>
          <w:szCs w:val="24"/>
          <w:lang w:eastAsia="en-US"/>
        </w:rPr>
        <w:t xml:space="preserve"> Liekio sukaupti įrankiai ir kiti eksponatai sudaro vertingą kalvystės įrankių kolekciją, kuri</w:t>
      </w:r>
      <w:r w:rsidR="00AD33AD">
        <w:rPr>
          <w:rFonts w:ascii="Times New Roman" w:eastAsia="Calibri" w:hAnsi="Times New Roman"/>
          <w:sz w:val="24"/>
          <w:szCs w:val="24"/>
          <w:lang w:eastAsia="en-US"/>
        </w:rPr>
        <w:t>ą įgyvendinus projektą galės pamatyti Kauno rajono žmonės ir svečiai.</w:t>
      </w:r>
      <w:r w:rsidRPr="00881F00">
        <w:rPr>
          <w:rFonts w:ascii="Times New Roman" w:eastAsia="Calibri" w:hAnsi="Times New Roman"/>
          <w:sz w:val="24"/>
          <w:szCs w:val="24"/>
          <w:lang w:eastAsia="en-US"/>
        </w:rPr>
        <w:t xml:space="preserve"> </w:t>
      </w:r>
      <w:r w:rsidR="003B361F" w:rsidRPr="00411A27">
        <w:rPr>
          <w:rFonts w:ascii="Times New Roman" w:hAnsi="Times New Roman"/>
          <w:b/>
          <w:sz w:val="24"/>
          <w:szCs w:val="20"/>
        </w:rPr>
        <w:t xml:space="preserve">Projekto vertė - </w:t>
      </w:r>
      <w:r w:rsidR="003B361F" w:rsidRPr="00411A27">
        <w:rPr>
          <w:rFonts w:ascii="Times New Roman" w:hAnsi="Times New Roman"/>
          <w:b/>
          <w:sz w:val="24"/>
          <w:szCs w:val="24"/>
        </w:rPr>
        <w:t>389816 Lt.</w:t>
      </w:r>
      <w:r w:rsidR="003B361F">
        <w:rPr>
          <w:rFonts w:ascii="Times New Roman" w:hAnsi="Times New Roman"/>
          <w:sz w:val="24"/>
          <w:szCs w:val="24"/>
        </w:rPr>
        <w:t xml:space="preserve"> </w:t>
      </w:r>
      <w:r>
        <w:rPr>
          <w:rFonts w:ascii="Times New Roman" w:eastAsia="Calibri" w:hAnsi="Times New Roman"/>
          <w:sz w:val="24"/>
          <w:szCs w:val="24"/>
          <w:lang w:eastAsia="en-US"/>
        </w:rPr>
        <w:t>P</w:t>
      </w:r>
      <w:r w:rsidR="003B361F" w:rsidRPr="00411A27">
        <w:rPr>
          <w:rFonts w:ascii="Times New Roman" w:eastAsia="Calibri" w:hAnsi="Times New Roman"/>
          <w:sz w:val="24"/>
          <w:szCs w:val="24"/>
          <w:lang w:eastAsia="en-US"/>
        </w:rPr>
        <w:t>rojekto</w:t>
      </w:r>
      <w:r w:rsidR="003B361F" w:rsidRPr="003B361F">
        <w:rPr>
          <w:rFonts w:ascii="Times New Roman" w:eastAsia="Calibri" w:hAnsi="Times New Roman"/>
          <w:b/>
          <w:sz w:val="24"/>
          <w:szCs w:val="24"/>
          <w:lang w:eastAsia="en-US"/>
        </w:rPr>
        <w:t xml:space="preserve"> </w:t>
      </w:r>
      <w:r w:rsidR="003B361F" w:rsidRPr="00411A27">
        <w:rPr>
          <w:rFonts w:ascii="Times New Roman" w:eastAsia="Calibri" w:hAnsi="Times New Roman"/>
          <w:sz w:val="24"/>
          <w:szCs w:val="24"/>
          <w:lang w:eastAsia="en-US"/>
        </w:rPr>
        <w:t xml:space="preserve">tikslas </w:t>
      </w:r>
      <w:r w:rsidR="003B361F" w:rsidRPr="00881F00">
        <w:rPr>
          <w:rFonts w:ascii="Times New Roman" w:eastAsia="Calibri" w:hAnsi="Times New Roman"/>
          <w:sz w:val="24"/>
          <w:szCs w:val="24"/>
          <w:lang w:eastAsia="en-US"/>
        </w:rPr>
        <w:t>–</w:t>
      </w:r>
      <w:r w:rsidR="003B361F">
        <w:rPr>
          <w:rFonts w:ascii="Times New Roman" w:eastAsia="Calibri" w:hAnsi="Times New Roman"/>
          <w:sz w:val="24"/>
          <w:szCs w:val="24"/>
          <w:lang w:eastAsia="en-US"/>
        </w:rPr>
        <w:t xml:space="preserve"> </w:t>
      </w:r>
      <w:r w:rsidR="00411A27" w:rsidRPr="00411A27">
        <w:rPr>
          <w:rFonts w:ascii="Times New Roman" w:eastAsia="Calibri" w:hAnsi="Times New Roman"/>
          <w:b/>
          <w:sz w:val="24"/>
          <w:szCs w:val="24"/>
          <w:lang w:eastAsia="en-US"/>
        </w:rPr>
        <w:t>i</w:t>
      </w:r>
      <w:r w:rsidR="003B361F" w:rsidRPr="00411A27">
        <w:rPr>
          <w:rFonts w:ascii="Times New Roman" w:eastAsia="Calibri" w:hAnsi="Times New Roman"/>
          <w:b/>
          <w:sz w:val="24"/>
          <w:szCs w:val="24"/>
          <w:lang w:eastAsia="en-US"/>
        </w:rPr>
        <w:t>š</w:t>
      </w:r>
      <w:r>
        <w:rPr>
          <w:rFonts w:ascii="Times New Roman" w:eastAsia="Calibri" w:hAnsi="Times New Roman"/>
          <w:b/>
          <w:sz w:val="24"/>
          <w:szCs w:val="24"/>
          <w:lang w:eastAsia="en-US"/>
        </w:rPr>
        <w:t>saugoti kultūrinį Lietuvos kaimo</w:t>
      </w:r>
      <w:r w:rsidR="003B361F" w:rsidRPr="00411A27">
        <w:rPr>
          <w:rFonts w:ascii="Times New Roman" w:eastAsia="Calibri" w:hAnsi="Times New Roman"/>
          <w:b/>
          <w:sz w:val="24"/>
          <w:szCs w:val="24"/>
          <w:lang w:eastAsia="en-US"/>
        </w:rPr>
        <w:t xml:space="preserve"> paveldą,</w:t>
      </w:r>
      <w:r w:rsidR="003B361F">
        <w:rPr>
          <w:rFonts w:ascii="Times New Roman" w:eastAsia="Calibri" w:hAnsi="Times New Roman"/>
          <w:sz w:val="24"/>
          <w:szCs w:val="24"/>
          <w:lang w:eastAsia="en-US"/>
        </w:rPr>
        <w:t xml:space="preserve"> </w:t>
      </w:r>
      <w:r w:rsidR="00411A27">
        <w:rPr>
          <w:rFonts w:ascii="Times New Roman" w:eastAsia="Calibri" w:hAnsi="Times New Roman"/>
          <w:sz w:val="24"/>
          <w:szCs w:val="24"/>
          <w:lang w:eastAsia="en-US"/>
        </w:rPr>
        <w:t>įku</w:t>
      </w:r>
      <w:r w:rsidR="003B361F">
        <w:rPr>
          <w:rFonts w:ascii="Times New Roman" w:eastAsia="Calibri" w:hAnsi="Times New Roman"/>
          <w:sz w:val="24"/>
          <w:szCs w:val="24"/>
          <w:lang w:eastAsia="en-US"/>
        </w:rPr>
        <w:t>riant</w:t>
      </w:r>
      <w:r w:rsidR="003B361F" w:rsidRPr="00881F00">
        <w:rPr>
          <w:rFonts w:ascii="Times New Roman" w:eastAsia="Calibri" w:hAnsi="Times New Roman"/>
          <w:sz w:val="24"/>
          <w:szCs w:val="24"/>
          <w:lang w:eastAsia="en-US"/>
        </w:rPr>
        <w:t xml:space="preserve"> tradicinių amat</w:t>
      </w:r>
      <w:r w:rsidR="003B361F">
        <w:rPr>
          <w:rFonts w:ascii="Times New Roman" w:eastAsia="Calibri" w:hAnsi="Times New Roman"/>
          <w:sz w:val="24"/>
          <w:szCs w:val="24"/>
          <w:lang w:eastAsia="en-US"/>
        </w:rPr>
        <w:t xml:space="preserve">ų centrą. Projekto metu </w:t>
      </w:r>
      <w:r w:rsidR="00411A27">
        <w:rPr>
          <w:rFonts w:ascii="Times New Roman" w:eastAsia="Calibri" w:hAnsi="Times New Roman"/>
          <w:sz w:val="24"/>
          <w:szCs w:val="24"/>
          <w:lang w:eastAsia="en-US"/>
        </w:rPr>
        <w:t>bus pastatytas</w:t>
      </w:r>
      <w:r w:rsidR="003B361F">
        <w:rPr>
          <w:rFonts w:ascii="Times New Roman" w:eastAsia="Calibri" w:hAnsi="Times New Roman"/>
          <w:sz w:val="24"/>
          <w:szCs w:val="24"/>
          <w:lang w:eastAsia="en-US"/>
        </w:rPr>
        <w:t xml:space="preserve"> r</w:t>
      </w:r>
      <w:r w:rsidR="00411A27">
        <w:rPr>
          <w:rFonts w:ascii="Times New Roman" w:eastAsia="Calibri" w:hAnsi="Times New Roman"/>
          <w:sz w:val="24"/>
          <w:szCs w:val="24"/>
          <w:lang w:eastAsia="en-US"/>
        </w:rPr>
        <w:t>ąstinis</w:t>
      </w:r>
      <w:r w:rsidR="003B361F" w:rsidRPr="00881F00">
        <w:rPr>
          <w:rFonts w:ascii="Times New Roman" w:eastAsia="Calibri" w:hAnsi="Times New Roman"/>
          <w:sz w:val="24"/>
          <w:szCs w:val="24"/>
          <w:lang w:eastAsia="en-US"/>
        </w:rPr>
        <w:t xml:space="preserve"> 80 m</w:t>
      </w:r>
      <w:r w:rsidR="003B361F" w:rsidRPr="00881F00">
        <w:rPr>
          <w:rFonts w:ascii="Times New Roman" w:eastAsia="Calibri" w:hAnsi="Times New Roman"/>
          <w:sz w:val="24"/>
          <w:szCs w:val="24"/>
          <w:vertAlign w:val="superscript"/>
          <w:lang w:eastAsia="en-US"/>
        </w:rPr>
        <w:t>2</w:t>
      </w:r>
      <w:r w:rsidR="00411A27">
        <w:rPr>
          <w:rFonts w:ascii="Times New Roman" w:eastAsia="Calibri" w:hAnsi="Times New Roman"/>
          <w:sz w:val="24"/>
          <w:szCs w:val="24"/>
          <w:lang w:eastAsia="en-US"/>
        </w:rPr>
        <w:t xml:space="preserve"> pastatas</w:t>
      </w:r>
      <w:r w:rsidR="003B361F">
        <w:rPr>
          <w:rFonts w:ascii="Times New Roman" w:eastAsia="Calibri" w:hAnsi="Times New Roman"/>
          <w:sz w:val="24"/>
          <w:szCs w:val="24"/>
          <w:lang w:eastAsia="en-US"/>
        </w:rPr>
        <w:t>,</w:t>
      </w:r>
      <w:r w:rsidR="003B361F" w:rsidRPr="00881F00">
        <w:rPr>
          <w:rFonts w:ascii="Times New Roman" w:eastAsia="Calibri" w:hAnsi="Times New Roman"/>
          <w:sz w:val="24"/>
          <w:szCs w:val="24"/>
          <w:lang w:eastAsia="en-US"/>
        </w:rPr>
        <w:t xml:space="preserve"> </w:t>
      </w:r>
      <w:r w:rsidR="00411A27">
        <w:rPr>
          <w:rFonts w:ascii="Times New Roman" w:eastAsia="Calibri" w:hAnsi="Times New Roman"/>
          <w:sz w:val="24"/>
          <w:szCs w:val="24"/>
          <w:lang w:eastAsia="en-US"/>
        </w:rPr>
        <w:t xml:space="preserve">kuriame </w:t>
      </w:r>
      <w:r w:rsidR="003B361F" w:rsidRPr="00881F00">
        <w:rPr>
          <w:rFonts w:ascii="Times New Roman" w:eastAsia="Calibri" w:hAnsi="Times New Roman"/>
          <w:sz w:val="24"/>
          <w:szCs w:val="24"/>
          <w:lang w:eastAsia="en-US"/>
        </w:rPr>
        <w:t>10 m</w:t>
      </w:r>
      <w:r w:rsidR="003B361F" w:rsidRPr="00881F00">
        <w:rPr>
          <w:rFonts w:ascii="Times New Roman" w:eastAsia="Calibri" w:hAnsi="Times New Roman"/>
          <w:sz w:val="24"/>
          <w:szCs w:val="24"/>
          <w:vertAlign w:val="superscript"/>
          <w:lang w:eastAsia="en-US"/>
        </w:rPr>
        <w:t>2</w:t>
      </w:r>
      <w:r w:rsidR="003B361F" w:rsidRPr="00881F00">
        <w:rPr>
          <w:rFonts w:ascii="Times New Roman" w:eastAsia="Calibri" w:hAnsi="Times New Roman"/>
          <w:sz w:val="24"/>
          <w:szCs w:val="24"/>
          <w:lang w:eastAsia="en-US"/>
        </w:rPr>
        <w:t xml:space="preserve"> užims kalvės patalpa. Čia bus pasta</w:t>
      </w:r>
      <w:r w:rsidR="00411A27">
        <w:rPr>
          <w:rFonts w:ascii="Times New Roman" w:eastAsia="Calibri" w:hAnsi="Times New Roman"/>
          <w:sz w:val="24"/>
          <w:szCs w:val="24"/>
          <w:lang w:eastAsia="en-US"/>
        </w:rPr>
        <w:t xml:space="preserve">tytas (sumūrytas) žaizdras, </w:t>
      </w:r>
      <w:r w:rsidR="003B361F" w:rsidRPr="00881F00">
        <w:rPr>
          <w:rFonts w:ascii="Times New Roman" w:eastAsia="Calibri" w:hAnsi="Times New Roman"/>
          <w:sz w:val="24"/>
          <w:szCs w:val="24"/>
          <w:lang w:eastAsia="en-US"/>
        </w:rPr>
        <w:t>didelės senovinės odinės dumplės, didžiosios pastatomos bei ant sienos tvirtinamos gręžimo stak</w:t>
      </w:r>
      <w:r w:rsidR="00411A27">
        <w:rPr>
          <w:rFonts w:ascii="Times New Roman" w:eastAsia="Calibri" w:hAnsi="Times New Roman"/>
          <w:sz w:val="24"/>
          <w:szCs w:val="24"/>
          <w:lang w:eastAsia="en-US"/>
        </w:rPr>
        <w:t xml:space="preserve">lės, senovinis 100 kg </w:t>
      </w:r>
      <w:r w:rsidR="003B361F" w:rsidRPr="00881F00">
        <w:rPr>
          <w:rFonts w:ascii="Times New Roman" w:eastAsia="Calibri" w:hAnsi="Times New Roman"/>
          <w:sz w:val="24"/>
          <w:szCs w:val="24"/>
          <w:lang w:eastAsia="en-US"/>
        </w:rPr>
        <w:t xml:space="preserve"> priekalas, virš 50 vnt. įvairių kalvio įrankių (kalvio replių, senovinių valcavimo, presavimo įrenginių, kirstukų, plaktukų, spaustuvų ir kt.). Šalia kalvės lauke stovės du mobilūs žaizdrai, vienas ventiliatorinis, kitas – vokiškas dumplinis. Šie žaizdrai bus naudojami arklių kaustymui.</w:t>
      </w:r>
    </w:p>
    <w:p w:rsidR="003B361F" w:rsidRPr="00881F00" w:rsidRDefault="003B361F" w:rsidP="00C96335">
      <w:pPr>
        <w:spacing w:after="0"/>
        <w:ind w:firstLine="851"/>
        <w:jc w:val="both"/>
        <w:rPr>
          <w:rFonts w:ascii="Times New Roman" w:eastAsia="Calibri" w:hAnsi="Times New Roman"/>
          <w:sz w:val="24"/>
          <w:szCs w:val="24"/>
          <w:lang w:eastAsia="en-US"/>
        </w:rPr>
      </w:pPr>
      <w:r w:rsidRPr="00881F00">
        <w:rPr>
          <w:rFonts w:ascii="Times New Roman" w:eastAsia="Calibri" w:hAnsi="Times New Roman"/>
          <w:i/>
          <w:sz w:val="24"/>
          <w:szCs w:val="24"/>
          <w:lang w:eastAsia="en-US"/>
        </w:rPr>
        <w:t>Centre</w:t>
      </w:r>
      <w:r w:rsidRPr="00881F00">
        <w:rPr>
          <w:rFonts w:ascii="Times New Roman" w:eastAsia="Calibri" w:hAnsi="Times New Roman"/>
          <w:sz w:val="24"/>
          <w:szCs w:val="24"/>
          <w:lang w:eastAsia="en-US"/>
        </w:rPr>
        <w:t xml:space="preserve"> bus gal</w:t>
      </w:r>
      <w:r w:rsidR="00C96335">
        <w:rPr>
          <w:rFonts w:ascii="Times New Roman" w:eastAsia="Calibri" w:hAnsi="Times New Roman"/>
          <w:sz w:val="24"/>
          <w:szCs w:val="24"/>
          <w:lang w:eastAsia="en-US"/>
        </w:rPr>
        <w:t xml:space="preserve">ima gyvai stebėti kalvio darbą, </w:t>
      </w:r>
      <w:r w:rsidRPr="00881F00">
        <w:rPr>
          <w:rFonts w:ascii="Times New Roman" w:eastAsia="Calibri" w:hAnsi="Times New Roman"/>
          <w:sz w:val="24"/>
          <w:szCs w:val="24"/>
          <w:lang w:eastAsia="en-US"/>
        </w:rPr>
        <w:t>pamatyti, kaip būdavo kaustomi arkliai, kalami meno, buities, namų apyvokos, interjero dirbiniai.</w:t>
      </w:r>
      <w:r w:rsidR="00C96335">
        <w:rPr>
          <w:rFonts w:ascii="Times New Roman" w:eastAsia="Calibri" w:hAnsi="Times New Roman"/>
          <w:sz w:val="24"/>
          <w:szCs w:val="24"/>
          <w:lang w:eastAsia="en-US"/>
        </w:rPr>
        <w:t xml:space="preserve"> </w:t>
      </w:r>
      <w:r w:rsidRPr="00881F00">
        <w:rPr>
          <w:rFonts w:ascii="Times New Roman" w:eastAsia="Calibri" w:hAnsi="Times New Roman"/>
          <w:sz w:val="24"/>
          <w:szCs w:val="24"/>
          <w:lang w:eastAsia="en-US"/>
        </w:rPr>
        <w:t>Kita – 70 m</w:t>
      </w:r>
      <w:r w:rsidRPr="00881F00">
        <w:rPr>
          <w:rFonts w:ascii="Times New Roman" w:eastAsia="Calibri" w:hAnsi="Times New Roman"/>
          <w:sz w:val="24"/>
          <w:szCs w:val="24"/>
          <w:vertAlign w:val="superscript"/>
          <w:lang w:eastAsia="en-US"/>
        </w:rPr>
        <w:t>2</w:t>
      </w:r>
      <w:r w:rsidRPr="00881F00">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Pr="00881F00">
        <w:rPr>
          <w:rFonts w:ascii="Times New Roman" w:eastAsia="Calibri" w:hAnsi="Times New Roman"/>
          <w:sz w:val="24"/>
          <w:szCs w:val="24"/>
          <w:lang w:eastAsia="en-US"/>
        </w:rPr>
        <w:t xml:space="preserve">pastato dalis bus </w:t>
      </w:r>
      <w:r>
        <w:rPr>
          <w:rFonts w:ascii="Times New Roman" w:eastAsia="Calibri" w:hAnsi="Times New Roman"/>
          <w:sz w:val="24"/>
          <w:szCs w:val="24"/>
          <w:lang w:eastAsia="en-US"/>
        </w:rPr>
        <w:t>skirta edukacinei ir ekspozicijų</w:t>
      </w:r>
      <w:r w:rsidRPr="00881F00">
        <w:rPr>
          <w:rFonts w:ascii="Times New Roman" w:eastAsia="Calibri" w:hAnsi="Times New Roman"/>
          <w:sz w:val="24"/>
          <w:szCs w:val="24"/>
          <w:lang w:eastAsia="en-US"/>
        </w:rPr>
        <w:t xml:space="preserve"> salei. Čia stovės dvejos skirtingos audimo staklės, penki skirtingi siūlų verpimo rateliai, atvežti iš įvairių Lietuvos vietų. Salėje įrengtą ekspoziciją sudarys įvairūs linų apdirbimo įrankiai, linų šukos, mintuvai, siūlų sukimo įrenginiai. Salėje bus vykdomos </w:t>
      </w:r>
      <w:r w:rsidR="00C96335">
        <w:rPr>
          <w:rFonts w:ascii="Times New Roman" w:eastAsia="Calibri" w:hAnsi="Times New Roman"/>
          <w:sz w:val="24"/>
          <w:szCs w:val="24"/>
          <w:lang w:eastAsia="en-US"/>
        </w:rPr>
        <w:t xml:space="preserve">edukacinės programos, bus pristatomi </w:t>
      </w:r>
      <w:r w:rsidRPr="00881F00">
        <w:rPr>
          <w:rFonts w:ascii="Times New Roman" w:eastAsia="Calibri" w:hAnsi="Times New Roman"/>
          <w:sz w:val="24"/>
          <w:szCs w:val="24"/>
          <w:lang w:eastAsia="en-US"/>
        </w:rPr>
        <w:t>verpimo, aud</w:t>
      </w:r>
      <w:r w:rsidR="00C96335">
        <w:rPr>
          <w:rFonts w:ascii="Times New Roman" w:eastAsia="Calibri" w:hAnsi="Times New Roman"/>
          <w:sz w:val="24"/>
          <w:szCs w:val="24"/>
          <w:lang w:eastAsia="en-US"/>
        </w:rPr>
        <w:t>imo, pynimo iš vytelių ir kiti tradiciniai amatai</w:t>
      </w:r>
      <w:r w:rsidR="008213C1">
        <w:rPr>
          <w:rFonts w:ascii="Times New Roman" w:eastAsia="Calibri" w:hAnsi="Times New Roman"/>
          <w:sz w:val="24"/>
          <w:szCs w:val="24"/>
          <w:lang w:eastAsia="en-US"/>
        </w:rPr>
        <w:t xml:space="preserve">. </w:t>
      </w:r>
    </w:p>
    <w:p w:rsidR="003B361F" w:rsidRDefault="003B361F" w:rsidP="00C96335">
      <w:pPr>
        <w:tabs>
          <w:tab w:val="left" w:pos="1134"/>
        </w:tabs>
        <w:spacing w:after="0"/>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Projekto įgyvendinimo metu bus pastatytas </w:t>
      </w:r>
      <w:r w:rsidR="00411A27">
        <w:rPr>
          <w:rFonts w:ascii="Times New Roman" w:eastAsia="Calibri" w:hAnsi="Times New Roman"/>
          <w:sz w:val="24"/>
          <w:szCs w:val="24"/>
          <w:lang w:eastAsia="en-US"/>
        </w:rPr>
        <w:t xml:space="preserve">ir </w:t>
      </w:r>
      <w:r w:rsidRPr="00881F00">
        <w:rPr>
          <w:rFonts w:ascii="Times New Roman" w:eastAsia="Calibri" w:hAnsi="Times New Roman"/>
          <w:sz w:val="24"/>
          <w:szCs w:val="24"/>
          <w:lang w:eastAsia="en-US"/>
        </w:rPr>
        <w:t>120 m</w:t>
      </w:r>
      <w:r w:rsidRPr="00881F00">
        <w:rPr>
          <w:rFonts w:ascii="Times New Roman" w:eastAsia="Calibri" w:hAnsi="Times New Roman"/>
          <w:sz w:val="24"/>
          <w:szCs w:val="24"/>
          <w:vertAlign w:val="superscript"/>
          <w:lang w:eastAsia="en-US"/>
        </w:rPr>
        <w:t>2</w:t>
      </w:r>
      <w:r w:rsidRPr="00881F00">
        <w:rPr>
          <w:rFonts w:ascii="Times New Roman" w:eastAsia="Calibri" w:hAnsi="Times New Roman"/>
          <w:sz w:val="24"/>
          <w:szCs w:val="24"/>
          <w:lang w:eastAsia="en-US"/>
        </w:rPr>
        <w:t xml:space="preserve"> dalinai u</w:t>
      </w:r>
      <w:r>
        <w:rPr>
          <w:rFonts w:ascii="Times New Roman" w:eastAsia="Calibri" w:hAnsi="Times New Roman"/>
          <w:sz w:val="24"/>
          <w:szCs w:val="24"/>
          <w:lang w:eastAsia="en-US"/>
        </w:rPr>
        <w:t>ždengtas karkasinis pastatas,</w:t>
      </w:r>
      <w:r w:rsidR="00411A27">
        <w:rPr>
          <w:rFonts w:ascii="Times New Roman" w:eastAsia="Calibri" w:hAnsi="Times New Roman"/>
          <w:sz w:val="24"/>
          <w:szCs w:val="24"/>
          <w:lang w:eastAsia="en-US"/>
        </w:rPr>
        <w:t xml:space="preserve"> skirtas</w:t>
      </w:r>
      <w:r w:rsidRPr="00881F00">
        <w:rPr>
          <w:rFonts w:ascii="Times New Roman" w:eastAsia="Calibri" w:hAnsi="Times New Roman"/>
          <w:sz w:val="24"/>
          <w:szCs w:val="24"/>
          <w:lang w:eastAsia="en-US"/>
        </w:rPr>
        <w:t xml:space="preserve"> lauko sąlygomis gendančiai senovinei technikai eksponuoti ir apsaugoti nuo nepalankių oro sąlygų.</w:t>
      </w:r>
      <w:r w:rsidR="00C96335">
        <w:rPr>
          <w:rFonts w:ascii="Times New Roman" w:eastAsia="Calibri" w:hAnsi="Times New Roman"/>
          <w:sz w:val="24"/>
          <w:szCs w:val="24"/>
          <w:lang w:eastAsia="en-US"/>
        </w:rPr>
        <w:t xml:space="preserve"> </w:t>
      </w:r>
      <w:r w:rsidRPr="00881F00">
        <w:rPr>
          <w:rFonts w:ascii="Times New Roman" w:eastAsia="Calibri" w:hAnsi="Times New Roman"/>
          <w:sz w:val="24"/>
          <w:szCs w:val="24"/>
          <w:lang w:eastAsia="en-US"/>
        </w:rPr>
        <w:t xml:space="preserve">Antrajame pastato aukšte bus eksponuojami senoviniai buities reikmenys, daugiau nei 100 vnt. varinių ir žalvarinių indų kolekcija, arklių pakinktai bei papuošalai, menantys senovinių piršlybų tradicijas, medinės žagrės, įvairūs tekėlai, senovinės spynos, raktai, senovinės įvairių </w:t>
      </w:r>
      <w:r w:rsidR="00C53AC3">
        <w:rPr>
          <w:rFonts w:ascii="Times New Roman" w:eastAsia="Calibri" w:hAnsi="Times New Roman"/>
          <w:sz w:val="24"/>
          <w:szCs w:val="24"/>
          <w:lang w:eastAsia="en-US"/>
        </w:rPr>
        <w:t>šalių žibalinės ir kar</w:t>
      </w:r>
      <w:r w:rsidRPr="00881F00">
        <w:rPr>
          <w:rFonts w:ascii="Times New Roman" w:eastAsia="Calibri" w:hAnsi="Times New Roman"/>
          <w:sz w:val="24"/>
          <w:szCs w:val="24"/>
          <w:lang w:eastAsia="en-US"/>
        </w:rPr>
        <w:t>bitinės lempos, virduliai, lygintuvų kolekcija, senovinių radi</w:t>
      </w:r>
      <w:r>
        <w:rPr>
          <w:rFonts w:ascii="Times New Roman" w:eastAsia="Calibri" w:hAnsi="Times New Roman"/>
          <w:sz w:val="24"/>
          <w:szCs w:val="24"/>
          <w:lang w:eastAsia="en-US"/>
        </w:rPr>
        <w:t>j</w:t>
      </w:r>
      <w:r w:rsidRPr="00881F00">
        <w:rPr>
          <w:rFonts w:ascii="Times New Roman" w:eastAsia="Calibri" w:hAnsi="Times New Roman"/>
          <w:sz w:val="24"/>
          <w:szCs w:val="24"/>
          <w:lang w:eastAsia="en-US"/>
        </w:rPr>
        <w:t xml:space="preserve">o imtuvų kolekcija. </w:t>
      </w:r>
    </w:p>
    <w:p w:rsidR="00411A27" w:rsidRPr="00247161" w:rsidRDefault="00411A27" w:rsidP="00411A27">
      <w:pPr>
        <w:spacing w:after="0"/>
        <w:ind w:firstLine="851"/>
        <w:jc w:val="both"/>
        <w:rPr>
          <w:rFonts w:ascii="Times New Roman" w:eastAsia="Calibri" w:hAnsi="Times New Roman"/>
          <w:sz w:val="24"/>
          <w:szCs w:val="24"/>
          <w:lang w:eastAsia="en-US"/>
        </w:rPr>
      </w:pPr>
      <w:r w:rsidRPr="00247161">
        <w:rPr>
          <w:rFonts w:ascii="Times New Roman" w:eastAsia="Calibri" w:hAnsi="Times New Roman"/>
          <w:sz w:val="24"/>
          <w:szCs w:val="24"/>
          <w:lang w:eastAsia="en-US"/>
        </w:rPr>
        <w:t>Įgyvendinus</w:t>
      </w:r>
      <w:r w:rsidR="00C96335">
        <w:rPr>
          <w:rFonts w:ascii="Times New Roman" w:eastAsia="Calibri" w:hAnsi="Times New Roman"/>
          <w:sz w:val="24"/>
          <w:szCs w:val="24"/>
          <w:lang w:eastAsia="en-US"/>
        </w:rPr>
        <w:t xml:space="preserve"> projektą</w:t>
      </w:r>
      <w:r w:rsidRPr="00247161">
        <w:rPr>
          <w:rFonts w:ascii="Times New Roman" w:eastAsia="Calibri" w:hAnsi="Times New Roman"/>
          <w:sz w:val="24"/>
          <w:szCs w:val="24"/>
          <w:lang w:eastAsia="en-US"/>
        </w:rPr>
        <w:t xml:space="preserve"> bus vykdomos pažintinės ir edukacinės programos, kurių metu visuomenė bus supažindinama su tradiciniais amatais, etninės kultūros tradicijomis, savo patirtimi dalinsis regiono amatininkai, vyks liaudies meistrų darbų parodos. Gyvai demonstruojami amatai, pasakojimai apie darbo metodiką, senąsias kaimo tradicijas skatins jaunimą domėtis tradiciniais liaudies amatais, kas iš dalies padės spręsti jaunimo užimtumo problemą.</w:t>
      </w:r>
    </w:p>
    <w:p w:rsidR="00411A27" w:rsidRPr="00247161" w:rsidRDefault="00411A27" w:rsidP="00411A27">
      <w:pPr>
        <w:spacing w:after="0"/>
        <w:ind w:firstLine="851"/>
        <w:jc w:val="both"/>
        <w:rPr>
          <w:rFonts w:ascii="Times New Roman" w:eastAsia="Calibri" w:hAnsi="Times New Roman"/>
          <w:sz w:val="24"/>
          <w:szCs w:val="24"/>
          <w:lang w:eastAsia="en-US"/>
        </w:rPr>
      </w:pPr>
      <w:r w:rsidRPr="00247161">
        <w:rPr>
          <w:rFonts w:ascii="Times New Roman" w:eastAsia="Calibri" w:hAnsi="Times New Roman"/>
          <w:i/>
          <w:sz w:val="24"/>
          <w:szCs w:val="24"/>
          <w:lang w:eastAsia="en-US"/>
        </w:rPr>
        <w:t>Tradicinių amatų centro</w:t>
      </w:r>
      <w:r>
        <w:rPr>
          <w:rFonts w:ascii="Times New Roman" w:eastAsia="Calibri" w:hAnsi="Times New Roman"/>
          <w:sz w:val="24"/>
          <w:szCs w:val="24"/>
          <w:lang w:eastAsia="en-US"/>
        </w:rPr>
        <w:t xml:space="preserve"> įkūrimas</w:t>
      </w:r>
      <w:r w:rsidRPr="00247161">
        <w:rPr>
          <w:rFonts w:ascii="Times New Roman" w:eastAsia="Calibri" w:hAnsi="Times New Roman"/>
          <w:sz w:val="24"/>
          <w:szCs w:val="24"/>
          <w:lang w:eastAsia="en-US"/>
        </w:rPr>
        <w:t xml:space="preserve"> sustiprins Kauno rajono, kaip patrauklaus turistinio regiono įvaizdį, mažins turizmo sezoniškumą, padės išnaudoti Nevėžio upės slėnio gamtinį potencialą, leis tinkamai panaudoti sukauptas tautinio paveldo </w:t>
      </w:r>
      <w:r>
        <w:rPr>
          <w:rFonts w:ascii="Times New Roman" w:eastAsia="Calibri" w:hAnsi="Times New Roman"/>
          <w:sz w:val="24"/>
          <w:szCs w:val="24"/>
          <w:lang w:eastAsia="en-US"/>
        </w:rPr>
        <w:t>kolekcijas.</w:t>
      </w:r>
    </w:p>
    <w:p w:rsidR="00274937" w:rsidRDefault="00411A27" w:rsidP="00C96335">
      <w:pPr>
        <w:spacing w:after="0"/>
        <w:ind w:firstLine="851"/>
        <w:jc w:val="both"/>
        <w:rPr>
          <w:rFonts w:ascii="Times New Roman" w:eastAsia="Calibri" w:hAnsi="Times New Roman"/>
          <w:sz w:val="24"/>
          <w:szCs w:val="24"/>
          <w:lang w:eastAsia="en-US"/>
        </w:rPr>
      </w:pPr>
      <w:r w:rsidRPr="00247161">
        <w:rPr>
          <w:rFonts w:ascii="Times New Roman" w:eastAsia="Calibri" w:hAnsi="Times New Roman"/>
          <w:sz w:val="24"/>
          <w:szCs w:val="24"/>
          <w:lang w:eastAsia="en-US"/>
        </w:rPr>
        <w:t xml:space="preserve">Šiuo metu Kauno rajone nėra nei vieno tradicinių amatų centro, todėl šio </w:t>
      </w:r>
      <w:r w:rsidRPr="00247161">
        <w:rPr>
          <w:rFonts w:ascii="Times New Roman" w:eastAsia="Calibri" w:hAnsi="Times New Roman"/>
          <w:i/>
          <w:sz w:val="24"/>
          <w:szCs w:val="24"/>
          <w:lang w:eastAsia="en-US"/>
        </w:rPr>
        <w:t>Centro</w:t>
      </w:r>
      <w:r w:rsidRPr="00247161">
        <w:rPr>
          <w:rFonts w:ascii="Times New Roman" w:eastAsia="Calibri" w:hAnsi="Times New Roman"/>
          <w:sz w:val="24"/>
          <w:szCs w:val="24"/>
          <w:lang w:eastAsia="en-US"/>
        </w:rPr>
        <w:t xml:space="preserve"> įkūrimas Biliūnų kaime – puikus žingsnis viso regiono plėtroje.</w:t>
      </w:r>
    </w:p>
    <w:p w:rsidR="00C96335" w:rsidRDefault="00C96335" w:rsidP="00C96335">
      <w:pPr>
        <w:spacing w:after="0"/>
        <w:ind w:firstLine="851"/>
        <w:jc w:val="both"/>
        <w:rPr>
          <w:rFonts w:ascii="Times New Roman" w:eastAsia="Calibri" w:hAnsi="Times New Roman"/>
          <w:sz w:val="24"/>
          <w:szCs w:val="24"/>
          <w:lang w:eastAsia="en-US"/>
        </w:rPr>
      </w:pPr>
    </w:p>
    <w:p w:rsidR="00274937" w:rsidRPr="00274937" w:rsidRDefault="00C96335" w:rsidP="00C96335">
      <w:pPr>
        <w:spacing w:after="0"/>
        <w:jc w:val="both"/>
        <w:rPr>
          <w:rFonts w:ascii="Times New Roman" w:hAnsi="Times New Roman"/>
          <w:noProof/>
          <w:sz w:val="24"/>
          <w:szCs w:val="24"/>
        </w:rPr>
      </w:pPr>
      <w:r>
        <w:rPr>
          <w:rFonts w:ascii="Times New Roman" w:eastAsia="Calibri" w:hAnsi="Times New Roman"/>
          <w:sz w:val="24"/>
          <w:szCs w:val="24"/>
          <w:lang w:eastAsia="en-US"/>
        </w:rPr>
        <w:t>Kauno rajono vietos veiklos grupės informacija</w:t>
      </w:r>
    </w:p>
    <w:sectPr w:rsidR="00274937" w:rsidRPr="00274937" w:rsidSect="00C96335">
      <w:pgSz w:w="11906" w:h="16838"/>
      <w:pgMar w:top="85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1296"/>
  <w:hyphenationZone w:val="396"/>
  <w:characterSpacingControl w:val="doNotCompress"/>
  <w:compat/>
  <w:rsids>
    <w:rsidRoot w:val="00E7274B"/>
    <w:rsid w:val="00121DFE"/>
    <w:rsid w:val="00147749"/>
    <w:rsid w:val="00222296"/>
    <w:rsid w:val="0023376D"/>
    <w:rsid w:val="00274937"/>
    <w:rsid w:val="003078D4"/>
    <w:rsid w:val="00315463"/>
    <w:rsid w:val="003B361F"/>
    <w:rsid w:val="00411A27"/>
    <w:rsid w:val="00653703"/>
    <w:rsid w:val="006845DB"/>
    <w:rsid w:val="0079411F"/>
    <w:rsid w:val="007A33FC"/>
    <w:rsid w:val="008213C1"/>
    <w:rsid w:val="00833298"/>
    <w:rsid w:val="008E36F5"/>
    <w:rsid w:val="00987FFE"/>
    <w:rsid w:val="009D7353"/>
    <w:rsid w:val="00AD33AD"/>
    <w:rsid w:val="00C53AC3"/>
    <w:rsid w:val="00C96335"/>
    <w:rsid w:val="00CD1CA6"/>
    <w:rsid w:val="00E7274B"/>
    <w:rsid w:val="00F043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1F"/>
    <w:pPr>
      <w:spacing w:after="200" w:line="276" w:lineRule="auto"/>
    </w:pPr>
    <w:rPr>
      <w:sz w:val="22"/>
      <w:szCs w:val="22"/>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74B"/>
    <w:rPr>
      <w:rFonts w:ascii="Tahoma" w:hAnsi="Tahoma" w:cs="Tahoma"/>
      <w:sz w:val="16"/>
      <w:szCs w:val="16"/>
    </w:rPr>
  </w:style>
  <w:style w:type="paragraph" w:styleId="NormalWeb">
    <w:name w:val="Normal (Web)"/>
    <w:basedOn w:val="Normal"/>
    <w:uiPriority w:val="99"/>
    <w:semiHidden/>
    <w:unhideWhenUsed/>
    <w:rsid w:val="003078D4"/>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274937"/>
    <w:rPr>
      <w:sz w:val="22"/>
      <w:szCs w:val="22"/>
      <w:lang w:val="lt-LT" w:eastAsia="lt-LT"/>
    </w:rPr>
  </w:style>
  <w:style w:type="character" w:customStyle="1" w:styleId="longtext">
    <w:name w:val="long_text"/>
    <w:basedOn w:val="DefaultParagraphFont"/>
    <w:rsid w:val="00653703"/>
  </w:style>
</w:styles>
</file>

<file path=word/webSettings.xml><?xml version="1.0" encoding="utf-8"?>
<w:webSettings xmlns:r="http://schemas.openxmlformats.org/officeDocument/2006/relationships" xmlns:w="http://schemas.openxmlformats.org/wordprocessingml/2006/main">
  <w:divs>
    <w:div w:id="194780053">
      <w:bodyDiv w:val="1"/>
      <w:marLeft w:val="0"/>
      <w:marRight w:val="0"/>
      <w:marTop w:val="0"/>
      <w:marBottom w:val="0"/>
      <w:divBdr>
        <w:top w:val="none" w:sz="0" w:space="0" w:color="auto"/>
        <w:left w:val="none" w:sz="0" w:space="0" w:color="auto"/>
        <w:bottom w:val="none" w:sz="0" w:space="0" w:color="auto"/>
        <w:right w:val="none" w:sz="0" w:space="0" w:color="auto"/>
      </w:divBdr>
    </w:div>
    <w:div w:id="853304639">
      <w:bodyDiv w:val="1"/>
      <w:marLeft w:val="0"/>
      <w:marRight w:val="0"/>
      <w:marTop w:val="0"/>
      <w:marBottom w:val="0"/>
      <w:divBdr>
        <w:top w:val="none" w:sz="0" w:space="0" w:color="auto"/>
        <w:left w:val="none" w:sz="0" w:space="0" w:color="auto"/>
        <w:bottom w:val="none" w:sz="0" w:space="0" w:color="auto"/>
        <w:right w:val="none" w:sz="0" w:space="0" w:color="auto"/>
      </w:divBdr>
      <w:divsChild>
        <w:div w:id="825972183">
          <w:marLeft w:val="0"/>
          <w:marRight w:val="0"/>
          <w:marTop w:val="0"/>
          <w:marBottom w:val="0"/>
          <w:divBdr>
            <w:top w:val="none" w:sz="0" w:space="0" w:color="auto"/>
            <w:left w:val="none" w:sz="0" w:space="0" w:color="auto"/>
            <w:bottom w:val="none" w:sz="0" w:space="0" w:color="auto"/>
            <w:right w:val="none" w:sz="0" w:space="0" w:color="auto"/>
          </w:divBdr>
          <w:divsChild>
            <w:div w:id="959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Mr.Hudson</cp:lastModifiedBy>
  <cp:revision>2</cp:revision>
  <cp:lastPrinted>2011-03-01T11:56:00Z</cp:lastPrinted>
  <dcterms:created xsi:type="dcterms:W3CDTF">2011-03-08T14:59:00Z</dcterms:created>
  <dcterms:modified xsi:type="dcterms:W3CDTF">2011-05-18T15:28:00Z</dcterms:modified>
</cp:coreProperties>
</file>