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F5CFE" w14:textId="77777777" w:rsidR="00F87AB1" w:rsidRPr="00F87AB1" w:rsidRDefault="00F87AB1" w:rsidP="00B7567E">
      <w:pPr>
        <w:jc w:val="both"/>
        <w:rPr>
          <w:lang w:val="en-US"/>
        </w:rPr>
      </w:pPr>
    </w:p>
    <w:p w14:paraId="5E38AEB0" w14:textId="42139BE9" w:rsidR="00F87AB1" w:rsidRDefault="009F3C82" w:rsidP="00B7567E">
      <w:pPr>
        <w:pStyle w:val="Kop1"/>
        <w:jc w:val="both"/>
        <w:rPr>
          <w:lang w:val="en-US"/>
        </w:rPr>
      </w:pPr>
      <w:r>
        <w:rPr>
          <w:lang w:val="en-US"/>
        </w:rPr>
        <w:t xml:space="preserve">Press article </w:t>
      </w:r>
      <w:r w:rsidR="00366B05">
        <w:rPr>
          <w:lang w:val="en-US"/>
        </w:rPr>
        <w:t>long article</w:t>
      </w:r>
      <w:r w:rsidR="00124E24">
        <w:rPr>
          <w:lang w:val="en-US"/>
        </w:rPr>
        <w:t xml:space="preserve"> </w:t>
      </w:r>
    </w:p>
    <w:p w14:paraId="5241E642" w14:textId="77777777" w:rsidR="004E2F33" w:rsidRDefault="004E2F33" w:rsidP="00130AA4">
      <w:pPr>
        <w:pStyle w:val="Kop2"/>
        <w:rPr>
          <w:sz w:val="32"/>
          <w:szCs w:val="32"/>
          <w:lang w:val="en-US"/>
        </w:rPr>
      </w:pPr>
    </w:p>
    <w:p w14:paraId="4A49C51F" w14:textId="16799B27" w:rsidR="00456D98" w:rsidRPr="004E2F33" w:rsidRDefault="00D568DD" w:rsidP="00130AA4">
      <w:pPr>
        <w:pStyle w:val="Kop2"/>
        <w:rPr>
          <w:sz w:val="32"/>
          <w:szCs w:val="32"/>
          <w:lang w:val="en-US"/>
        </w:rPr>
      </w:pPr>
      <w:r w:rsidRPr="004E2F33">
        <w:rPr>
          <w:sz w:val="32"/>
          <w:szCs w:val="32"/>
          <w:lang w:val="en-US"/>
        </w:rPr>
        <w:t>C</w:t>
      </w:r>
      <w:r w:rsidR="00130AA4" w:rsidRPr="004E2F33">
        <w:rPr>
          <w:sz w:val="32"/>
          <w:szCs w:val="32"/>
          <w:lang w:val="en-US"/>
        </w:rPr>
        <w:t>rop diversification for carbon-rich grasslands</w:t>
      </w:r>
    </w:p>
    <w:p w14:paraId="68603B03" w14:textId="6DA97CC6" w:rsidR="009B4D22" w:rsidRDefault="009B4D22" w:rsidP="00821F72">
      <w:pPr>
        <w:pStyle w:val="Kop3"/>
        <w:rPr>
          <w:lang w:val="en-US"/>
        </w:rPr>
      </w:pPr>
      <w:r>
        <w:rPr>
          <w:lang w:val="en-US"/>
        </w:rPr>
        <w:t>Mixed grasslands bring multiple benefits to Dutch dairy farm</w:t>
      </w:r>
    </w:p>
    <w:p w14:paraId="5833B26A" w14:textId="77777777" w:rsidR="00E40240" w:rsidRPr="00E40240" w:rsidRDefault="00E40240" w:rsidP="00E40240">
      <w:pPr>
        <w:rPr>
          <w:lang w:val="en-US"/>
        </w:rPr>
      </w:pPr>
    </w:p>
    <w:p w14:paraId="1842FBA9" w14:textId="557AF840" w:rsidR="0014463D" w:rsidRDefault="005A7994" w:rsidP="004E2F33">
      <w:pPr>
        <w:spacing w:after="60"/>
        <w:jc w:val="both"/>
        <w:rPr>
          <w:b/>
          <w:lang w:val="en-US"/>
        </w:rPr>
      </w:pPr>
      <w:r>
        <w:rPr>
          <w:b/>
          <w:lang w:val="en-US"/>
        </w:rPr>
        <w:t xml:space="preserve">Two years ago, </w:t>
      </w:r>
      <w:r w:rsidR="00484048">
        <w:rPr>
          <w:b/>
          <w:lang w:val="en-US"/>
        </w:rPr>
        <w:t xml:space="preserve">Dutch </w:t>
      </w:r>
      <w:r w:rsidR="00FC12C2">
        <w:rPr>
          <w:b/>
          <w:lang w:val="en-US"/>
        </w:rPr>
        <w:t xml:space="preserve">dairy farmer </w:t>
      </w:r>
      <w:proofErr w:type="spellStart"/>
      <w:r w:rsidR="00FC12C2">
        <w:rPr>
          <w:b/>
          <w:lang w:val="en-US"/>
        </w:rPr>
        <w:t>Matté</w:t>
      </w:r>
      <w:proofErr w:type="spellEnd"/>
      <w:r w:rsidR="00FC12C2">
        <w:rPr>
          <w:b/>
          <w:lang w:val="en-US"/>
        </w:rPr>
        <w:t xml:space="preserve"> </w:t>
      </w:r>
      <w:proofErr w:type="spellStart"/>
      <w:r w:rsidR="00FC12C2">
        <w:rPr>
          <w:b/>
          <w:lang w:val="en-US"/>
        </w:rPr>
        <w:t>Eikelenboom</w:t>
      </w:r>
      <w:proofErr w:type="spellEnd"/>
      <w:r w:rsidR="00FC12C2">
        <w:rPr>
          <w:b/>
          <w:lang w:val="en-US"/>
        </w:rPr>
        <w:t xml:space="preserve"> started exploring crop diversification </w:t>
      </w:r>
      <w:r w:rsidR="00881746">
        <w:rPr>
          <w:b/>
          <w:lang w:val="en-US"/>
        </w:rPr>
        <w:t xml:space="preserve">in his grazing </w:t>
      </w:r>
      <w:r w:rsidR="00ED6B85">
        <w:rPr>
          <w:b/>
          <w:lang w:val="en-US"/>
        </w:rPr>
        <w:t>land</w:t>
      </w:r>
      <w:r w:rsidR="009840E6">
        <w:rPr>
          <w:b/>
          <w:lang w:val="en-US"/>
        </w:rPr>
        <w:t>, to stimulate soil life and improve the health of his cows</w:t>
      </w:r>
      <w:r w:rsidR="00881746">
        <w:rPr>
          <w:b/>
          <w:lang w:val="en-US"/>
        </w:rPr>
        <w:t xml:space="preserve">. His </w:t>
      </w:r>
      <w:r w:rsidR="00AF0FEF">
        <w:rPr>
          <w:b/>
          <w:lang w:val="en-US"/>
        </w:rPr>
        <w:t xml:space="preserve">mixed pastures </w:t>
      </w:r>
      <w:r w:rsidR="00881746">
        <w:rPr>
          <w:b/>
          <w:lang w:val="en-US"/>
        </w:rPr>
        <w:t xml:space="preserve">show promising results for </w:t>
      </w:r>
      <w:r w:rsidR="00D55059">
        <w:rPr>
          <w:b/>
          <w:lang w:val="en-US"/>
        </w:rPr>
        <w:t>the quality of his feed</w:t>
      </w:r>
      <w:r w:rsidR="009A78D8">
        <w:rPr>
          <w:b/>
          <w:lang w:val="en-US"/>
        </w:rPr>
        <w:t xml:space="preserve"> </w:t>
      </w:r>
      <w:r w:rsidR="00060CFE">
        <w:rPr>
          <w:b/>
          <w:lang w:val="en-US"/>
        </w:rPr>
        <w:t xml:space="preserve">and the health of his </w:t>
      </w:r>
      <w:r w:rsidR="00177C3B">
        <w:rPr>
          <w:b/>
          <w:lang w:val="en-US"/>
        </w:rPr>
        <w:t>animals</w:t>
      </w:r>
      <w:r w:rsidR="003468B6">
        <w:rPr>
          <w:b/>
          <w:lang w:val="en-US"/>
        </w:rPr>
        <w:t xml:space="preserve">. </w:t>
      </w:r>
      <w:r w:rsidR="003468B6" w:rsidRPr="00B561BA">
        <w:rPr>
          <w:b/>
          <w:lang w:val="en-US"/>
        </w:rPr>
        <w:t>The</w:t>
      </w:r>
      <w:r w:rsidR="009C296E" w:rsidRPr="00B561BA">
        <w:rPr>
          <w:b/>
          <w:lang w:val="en-US"/>
        </w:rPr>
        <w:t xml:space="preserve"> variety of species </w:t>
      </w:r>
      <w:r w:rsidR="003468B6">
        <w:rPr>
          <w:b/>
          <w:lang w:val="en-US"/>
        </w:rPr>
        <w:t>also help</w:t>
      </w:r>
      <w:r w:rsidR="009C296E">
        <w:rPr>
          <w:b/>
          <w:lang w:val="en-US"/>
        </w:rPr>
        <w:t>s</w:t>
      </w:r>
      <w:r w:rsidR="003468B6">
        <w:rPr>
          <w:b/>
          <w:lang w:val="en-US"/>
        </w:rPr>
        <w:t xml:space="preserve"> increase organic matter </w:t>
      </w:r>
      <w:r w:rsidR="009C296E">
        <w:rPr>
          <w:b/>
          <w:lang w:val="en-US"/>
        </w:rPr>
        <w:t xml:space="preserve">in </w:t>
      </w:r>
      <w:r w:rsidR="008A4142">
        <w:rPr>
          <w:b/>
          <w:lang w:val="en-US"/>
        </w:rPr>
        <w:t>the</w:t>
      </w:r>
      <w:r w:rsidR="009C296E">
        <w:rPr>
          <w:b/>
          <w:lang w:val="en-US"/>
        </w:rPr>
        <w:t xml:space="preserve"> soil</w:t>
      </w:r>
      <w:r w:rsidR="00C557D2">
        <w:rPr>
          <w:b/>
          <w:lang w:val="en-US"/>
        </w:rPr>
        <w:t xml:space="preserve">. Exchanging knowledge with other farmers has </w:t>
      </w:r>
      <w:r w:rsidR="00F57942">
        <w:rPr>
          <w:b/>
          <w:lang w:val="en-US"/>
        </w:rPr>
        <w:t xml:space="preserve">been </w:t>
      </w:r>
      <w:r w:rsidR="00C557D2">
        <w:rPr>
          <w:b/>
          <w:lang w:val="en-US"/>
        </w:rPr>
        <w:t xml:space="preserve">valuable </w:t>
      </w:r>
      <w:r w:rsidR="009C5E60">
        <w:rPr>
          <w:b/>
          <w:lang w:val="en-US"/>
        </w:rPr>
        <w:t>in getting the best results.</w:t>
      </w:r>
      <w:r w:rsidR="00322415">
        <w:rPr>
          <w:b/>
          <w:lang w:val="en-US"/>
        </w:rPr>
        <w:t xml:space="preserve"> </w:t>
      </w:r>
    </w:p>
    <w:p w14:paraId="69929899" w14:textId="77777777" w:rsidR="004E2F33" w:rsidRDefault="004E2F33" w:rsidP="004E2F33">
      <w:pPr>
        <w:spacing w:after="60"/>
        <w:jc w:val="both"/>
        <w:rPr>
          <w:b/>
          <w:lang w:val="en-US"/>
        </w:rPr>
      </w:pPr>
    </w:p>
    <w:p w14:paraId="2F4B0987" w14:textId="37F50E42" w:rsidR="00B1577D" w:rsidRDefault="00FB09D2" w:rsidP="004E2F33">
      <w:pPr>
        <w:spacing w:after="60"/>
        <w:jc w:val="both"/>
        <w:rPr>
          <w:lang w:val="en-US"/>
        </w:rPr>
      </w:pPr>
      <w:proofErr w:type="spellStart"/>
      <w:r>
        <w:rPr>
          <w:lang w:val="en-US"/>
        </w:rPr>
        <w:t>Matté</w:t>
      </w:r>
      <w:proofErr w:type="spellEnd"/>
      <w:r>
        <w:rPr>
          <w:lang w:val="en-US"/>
        </w:rPr>
        <w:t xml:space="preserve"> </w:t>
      </w:r>
      <w:r w:rsidR="00361FFA">
        <w:rPr>
          <w:lang w:val="en-US"/>
        </w:rPr>
        <w:t xml:space="preserve">has </w:t>
      </w:r>
      <w:r w:rsidR="00956951">
        <w:rPr>
          <w:lang w:val="en-US"/>
        </w:rPr>
        <w:t>introduced</w:t>
      </w:r>
      <w:r w:rsidR="00C74BB6">
        <w:rPr>
          <w:lang w:val="en-US"/>
        </w:rPr>
        <w:t xml:space="preserve"> a mix</w:t>
      </w:r>
      <w:r w:rsidR="00956951">
        <w:rPr>
          <w:lang w:val="en-US"/>
        </w:rPr>
        <w:t xml:space="preserve"> </w:t>
      </w:r>
      <w:r w:rsidR="004D4214">
        <w:rPr>
          <w:lang w:val="en-US"/>
        </w:rPr>
        <w:t xml:space="preserve">of </w:t>
      </w:r>
      <w:r w:rsidR="00956951">
        <w:rPr>
          <w:lang w:val="en-US"/>
        </w:rPr>
        <w:t>herbs and clover</w:t>
      </w:r>
      <w:r w:rsidR="00392A75">
        <w:rPr>
          <w:lang w:val="en-US"/>
        </w:rPr>
        <w:t>s</w:t>
      </w:r>
      <w:r w:rsidR="00956951">
        <w:rPr>
          <w:lang w:val="en-US"/>
        </w:rPr>
        <w:t xml:space="preserve"> in two sections of his </w:t>
      </w:r>
      <w:r w:rsidR="00EA0820">
        <w:rPr>
          <w:lang w:val="en-US"/>
        </w:rPr>
        <w:t>grassland</w:t>
      </w:r>
      <w:r>
        <w:rPr>
          <w:lang w:val="en-US"/>
        </w:rPr>
        <w:t xml:space="preserve">, which </w:t>
      </w:r>
      <w:r w:rsidR="00563836">
        <w:rPr>
          <w:lang w:val="en-US"/>
        </w:rPr>
        <w:t xml:space="preserve">originally </w:t>
      </w:r>
      <w:r w:rsidR="00896A2D">
        <w:rPr>
          <w:lang w:val="en-US"/>
        </w:rPr>
        <w:t>solely</w:t>
      </w:r>
      <w:r>
        <w:rPr>
          <w:lang w:val="en-US"/>
        </w:rPr>
        <w:t xml:space="preserve"> consisted of ryegrass</w:t>
      </w:r>
      <w:r w:rsidR="004B552B">
        <w:rPr>
          <w:lang w:val="en-US"/>
        </w:rPr>
        <w:t xml:space="preserve">. </w:t>
      </w:r>
      <w:r w:rsidR="00EA19B6">
        <w:rPr>
          <w:lang w:val="en-US"/>
        </w:rPr>
        <w:t>He</w:t>
      </w:r>
      <w:r w:rsidR="00896A2D">
        <w:rPr>
          <w:lang w:val="en-US"/>
        </w:rPr>
        <w:t xml:space="preserve"> explains: </w:t>
      </w:r>
      <w:r w:rsidR="00EA0820">
        <w:rPr>
          <w:lang w:val="en-US"/>
        </w:rPr>
        <w:t xml:space="preserve">“I had visited a fellow dairy farmer who </w:t>
      </w:r>
      <w:r w:rsidR="0056216D">
        <w:rPr>
          <w:lang w:val="en-US"/>
        </w:rPr>
        <w:t xml:space="preserve">grazed his cows </w:t>
      </w:r>
      <w:r w:rsidR="001E612A">
        <w:rPr>
          <w:lang w:val="en-US"/>
        </w:rPr>
        <w:t>on grassland with mixed herbs and grasses.</w:t>
      </w:r>
      <w:r w:rsidR="00EB3904">
        <w:rPr>
          <w:lang w:val="en-US"/>
        </w:rPr>
        <w:t xml:space="preserve"> </w:t>
      </w:r>
      <w:r w:rsidR="00990EDF">
        <w:rPr>
          <w:lang w:val="en-US"/>
        </w:rPr>
        <w:t xml:space="preserve">He hadn’t used any antibiotics in over seven years. This </w:t>
      </w:r>
      <w:r w:rsidR="003043CE">
        <w:rPr>
          <w:lang w:val="en-US"/>
        </w:rPr>
        <w:t xml:space="preserve">encouraged me to </w:t>
      </w:r>
      <w:r w:rsidR="00097DCE">
        <w:rPr>
          <w:lang w:val="en-US"/>
        </w:rPr>
        <w:t>test what the effect would be on the health of my own animals and the quality of my soils</w:t>
      </w:r>
      <w:r w:rsidR="00F65E32">
        <w:rPr>
          <w:lang w:val="en-US"/>
        </w:rPr>
        <w:t>, which were very compacted</w:t>
      </w:r>
      <w:r w:rsidR="0065355A">
        <w:rPr>
          <w:lang w:val="en-US"/>
        </w:rPr>
        <w:t xml:space="preserve"> at th</w:t>
      </w:r>
      <w:r w:rsidR="001C1A75">
        <w:rPr>
          <w:lang w:val="en-US"/>
        </w:rPr>
        <w:t>e</w:t>
      </w:r>
      <w:r w:rsidR="0065355A">
        <w:rPr>
          <w:lang w:val="en-US"/>
        </w:rPr>
        <w:t xml:space="preserve"> time</w:t>
      </w:r>
      <w:r w:rsidR="00F65E32">
        <w:rPr>
          <w:lang w:val="en-US"/>
        </w:rPr>
        <w:t>.</w:t>
      </w:r>
      <w:r w:rsidR="00661D23">
        <w:rPr>
          <w:lang w:val="en-US"/>
        </w:rPr>
        <w:t>”</w:t>
      </w:r>
      <w:r w:rsidR="00990EDF">
        <w:rPr>
          <w:lang w:val="en-US"/>
        </w:rPr>
        <w:t xml:space="preserve"> </w:t>
      </w:r>
    </w:p>
    <w:p w14:paraId="4F30CA4D" w14:textId="77777777" w:rsidR="004E2F33" w:rsidRDefault="004E2F33" w:rsidP="004E2F33">
      <w:pPr>
        <w:spacing w:after="60"/>
        <w:jc w:val="both"/>
        <w:rPr>
          <w:lang w:val="en-US"/>
        </w:rPr>
      </w:pPr>
    </w:p>
    <w:p w14:paraId="259F5AD7" w14:textId="202FDC7A" w:rsidR="00845F1D" w:rsidRDefault="007B49F2" w:rsidP="004E2F33">
      <w:pPr>
        <w:spacing w:after="60"/>
        <w:jc w:val="both"/>
        <w:rPr>
          <w:lang w:val="en-US"/>
        </w:rPr>
      </w:pPr>
      <w:r w:rsidRPr="007B49F2">
        <w:rPr>
          <w:lang w:val="en-US"/>
        </w:rPr>
        <w:t xml:space="preserve">The pastures now include </w:t>
      </w:r>
      <w:r w:rsidR="009B4B1A" w:rsidRPr="007B49F2">
        <w:rPr>
          <w:lang w:val="en-US"/>
        </w:rPr>
        <w:t>red and white clover, plantain and chicory</w:t>
      </w:r>
      <w:r w:rsidR="00E000ED" w:rsidRPr="007B49F2">
        <w:rPr>
          <w:lang w:val="en-US"/>
        </w:rPr>
        <w:t xml:space="preserve">. </w:t>
      </w:r>
      <w:r w:rsidR="005442A5" w:rsidRPr="007B49F2">
        <w:rPr>
          <w:lang w:val="en-US"/>
        </w:rPr>
        <w:t>“The</w:t>
      </w:r>
      <w:r w:rsidR="00FE2F17" w:rsidRPr="007B49F2">
        <w:rPr>
          <w:lang w:val="en-US"/>
        </w:rPr>
        <w:t>se</w:t>
      </w:r>
      <w:r w:rsidR="005442A5">
        <w:rPr>
          <w:lang w:val="en-US"/>
        </w:rPr>
        <w:t xml:space="preserve"> herbs have </w:t>
      </w:r>
      <w:r w:rsidR="00D00818">
        <w:rPr>
          <w:lang w:val="en-US"/>
        </w:rPr>
        <w:t>deep</w:t>
      </w:r>
      <w:r w:rsidR="005442A5">
        <w:rPr>
          <w:lang w:val="en-US"/>
        </w:rPr>
        <w:t xml:space="preserve"> roots that open up the soil and improve its structure. </w:t>
      </w:r>
      <w:r w:rsidR="00A605FD" w:rsidRPr="00CA28DB">
        <w:rPr>
          <w:lang w:val="en-US"/>
        </w:rPr>
        <w:t>Th</w:t>
      </w:r>
      <w:r w:rsidR="001E612A">
        <w:rPr>
          <w:lang w:val="en-US"/>
        </w:rPr>
        <w:t>is</w:t>
      </w:r>
      <w:r w:rsidR="00A605FD" w:rsidRPr="00CA28DB">
        <w:rPr>
          <w:lang w:val="en-US"/>
        </w:rPr>
        <w:t xml:space="preserve"> help</w:t>
      </w:r>
      <w:r w:rsidR="001E612A">
        <w:rPr>
          <w:lang w:val="en-US"/>
        </w:rPr>
        <w:t>s</w:t>
      </w:r>
      <w:r w:rsidR="00A605FD" w:rsidRPr="00CA28DB">
        <w:rPr>
          <w:lang w:val="en-US"/>
        </w:rPr>
        <w:t xml:space="preserve"> </w:t>
      </w:r>
      <w:r w:rsidR="00CA28DB" w:rsidRPr="00CA28DB">
        <w:rPr>
          <w:lang w:val="en-US"/>
        </w:rPr>
        <w:t xml:space="preserve">retain water </w:t>
      </w:r>
      <w:r w:rsidR="00A605FD" w:rsidRPr="00CA28DB">
        <w:rPr>
          <w:lang w:val="en-US"/>
        </w:rPr>
        <w:t>and prevent</w:t>
      </w:r>
      <w:r w:rsidR="002669A9">
        <w:rPr>
          <w:lang w:val="en-US"/>
        </w:rPr>
        <w:t>s</w:t>
      </w:r>
      <w:r w:rsidR="00A605FD" w:rsidRPr="00CA28DB">
        <w:rPr>
          <w:lang w:val="en-US"/>
        </w:rPr>
        <w:t xml:space="preserve"> the </w:t>
      </w:r>
      <w:r w:rsidR="00A605FD">
        <w:rPr>
          <w:lang w:val="en-US"/>
        </w:rPr>
        <w:t>soil from drying out.</w:t>
      </w:r>
      <w:r w:rsidR="007148BF">
        <w:rPr>
          <w:lang w:val="en-US"/>
        </w:rPr>
        <w:t xml:space="preserve"> </w:t>
      </w:r>
      <w:r w:rsidR="002923B1">
        <w:rPr>
          <w:lang w:val="en-US"/>
        </w:rPr>
        <w:t>C</w:t>
      </w:r>
      <w:r w:rsidR="000C2439">
        <w:rPr>
          <w:lang w:val="en-US"/>
        </w:rPr>
        <w:t xml:space="preserve">lover </w:t>
      </w:r>
      <w:r w:rsidR="002923B1">
        <w:rPr>
          <w:lang w:val="en-US"/>
        </w:rPr>
        <w:t xml:space="preserve">also </w:t>
      </w:r>
      <w:r w:rsidR="003D6C00">
        <w:rPr>
          <w:lang w:val="en-US"/>
        </w:rPr>
        <w:t>fixes</w:t>
      </w:r>
      <w:r w:rsidR="00FA669F">
        <w:rPr>
          <w:lang w:val="en-US"/>
        </w:rPr>
        <w:t xml:space="preserve"> nitrogen, </w:t>
      </w:r>
      <w:r w:rsidR="00D645F7">
        <w:rPr>
          <w:lang w:val="en-US"/>
        </w:rPr>
        <w:t xml:space="preserve">allowing </w:t>
      </w:r>
      <w:r w:rsidR="00661D23" w:rsidRPr="001373C6">
        <w:rPr>
          <w:lang w:val="en-US"/>
        </w:rPr>
        <w:t>me</w:t>
      </w:r>
      <w:r w:rsidR="00D645F7" w:rsidRPr="001373C6">
        <w:rPr>
          <w:lang w:val="en-US"/>
        </w:rPr>
        <w:t xml:space="preserve"> to </w:t>
      </w:r>
      <w:r w:rsidR="0034319C" w:rsidRPr="001373C6">
        <w:rPr>
          <w:lang w:val="en-US"/>
        </w:rPr>
        <w:t>use</w:t>
      </w:r>
      <w:r w:rsidR="00D645F7" w:rsidRPr="001373C6">
        <w:rPr>
          <w:lang w:val="en-US"/>
        </w:rPr>
        <w:t xml:space="preserve"> less </w:t>
      </w:r>
      <w:proofErr w:type="spellStart"/>
      <w:r w:rsidR="00D645F7" w:rsidRPr="001373C6">
        <w:rPr>
          <w:lang w:val="en-US"/>
        </w:rPr>
        <w:t>fertiliser</w:t>
      </w:r>
      <w:proofErr w:type="spellEnd"/>
      <w:r w:rsidR="00D645F7" w:rsidRPr="001373C6">
        <w:rPr>
          <w:lang w:val="en-US"/>
        </w:rPr>
        <w:t>.</w:t>
      </w:r>
      <w:r w:rsidR="00661D23" w:rsidRPr="001373C6">
        <w:rPr>
          <w:lang w:val="en-US"/>
        </w:rPr>
        <w:t>”</w:t>
      </w:r>
      <w:r w:rsidR="00D645F7" w:rsidRPr="001373C6">
        <w:rPr>
          <w:lang w:val="en-US"/>
        </w:rPr>
        <w:t xml:space="preserve"> </w:t>
      </w:r>
      <w:proofErr w:type="spellStart"/>
      <w:r w:rsidR="00661D23" w:rsidRPr="001373C6">
        <w:rPr>
          <w:lang w:val="en-US"/>
        </w:rPr>
        <w:t>Matté</w:t>
      </w:r>
      <w:proofErr w:type="spellEnd"/>
      <w:r w:rsidR="00661D23" w:rsidRPr="001373C6">
        <w:rPr>
          <w:lang w:val="en-US"/>
        </w:rPr>
        <w:t xml:space="preserve"> has </w:t>
      </w:r>
      <w:r w:rsidR="008B05AA" w:rsidRPr="001373C6">
        <w:rPr>
          <w:lang w:val="en-US"/>
        </w:rPr>
        <w:t>added eggshells, sea salt and lava rock</w:t>
      </w:r>
      <w:r w:rsidR="00820517">
        <w:rPr>
          <w:lang w:val="en-US"/>
        </w:rPr>
        <w:t xml:space="preserve"> soil amendments to increase the amount of calcium and other minerals in </w:t>
      </w:r>
      <w:r w:rsidR="0050122E">
        <w:rPr>
          <w:lang w:val="en-US"/>
        </w:rPr>
        <w:t>the</w:t>
      </w:r>
      <w:r w:rsidR="00820517">
        <w:rPr>
          <w:lang w:val="en-US"/>
        </w:rPr>
        <w:t xml:space="preserve"> soil</w:t>
      </w:r>
      <w:r w:rsidR="008B05AA" w:rsidRPr="001373C6">
        <w:rPr>
          <w:lang w:val="en-US"/>
        </w:rPr>
        <w:t>.</w:t>
      </w:r>
      <w:r w:rsidR="00E000ED" w:rsidRPr="001373C6">
        <w:rPr>
          <w:lang w:val="en-US"/>
        </w:rPr>
        <w:t xml:space="preserve"> </w:t>
      </w:r>
      <w:r w:rsidR="006502B5" w:rsidRPr="001373C6">
        <w:rPr>
          <w:lang w:val="en-US"/>
        </w:rPr>
        <w:t>He notic</w:t>
      </w:r>
      <w:r w:rsidR="00852348">
        <w:rPr>
          <w:lang w:val="en-US"/>
        </w:rPr>
        <w:t>es</w:t>
      </w:r>
      <w:r w:rsidR="006502B5" w:rsidRPr="001373C6">
        <w:rPr>
          <w:lang w:val="en-US"/>
        </w:rPr>
        <w:t xml:space="preserve"> </w:t>
      </w:r>
      <w:r w:rsidR="004850C6" w:rsidRPr="001373C6">
        <w:rPr>
          <w:lang w:val="en-US"/>
        </w:rPr>
        <w:t xml:space="preserve">the </w:t>
      </w:r>
      <w:r w:rsidR="006F04C3" w:rsidRPr="001373C6">
        <w:rPr>
          <w:lang w:val="en-US"/>
        </w:rPr>
        <w:t xml:space="preserve">positive </w:t>
      </w:r>
      <w:r w:rsidR="004850C6" w:rsidRPr="001373C6">
        <w:rPr>
          <w:lang w:val="en-US"/>
        </w:rPr>
        <w:t xml:space="preserve">effect on </w:t>
      </w:r>
      <w:r w:rsidR="00982CDE" w:rsidRPr="001373C6">
        <w:rPr>
          <w:lang w:val="en-US"/>
        </w:rPr>
        <w:t>soil biodiversity: “</w:t>
      </w:r>
      <w:r w:rsidR="00845F1D" w:rsidRPr="001373C6">
        <w:rPr>
          <w:lang w:val="en-US"/>
        </w:rPr>
        <w:t>The worms in the soil are the result of good pasture land, with a good structure and the right water levels,</w:t>
      </w:r>
      <w:r w:rsidR="00820517">
        <w:rPr>
          <w:lang w:val="en-US"/>
        </w:rPr>
        <w:t xml:space="preserve"> </w:t>
      </w:r>
      <w:proofErr w:type="spellStart"/>
      <w:r w:rsidR="00820517">
        <w:rPr>
          <w:lang w:val="en-US"/>
        </w:rPr>
        <w:t>fertilised</w:t>
      </w:r>
      <w:proofErr w:type="spellEnd"/>
      <w:r w:rsidR="00820517">
        <w:rPr>
          <w:lang w:val="en-US"/>
        </w:rPr>
        <w:t xml:space="preserve"> by solid manure mixed with straw.</w:t>
      </w:r>
      <w:r w:rsidR="00845F1D" w:rsidRPr="001373C6">
        <w:rPr>
          <w:lang w:val="en-US"/>
        </w:rPr>
        <w:t xml:space="preserve"> The </w:t>
      </w:r>
      <w:r w:rsidR="002C34A4">
        <w:rPr>
          <w:lang w:val="en-US"/>
        </w:rPr>
        <w:t xml:space="preserve">mix of herbs and grasses </w:t>
      </w:r>
      <w:r w:rsidR="00845F1D" w:rsidRPr="001373C6">
        <w:rPr>
          <w:lang w:val="en-US"/>
        </w:rPr>
        <w:t>also attract</w:t>
      </w:r>
      <w:r w:rsidR="002C34A4">
        <w:rPr>
          <w:lang w:val="en-US"/>
        </w:rPr>
        <w:t>s</w:t>
      </w:r>
      <w:r w:rsidR="00845F1D" w:rsidRPr="001373C6">
        <w:rPr>
          <w:lang w:val="en-US"/>
        </w:rPr>
        <w:t xml:space="preserve"> bees, dragonflies and </w:t>
      </w:r>
      <w:r w:rsidR="006B39CF">
        <w:rPr>
          <w:lang w:val="en-US"/>
        </w:rPr>
        <w:t>other</w:t>
      </w:r>
      <w:r w:rsidR="00845F1D" w:rsidRPr="001373C6">
        <w:rPr>
          <w:lang w:val="en-US"/>
        </w:rPr>
        <w:t xml:space="preserve"> insects. </w:t>
      </w:r>
      <w:r w:rsidR="00D95EDF">
        <w:rPr>
          <w:lang w:val="en-US"/>
        </w:rPr>
        <w:t>It</w:t>
      </w:r>
      <w:r w:rsidR="00D95EDF" w:rsidRPr="001373C6">
        <w:rPr>
          <w:lang w:val="en-US"/>
        </w:rPr>
        <w:t xml:space="preserve"> </w:t>
      </w:r>
      <w:r w:rsidR="00845F1D" w:rsidRPr="001373C6">
        <w:rPr>
          <w:lang w:val="en-US"/>
        </w:rPr>
        <w:t>just bring</w:t>
      </w:r>
      <w:r w:rsidR="00D95EDF">
        <w:rPr>
          <w:lang w:val="en-US"/>
        </w:rPr>
        <w:t>s</w:t>
      </w:r>
      <w:r w:rsidR="00845F1D" w:rsidRPr="001373C6">
        <w:rPr>
          <w:lang w:val="en-US"/>
        </w:rPr>
        <w:t xml:space="preserve"> life to the land.”</w:t>
      </w:r>
    </w:p>
    <w:p w14:paraId="53B3FAD6" w14:textId="77777777" w:rsidR="004E2F33" w:rsidRPr="001373C6" w:rsidRDefault="004E2F33" w:rsidP="004E2F33">
      <w:pPr>
        <w:spacing w:after="60"/>
        <w:jc w:val="both"/>
        <w:rPr>
          <w:lang w:val="en-US"/>
        </w:rPr>
      </w:pPr>
    </w:p>
    <w:p w14:paraId="4BB60410" w14:textId="1DCDBB06" w:rsidR="00911C1A" w:rsidRDefault="001F7006" w:rsidP="004E2F33">
      <w:pPr>
        <w:spacing w:after="60"/>
        <w:jc w:val="both"/>
        <w:rPr>
          <w:lang w:val="en-US"/>
        </w:rPr>
      </w:pPr>
      <w:r>
        <w:rPr>
          <w:lang w:val="en-US"/>
        </w:rPr>
        <w:t>T</w:t>
      </w:r>
      <w:r w:rsidR="00760EE8" w:rsidRPr="001373C6">
        <w:rPr>
          <w:lang w:val="en-US"/>
        </w:rPr>
        <w:t>he herb</w:t>
      </w:r>
      <w:r w:rsidR="002923B1">
        <w:rPr>
          <w:lang w:val="en-US"/>
        </w:rPr>
        <w:t xml:space="preserve"> and</w:t>
      </w:r>
      <w:r w:rsidR="00760EE8" w:rsidRPr="001373C6">
        <w:rPr>
          <w:lang w:val="en-US"/>
        </w:rPr>
        <w:t xml:space="preserve"> grass mixture gives t</w:t>
      </w:r>
      <w:r w:rsidR="00010F8C" w:rsidRPr="001373C6">
        <w:rPr>
          <w:lang w:val="en-US"/>
        </w:rPr>
        <w:t xml:space="preserve">he </w:t>
      </w:r>
      <w:r w:rsidR="008A729E" w:rsidRPr="001373C6">
        <w:rPr>
          <w:lang w:val="en-US"/>
        </w:rPr>
        <w:t xml:space="preserve">dairy </w:t>
      </w:r>
      <w:r w:rsidR="000C4AC1" w:rsidRPr="001373C6">
        <w:rPr>
          <w:lang w:val="en-US"/>
        </w:rPr>
        <w:t xml:space="preserve">cows </w:t>
      </w:r>
      <w:r w:rsidR="001E3E14" w:rsidRPr="001373C6">
        <w:rPr>
          <w:lang w:val="en-US"/>
        </w:rPr>
        <w:t>nutritious and</w:t>
      </w:r>
      <w:r w:rsidR="000C4AC1" w:rsidRPr="001373C6">
        <w:rPr>
          <w:lang w:val="en-US"/>
        </w:rPr>
        <w:t xml:space="preserve"> protein-rich </w:t>
      </w:r>
      <w:r w:rsidR="001E3E14" w:rsidRPr="001373C6">
        <w:rPr>
          <w:lang w:val="en-US"/>
        </w:rPr>
        <w:t>feed</w:t>
      </w:r>
      <w:r w:rsidR="008A729E" w:rsidRPr="001373C6">
        <w:rPr>
          <w:lang w:val="en-US"/>
        </w:rPr>
        <w:t xml:space="preserve">. </w:t>
      </w:r>
      <w:r w:rsidR="00F02BDE">
        <w:rPr>
          <w:lang w:val="en-US"/>
        </w:rPr>
        <w:t>C</w:t>
      </w:r>
      <w:r w:rsidR="00805980" w:rsidRPr="001373C6">
        <w:rPr>
          <w:lang w:val="en-US"/>
        </w:rPr>
        <w:t>hicory and clover</w:t>
      </w:r>
      <w:r w:rsidR="00563F31" w:rsidRPr="001373C6">
        <w:rPr>
          <w:lang w:val="en-US"/>
        </w:rPr>
        <w:t xml:space="preserve"> </w:t>
      </w:r>
      <w:r w:rsidR="00F02BDE">
        <w:rPr>
          <w:lang w:val="en-US"/>
        </w:rPr>
        <w:t xml:space="preserve">also </w:t>
      </w:r>
      <w:r w:rsidR="00563F31" w:rsidRPr="001373C6">
        <w:rPr>
          <w:lang w:val="en-US"/>
        </w:rPr>
        <w:t xml:space="preserve">have </w:t>
      </w:r>
      <w:r w:rsidR="001E3E14" w:rsidRPr="001373C6">
        <w:rPr>
          <w:lang w:val="en-US"/>
        </w:rPr>
        <w:t>antiparasitic</w:t>
      </w:r>
      <w:r w:rsidR="00563F31" w:rsidRPr="001373C6">
        <w:rPr>
          <w:lang w:val="en-US"/>
        </w:rPr>
        <w:t xml:space="preserve"> properties that </w:t>
      </w:r>
      <w:r w:rsidR="00805980" w:rsidRPr="001373C6">
        <w:rPr>
          <w:lang w:val="en-US"/>
        </w:rPr>
        <w:t>benefit the health of the cows</w:t>
      </w:r>
      <w:r w:rsidR="00F40B05" w:rsidRPr="001373C6">
        <w:rPr>
          <w:lang w:val="en-US"/>
        </w:rPr>
        <w:t xml:space="preserve">. </w:t>
      </w:r>
      <w:proofErr w:type="spellStart"/>
      <w:r w:rsidR="00770F46" w:rsidRPr="00F27812">
        <w:rPr>
          <w:lang w:val="en-US"/>
        </w:rPr>
        <w:t>Matté</w:t>
      </w:r>
      <w:proofErr w:type="spellEnd"/>
      <w:r w:rsidR="00770F46" w:rsidRPr="00F27812">
        <w:rPr>
          <w:lang w:val="en-US"/>
        </w:rPr>
        <w:t xml:space="preserve"> </w:t>
      </w:r>
      <w:r w:rsidR="00A35C33" w:rsidRPr="00F27812">
        <w:rPr>
          <w:lang w:val="en-US"/>
        </w:rPr>
        <w:t>sees the benefits:</w:t>
      </w:r>
      <w:r w:rsidR="00A35C33" w:rsidRPr="001373C6">
        <w:rPr>
          <w:lang w:val="en-US"/>
        </w:rPr>
        <w:t xml:space="preserve"> </w:t>
      </w:r>
      <w:r w:rsidR="006A1435" w:rsidRPr="001373C6">
        <w:rPr>
          <w:lang w:val="en-US"/>
        </w:rPr>
        <w:t>“</w:t>
      </w:r>
      <w:r w:rsidR="00BA155C" w:rsidRPr="001373C6">
        <w:rPr>
          <w:lang w:val="en-US"/>
        </w:rPr>
        <w:t xml:space="preserve">Not having to use </w:t>
      </w:r>
      <w:r w:rsidR="00DC54ED" w:rsidRPr="001373C6">
        <w:rPr>
          <w:lang w:val="en-US"/>
        </w:rPr>
        <w:t xml:space="preserve">antiparasitic medication </w:t>
      </w:r>
      <w:r w:rsidR="00EE762B" w:rsidRPr="001373C6">
        <w:rPr>
          <w:lang w:val="en-US"/>
        </w:rPr>
        <w:t>helps us cut costs</w:t>
      </w:r>
      <w:r w:rsidR="000C3517">
        <w:rPr>
          <w:lang w:val="en-US"/>
        </w:rPr>
        <w:t>,</w:t>
      </w:r>
      <w:r w:rsidR="00EE762B">
        <w:rPr>
          <w:lang w:val="en-US"/>
        </w:rPr>
        <w:t xml:space="preserve"> </w:t>
      </w:r>
      <w:r w:rsidR="004553FC">
        <w:rPr>
          <w:lang w:val="en-US"/>
        </w:rPr>
        <w:t>and</w:t>
      </w:r>
      <w:r w:rsidR="00EE762B">
        <w:rPr>
          <w:lang w:val="en-US"/>
        </w:rPr>
        <w:t xml:space="preserve"> it </w:t>
      </w:r>
      <w:r w:rsidR="000C3517">
        <w:rPr>
          <w:lang w:val="en-US"/>
        </w:rPr>
        <w:t>improves</w:t>
      </w:r>
      <w:r w:rsidR="00EE762B">
        <w:rPr>
          <w:lang w:val="en-US"/>
        </w:rPr>
        <w:t xml:space="preserve"> the quality of the manur</w:t>
      </w:r>
      <w:r w:rsidR="00810D28">
        <w:rPr>
          <w:lang w:val="en-US"/>
        </w:rPr>
        <w:t>e</w:t>
      </w:r>
      <w:r w:rsidR="00770F46">
        <w:rPr>
          <w:lang w:val="en-US"/>
        </w:rPr>
        <w:t>, which again benefits the soil</w:t>
      </w:r>
      <w:r w:rsidR="00810D28">
        <w:rPr>
          <w:lang w:val="en-US"/>
        </w:rPr>
        <w:t>.</w:t>
      </w:r>
      <w:r w:rsidR="007F6C85">
        <w:rPr>
          <w:lang w:val="en-US"/>
        </w:rPr>
        <w:t>”</w:t>
      </w:r>
      <w:r w:rsidR="009C5E60">
        <w:rPr>
          <w:lang w:val="en-US"/>
        </w:rPr>
        <w:t xml:space="preserve"> </w:t>
      </w:r>
    </w:p>
    <w:p w14:paraId="788CA0DB" w14:textId="77777777" w:rsidR="004E2F33" w:rsidRDefault="004E2F33" w:rsidP="004E2F33">
      <w:pPr>
        <w:spacing w:after="60"/>
        <w:jc w:val="both"/>
        <w:rPr>
          <w:lang w:val="en-US"/>
        </w:rPr>
      </w:pPr>
    </w:p>
    <w:p w14:paraId="6B0322EA" w14:textId="07EBE5D0" w:rsidR="00124E24" w:rsidRDefault="00736E34" w:rsidP="004E2F33">
      <w:pPr>
        <w:spacing w:after="60"/>
        <w:jc w:val="both"/>
        <w:rPr>
          <w:lang w:val="en-US"/>
        </w:rPr>
      </w:pPr>
      <w:r>
        <w:rPr>
          <w:lang w:val="en-US"/>
        </w:rPr>
        <w:t xml:space="preserve">To </w:t>
      </w:r>
      <w:r w:rsidR="00F02BDE">
        <w:rPr>
          <w:lang w:val="en-US"/>
        </w:rPr>
        <w:t xml:space="preserve">stay </w:t>
      </w:r>
      <w:r>
        <w:rPr>
          <w:lang w:val="en-US"/>
        </w:rPr>
        <w:t xml:space="preserve">up to date with </w:t>
      </w:r>
      <w:r w:rsidR="00271C02">
        <w:rPr>
          <w:lang w:val="en-US"/>
        </w:rPr>
        <w:t xml:space="preserve">new </w:t>
      </w:r>
      <w:r>
        <w:rPr>
          <w:lang w:val="en-US"/>
        </w:rPr>
        <w:t>knowledge</w:t>
      </w:r>
      <w:r w:rsidR="009D6A06">
        <w:rPr>
          <w:lang w:val="en-US"/>
        </w:rPr>
        <w:t xml:space="preserve">, </w:t>
      </w:r>
      <w:proofErr w:type="spellStart"/>
      <w:r w:rsidR="00623EBB">
        <w:rPr>
          <w:lang w:val="en-US"/>
        </w:rPr>
        <w:t>Matté</w:t>
      </w:r>
      <w:proofErr w:type="spellEnd"/>
      <w:r w:rsidR="009D6A06">
        <w:rPr>
          <w:lang w:val="en-US"/>
        </w:rPr>
        <w:t xml:space="preserve"> is </w:t>
      </w:r>
      <w:r w:rsidR="008D7EF6" w:rsidRPr="006610D2">
        <w:rPr>
          <w:lang w:val="en-US"/>
        </w:rPr>
        <w:t>now</w:t>
      </w:r>
      <w:r w:rsidR="008D7EF6">
        <w:rPr>
          <w:lang w:val="en-US"/>
        </w:rPr>
        <w:t xml:space="preserve"> </w:t>
      </w:r>
      <w:r w:rsidR="009D6A06">
        <w:rPr>
          <w:lang w:val="en-US"/>
        </w:rPr>
        <w:t xml:space="preserve">involved in the </w:t>
      </w:r>
      <w:r w:rsidR="009D6A06" w:rsidRPr="009178C7">
        <w:rPr>
          <w:lang w:val="en-US"/>
        </w:rPr>
        <w:t>demonstration project ‘Carbon Cycle’</w:t>
      </w:r>
      <w:r w:rsidR="00070FAF" w:rsidRPr="009178C7">
        <w:rPr>
          <w:lang w:val="en-US"/>
        </w:rPr>
        <w:t xml:space="preserve">, </w:t>
      </w:r>
      <w:r w:rsidR="009178C7" w:rsidRPr="009178C7">
        <w:rPr>
          <w:lang w:val="en-US"/>
        </w:rPr>
        <w:t xml:space="preserve">led by advisory service DLV </w:t>
      </w:r>
      <w:proofErr w:type="spellStart"/>
      <w:r w:rsidR="009178C7" w:rsidRPr="009178C7">
        <w:rPr>
          <w:lang w:val="en-US"/>
        </w:rPr>
        <w:t>Advies</w:t>
      </w:r>
      <w:proofErr w:type="spellEnd"/>
      <w:r w:rsidR="009D6A06" w:rsidRPr="009178C7">
        <w:rPr>
          <w:lang w:val="en-US"/>
        </w:rPr>
        <w:t xml:space="preserve">. </w:t>
      </w:r>
      <w:r w:rsidR="00271C02" w:rsidRPr="009178C7">
        <w:rPr>
          <w:lang w:val="en-US"/>
        </w:rPr>
        <w:t>Th</w:t>
      </w:r>
      <w:r w:rsidR="007A27E7" w:rsidRPr="009178C7">
        <w:rPr>
          <w:lang w:val="en-US"/>
        </w:rPr>
        <w:t>is</w:t>
      </w:r>
      <w:r w:rsidR="007A27E7">
        <w:rPr>
          <w:lang w:val="en-US"/>
        </w:rPr>
        <w:t xml:space="preserve"> </w:t>
      </w:r>
      <w:r w:rsidR="00271C02">
        <w:rPr>
          <w:lang w:val="en-US"/>
        </w:rPr>
        <w:t xml:space="preserve">project </w:t>
      </w:r>
      <w:r w:rsidR="00A350D2">
        <w:rPr>
          <w:lang w:val="en-US"/>
        </w:rPr>
        <w:t xml:space="preserve">brings together 15 conventional and organic farmers to explore </w:t>
      </w:r>
      <w:r w:rsidR="0098390E">
        <w:rPr>
          <w:lang w:val="en-US"/>
        </w:rPr>
        <w:t xml:space="preserve">ways to </w:t>
      </w:r>
      <w:r w:rsidR="00A350D2">
        <w:rPr>
          <w:lang w:val="en-US"/>
        </w:rPr>
        <w:t>increase organic matter in the soil.</w:t>
      </w:r>
      <w:r w:rsidR="004B262E">
        <w:rPr>
          <w:lang w:val="en-US"/>
        </w:rPr>
        <w:t xml:space="preserve"> This includes adding herb mixtures in grassland, using woodchips, on-farm composting and more.</w:t>
      </w:r>
      <w:r w:rsidR="00516606">
        <w:rPr>
          <w:lang w:val="en-US"/>
        </w:rPr>
        <w:t xml:space="preserve"> The farmers test different measures and share their experiences </w:t>
      </w:r>
      <w:r w:rsidR="00720992">
        <w:rPr>
          <w:lang w:val="en-US"/>
        </w:rPr>
        <w:t xml:space="preserve">in </w:t>
      </w:r>
      <w:r w:rsidR="00516606">
        <w:rPr>
          <w:lang w:val="en-US"/>
        </w:rPr>
        <w:t>the group</w:t>
      </w:r>
      <w:r w:rsidR="00F02BDE">
        <w:rPr>
          <w:lang w:val="en-US"/>
        </w:rPr>
        <w:t>,</w:t>
      </w:r>
      <w:r w:rsidR="00124E24">
        <w:rPr>
          <w:lang w:val="en-US"/>
        </w:rPr>
        <w:t xml:space="preserve"> and with other farmers in the province of </w:t>
      </w:r>
      <w:r w:rsidR="00124E24" w:rsidRPr="00F969FF">
        <w:rPr>
          <w:lang w:val="en-US"/>
        </w:rPr>
        <w:t>Utrecht</w:t>
      </w:r>
      <w:r w:rsidR="00516606" w:rsidRPr="00F969FF">
        <w:rPr>
          <w:lang w:val="en-US"/>
        </w:rPr>
        <w:t>.</w:t>
      </w:r>
      <w:r w:rsidR="00670340" w:rsidRPr="00F969FF">
        <w:rPr>
          <w:lang w:val="en-US"/>
        </w:rPr>
        <w:t xml:space="preserve"> </w:t>
      </w:r>
      <w:r w:rsidR="00516606" w:rsidRPr="00F969FF">
        <w:rPr>
          <w:lang w:val="en-US"/>
        </w:rPr>
        <w:t>“</w:t>
      </w:r>
      <w:r w:rsidR="00F969FF" w:rsidRPr="00F969FF">
        <w:rPr>
          <w:lang w:val="en-US"/>
        </w:rPr>
        <w:t>W</w:t>
      </w:r>
      <w:r w:rsidR="00586077" w:rsidRPr="00F969FF">
        <w:rPr>
          <w:lang w:val="en-US"/>
        </w:rPr>
        <w:t xml:space="preserve">e work with different soil types and </w:t>
      </w:r>
      <w:r w:rsidR="00E73826" w:rsidRPr="00F969FF">
        <w:rPr>
          <w:lang w:val="en-US"/>
        </w:rPr>
        <w:t xml:space="preserve">have </w:t>
      </w:r>
      <w:r w:rsidR="00586077" w:rsidRPr="00F969FF">
        <w:rPr>
          <w:lang w:val="en-US"/>
        </w:rPr>
        <w:t>different ways of thinking</w:t>
      </w:r>
      <w:r w:rsidR="0075613F" w:rsidRPr="00F969FF">
        <w:rPr>
          <w:lang w:val="en-US"/>
        </w:rPr>
        <w:t xml:space="preserve">. </w:t>
      </w:r>
      <w:r w:rsidR="00563836">
        <w:rPr>
          <w:lang w:val="en-US"/>
        </w:rPr>
        <w:t xml:space="preserve">We are learning </w:t>
      </w:r>
      <w:r w:rsidR="0075613F" w:rsidRPr="00F969FF">
        <w:rPr>
          <w:lang w:val="en-US"/>
        </w:rPr>
        <w:t>a lot from each oth</w:t>
      </w:r>
      <w:r w:rsidR="0075613F">
        <w:rPr>
          <w:lang w:val="en-US"/>
        </w:rPr>
        <w:t xml:space="preserve">er”, </w:t>
      </w:r>
      <w:proofErr w:type="spellStart"/>
      <w:r w:rsidR="0075613F">
        <w:rPr>
          <w:lang w:val="en-US"/>
        </w:rPr>
        <w:t>Matté</w:t>
      </w:r>
      <w:proofErr w:type="spellEnd"/>
      <w:r w:rsidR="0075613F">
        <w:rPr>
          <w:lang w:val="en-US"/>
        </w:rPr>
        <w:t xml:space="preserve"> says. </w:t>
      </w:r>
    </w:p>
    <w:p w14:paraId="1D3F7B8B" w14:textId="77777777" w:rsidR="004E2F33" w:rsidRDefault="004E2F33" w:rsidP="004E2F33">
      <w:pPr>
        <w:spacing w:after="60"/>
        <w:jc w:val="both"/>
        <w:rPr>
          <w:lang w:val="en-US"/>
        </w:rPr>
      </w:pPr>
    </w:p>
    <w:p w14:paraId="58AFF3AE" w14:textId="76A7DE3D" w:rsidR="009E5057" w:rsidRDefault="00EE76D5" w:rsidP="004E2F33">
      <w:pPr>
        <w:spacing w:after="60"/>
        <w:jc w:val="both"/>
        <w:rPr>
          <w:lang w:val="en-US"/>
        </w:rPr>
      </w:pPr>
      <w:proofErr w:type="spellStart"/>
      <w:r>
        <w:rPr>
          <w:lang w:val="en-US"/>
        </w:rPr>
        <w:t>Matté</w:t>
      </w:r>
      <w:proofErr w:type="spellEnd"/>
      <w:r>
        <w:rPr>
          <w:lang w:val="en-US"/>
        </w:rPr>
        <w:t xml:space="preserve"> is planning to </w:t>
      </w:r>
      <w:r w:rsidR="003914B2">
        <w:rPr>
          <w:lang w:val="en-US"/>
        </w:rPr>
        <w:t xml:space="preserve">gradually </w:t>
      </w:r>
      <w:r w:rsidR="009442F2">
        <w:rPr>
          <w:lang w:val="en-US"/>
        </w:rPr>
        <w:t>turn all of his pasture land into herbaceous grassland</w:t>
      </w:r>
      <w:r w:rsidR="005D26A1">
        <w:rPr>
          <w:lang w:val="en-US"/>
        </w:rPr>
        <w:t xml:space="preserve">, and </w:t>
      </w:r>
      <w:r w:rsidR="00124E24">
        <w:rPr>
          <w:lang w:val="en-US"/>
        </w:rPr>
        <w:t xml:space="preserve">he </w:t>
      </w:r>
      <w:r w:rsidR="005D26A1">
        <w:rPr>
          <w:lang w:val="en-US"/>
        </w:rPr>
        <w:t xml:space="preserve">is considering </w:t>
      </w:r>
      <w:r w:rsidR="008C1CF3">
        <w:rPr>
          <w:lang w:val="en-US"/>
        </w:rPr>
        <w:t>becoming an organic farmer</w:t>
      </w:r>
      <w:r w:rsidR="009442F2">
        <w:rPr>
          <w:lang w:val="en-US"/>
        </w:rPr>
        <w:t xml:space="preserve">. “We still need a few more years to get the best results, but </w:t>
      </w:r>
      <w:r w:rsidR="006A5C2E">
        <w:rPr>
          <w:lang w:val="en-US"/>
        </w:rPr>
        <w:t xml:space="preserve">what we see is promising. </w:t>
      </w:r>
      <w:r w:rsidR="004B5A91">
        <w:rPr>
          <w:lang w:val="en-US"/>
        </w:rPr>
        <w:t>Having healthier cows</w:t>
      </w:r>
      <w:r w:rsidR="00FE05C7">
        <w:rPr>
          <w:lang w:val="en-US"/>
        </w:rPr>
        <w:t xml:space="preserve"> </w:t>
      </w:r>
      <w:r w:rsidR="009B2E98">
        <w:rPr>
          <w:lang w:val="en-US"/>
        </w:rPr>
        <w:t xml:space="preserve">means more yield. I see more biodiversity and lively soils, and I can cut costs. </w:t>
      </w:r>
      <w:r w:rsidR="002D5AD2">
        <w:rPr>
          <w:lang w:val="en-US"/>
        </w:rPr>
        <w:t>I think this is the future.”</w:t>
      </w:r>
    </w:p>
    <w:p w14:paraId="614FF7C4" w14:textId="77777777" w:rsidR="00EA2DF6" w:rsidRDefault="00EA2DF6" w:rsidP="00EA2DF6">
      <w:pPr>
        <w:spacing w:after="60" w:line="288" w:lineRule="auto"/>
        <w:jc w:val="both"/>
        <w:rPr>
          <w:lang w:val="en-US"/>
        </w:rPr>
      </w:pPr>
    </w:p>
    <w:p w14:paraId="73029AF5" w14:textId="6E2E7767" w:rsidR="00C15B1D" w:rsidRDefault="00C15B1D" w:rsidP="00B25A55">
      <w:pPr>
        <w:spacing w:after="120"/>
        <w:jc w:val="both"/>
        <w:rPr>
          <w:rStyle w:val="title-followingpage"/>
        </w:rPr>
      </w:pPr>
    </w:p>
    <w:p w14:paraId="07A79BA3" w14:textId="440A8160" w:rsidR="00912C7D" w:rsidRDefault="00912C7D" w:rsidP="00B25A55">
      <w:pPr>
        <w:spacing w:after="120"/>
        <w:jc w:val="both"/>
        <w:rPr>
          <w:rStyle w:val="title-followingpage"/>
        </w:rPr>
      </w:pPr>
    </w:p>
    <w:p w14:paraId="480CF5D3" w14:textId="33F4C108" w:rsidR="00912C7D" w:rsidRDefault="00912C7D" w:rsidP="00912C7D">
      <w:pPr>
        <w:pStyle w:val="Kop1"/>
        <w:jc w:val="both"/>
        <w:rPr>
          <w:lang w:val="en-US"/>
        </w:rPr>
      </w:pPr>
      <w:r>
        <w:rPr>
          <w:lang w:val="en-US"/>
        </w:rPr>
        <w:t xml:space="preserve">Press article short article </w:t>
      </w:r>
    </w:p>
    <w:p w14:paraId="09FB2A07" w14:textId="77777777" w:rsidR="004E2F33" w:rsidRPr="004E2F33" w:rsidRDefault="004E2F33" w:rsidP="004E2F33">
      <w:pPr>
        <w:pStyle w:val="Kop2"/>
        <w:rPr>
          <w:sz w:val="32"/>
          <w:szCs w:val="32"/>
          <w:lang w:val="en-US"/>
        </w:rPr>
      </w:pPr>
      <w:r w:rsidRPr="004E2F33">
        <w:rPr>
          <w:sz w:val="32"/>
          <w:szCs w:val="32"/>
          <w:lang w:val="en-US"/>
        </w:rPr>
        <w:t>Crop diversification for carbon-rich grasslands</w:t>
      </w:r>
    </w:p>
    <w:p w14:paraId="0387FB94" w14:textId="77777777" w:rsidR="004E2F33" w:rsidRDefault="004E2F33" w:rsidP="004E2F33">
      <w:pPr>
        <w:pStyle w:val="Kop3"/>
        <w:rPr>
          <w:lang w:val="en-US"/>
        </w:rPr>
      </w:pPr>
      <w:r>
        <w:rPr>
          <w:lang w:val="en-US"/>
        </w:rPr>
        <w:t>Mixed grasslands bring multiple benefits to Dutch dairy farm</w:t>
      </w:r>
    </w:p>
    <w:p w14:paraId="35623C90" w14:textId="77777777" w:rsidR="00912C7D" w:rsidRPr="00E40240" w:rsidRDefault="00912C7D" w:rsidP="00596848">
      <w:pPr>
        <w:rPr>
          <w:lang w:val="en-US"/>
        </w:rPr>
      </w:pPr>
    </w:p>
    <w:p w14:paraId="14BA3BBA" w14:textId="1286D176" w:rsidR="00912C7D" w:rsidRDefault="00912C7D" w:rsidP="00596848">
      <w:pPr>
        <w:spacing w:after="60"/>
        <w:jc w:val="both"/>
        <w:rPr>
          <w:b/>
          <w:lang w:val="en-US"/>
        </w:rPr>
      </w:pPr>
      <w:r>
        <w:rPr>
          <w:b/>
          <w:lang w:val="en-US"/>
        </w:rPr>
        <w:t xml:space="preserve">Two years ago, Dutch dairy farmer </w:t>
      </w:r>
      <w:proofErr w:type="spellStart"/>
      <w:r>
        <w:rPr>
          <w:b/>
          <w:lang w:val="en-US"/>
        </w:rPr>
        <w:t>Matté</w:t>
      </w:r>
      <w:proofErr w:type="spellEnd"/>
      <w:r>
        <w:rPr>
          <w:b/>
          <w:lang w:val="en-US"/>
        </w:rPr>
        <w:t xml:space="preserve"> </w:t>
      </w:r>
      <w:proofErr w:type="spellStart"/>
      <w:r>
        <w:rPr>
          <w:b/>
          <w:lang w:val="en-US"/>
        </w:rPr>
        <w:t>Eikelenboom</w:t>
      </w:r>
      <w:proofErr w:type="spellEnd"/>
      <w:r>
        <w:rPr>
          <w:b/>
          <w:lang w:val="en-US"/>
        </w:rPr>
        <w:t xml:space="preserve"> started exploring crop diversification in his grazing land, to stimulate soil life and improve the health of his cows. Exchanging knowledge with other farmers has been valuable in getting the best results. </w:t>
      </w:r>
    </w:p>
    <w:p w14:paraId="591E68BE" w14:textId="77777777" w:rsidR="00596848" w:rsidRDefault="00596848" w:rsidP="00596848">
      <w:pPr>
        <w:spacing w:after="60"/>
        <w:jc w:val="both"/>
        <w:rPr>
          <w:b/>
          <w:lang w:val="en-US"/>
        </w:rPr>
      </w:pPr>
    </w:p>
    <w:p w14:paraId="42A66A9F" w14:textId="4EE2AFBA" w:rsidR="00912C7D" w:rsidRDefault="00912C7D" w:rsidP="00596848">
      <w:pPr>
        <w:spacing w:after="60"/>
        <w:jc w:val="both"/>
        <w:rPr>
          <w:lang w:val="en-US"/>
        </w:rPr>
      </w:pPr>
      <w:proofErr w:type="spellStart"/>
      <w:r>
        <w:rPr>
          <w:lang w:val="en-US"/>
        </w:rPr>
        <w:t>Matté</w:t>
      </w:r>
      <w:proofErr w:type="spellEnd"/>
      <w:r>
        <w:rPr>
          <w:lang w:val="en-US"/>
        </w:rPr>
        <w:t xml:space="preserve"> introduced a mix of herbs and clovers in his </w:t>
      </w:r>
      <w:r w:rsidR="00130D13">
        <w:rPr>
          <w:lang w:val="en-US"/>
        </w:rPr>
        <w:t>ryegrass pasture</w:t>
      </w:r>
      <w:r w:rsidR="001A15E1">
        <w:rPr>
          <w:lang w:val="en-US"/>
        </w:rPr>
        <w:t>s</w:t>
      </w:r>
      <w:r>
        <w:rPr>
          <w:lang w:val="en-US"/>
        </w:rPr>
        <w:t>.</w:t>
      </w:r>
      <w:r w:rsidR="00C714E2">
        <w:rPr>
          <w:lang w:val="en-US"/>
        </w:rPr>
        <w:t xml:space="preserve"> He </w:t>
      </w:r>
      <w:r w:rsidR="006610D2">
        <w:rPr>
          <w:lang w:val="en-US"/>
        </w:rPr>
        <w:t>was</w:t>
      </w:r>
      <w:r w:rsidR="00C714E2">
        <w:rPr>
          <w:lang w:val="en-US"/>
        </w:rPr>
        <w:t xml:space="preserve"> inspired by a fellow dairy farmer who hadn’t used any antibiotics in over seven years.</w:t>
      </w:r>
      <w:r w:rsidR="00596848">
        <w:rPr>
          <w:lang w:val="en-US"/>
        </w:rPr>
        <w:t xml:space="preserve"> </w:t>
      </w:r>
      <w:r w:rsidR="00532D51">
        <w:rPr>
          <w:lang w:val="en-US"/>
        </w:rPr>
        <w:t xml:space="preserve">For </w:t>
      </w:r>
      <w:proofErr w:type="spellStart"/>
      <w:r w:rsidR="00532D51">
        <w:rPr>
          <w:lang w:val="en-US"/>
        </w:rPr>
        <w:t>Matté</w:t>
      </w:r>
      <w:proofErr w:type="spellEnd"/>
      <w:r w:rsidR="00532D51">
        <w:rPr>
          <w:lang w:val="en-US"/>
        </w:rPr>
        <w:t>, t</w:t>
      </w:r>
      <w:r w:rsidR="004D4C0F">
        <w:rPr>
          <w:lang w:val="en-US"/>
        </w:rPr>
        <w:t>he</w:t>
      </w:r>
      <w:r w:rsidR="00525470">
        <w:rPr>
          <w:lang w:val="en-US"/>
        </w:rPr>
        <w:t xml:space="preserve"> results are promising</w:t>
      </w:r>
      <w:r w:rsidR="00613A9E">
        <w:rPr>
          <w:lang w:val="en-US"/>
        </w:rPr>
        <w:t>:</w:t>
      </w:r>
      <w:r w:rsidR="00B77156">
        <w:rPr>
          <w:lang w:val="en-US"/>
        </w:rPr>
        <w:t xml:space="preserve"> </w:t>
      </w:r>
      <w:r>
        <w:rPr>
          <w:lang w:val="en-US"/>
        </w:rPr>
        <w:t xml:space="preserve">“The herbs have deep roots that </w:t>
      </w:r>
      <w:r w:rsidR="00813F76">
        <w:rPr>
          <w:lang w:val="en-US"/>
        </w:rPr>
        <w:t xml:space="preserve">improve </w:t>
      </w:r>
      <w:r w:rsidR="001417E4">
        <w:rPr>
          <w:lang w:val="en-US"/>
        </w:rPr>
        <w:t xml:space="preserve">the </w:t>
      </w:r>
      <w:r w:rsidR="00040085">
        <w:rPr>
          <w:lang w:val="en-US"/>
        </w:rPr>
        <w:t>soil</w:t>
      </w:r>
      <w:r w:rsidR="001417E4">
        <w:rPr>
          <w:lang w:val="en-US"/>
        </w:rPr>
        <w:t>’s</w:t>
      </w:r>
      <w:r w:rsidR="00040085">
        <w:rPr>
          <w:lang w:val="en-US"/>
        </w:rPr>
        <w:t xml:space="preserve"> structure. </w:t>
      </w:r>
      <w:r w:rsidRPr="00CA28DB">
        <w:rPr>
          <w:lang w:val="en-US"/>
        </w:rPr>
        <w:t>Th</w:t>
      </w:r>
      <w:r>
        <w:rPr>
          <w:lang w:val="en-US"/>
        </w:rPr>
        <w:t>is</w:t>
      </w:r>
      <w:r w:rsidRPr="00CA28DB">
        <w:rPr>
          <w:lang w:val="en-US"/>
        </w:rPr>
        <w:t xml:space="preserve"> help</w:t>
      </w:r>
      <w:r>
        <w:rPr>
          <w:lang w:val="en-US"/>
        </w:rPr>
        <w:t>s</w:t>
      </w:r>
      <w:r w:rsidRPr="00CA28DB">
        <w:rPr>
          <w:lang w:val="en-US"/>
        </w:rPr>
        <w:t xml:space="preserve"> retain water and prevent</w:t>
      </w:r>
      <w:r>
        <w:rPr>
          <w:lang w:val="en-US"/>
        </w:rPr>
        <w:t>s</w:t>
      </w:r>
      <w:r w:rsidRPr="00CA28DB">
        <w:rPr>
          <w:lang w:val="en-US"/>
        </w:rPr>
        <w:t xml:space="preserve"> the </w:t>
      </w:r>
      <w:r>
        <w:rPr>
          <w:lang w:val="en-US"/>
        </w:rPr>
        <w:t xml:space="preserve">soil from drying out. Clover fixes nitrogen, allowing </w:t>
      </w:r>
      <w:r w:rsidRPr="001373C6">
        <w:rPr>
          <w:lang w:val="en-US"/>
        </w:rPr>
        <w:t xml:space="preserve">me to use less </w:t>
      </w:r>
      <w:proofErr w:type="spellStart"/>
      <w:r w:rsidRPr="001373C6">
        <w:rPr>
          <w:lang w:val="en-US"/>
        </w:rPr>
        <w:t>fertiliser</w:t>
      </w:r>
      <w:proofErr w:type="spellEnd"/>
      <w:r w:rsidRPr="001373C6">
        <w:rPr>
          <w:lang w:val="en-US"/>
        </w:rPr>
        <w:t>.</w:t>
      </w:r>
      <w:r w:rsidR="00A33F68">
        <w:rPr>
          <w:lang w:val="en-US"/>
        </w:rPr>
        <w:t xml:space="preserve"> </w:t>
      </w:r>
      <w:r w:rsidR="00B30DF7" w:rsidRPr="001373C6">
        <w:rPr>
          <w:lang w:val="en-US"/>
        </w:rPr>
        <w:t xml:space="preserve">The </w:t>
      </w:r>
      <w:r w:rsidR="00B30DF7">
        <w:rPr>
          <w:lang w:val="en-US"/>
        </w:rPr>
        <w:t xml:space="preserve">mix of herbs and grasses </w:t>
      </w:r>
      <w:r w:rsidR="00B30DF7" w:rsidRPr="001373C6">
        <w:rPr>
          <w:lang w:val="en-US"/>
        </w:rPr>
        <w:t>also attract</w:t>
      </w:r>
      <w:r w:rsidR="00B30DF7">
        <w:rPr>
          <w:lang w:val="en-US"/>
        </w:rPr>
        <w:t>s</w:t>
      </w:r>
      <w:r w:rsidR="00B30DF7" w:rsidRPr="001373C6">
        <w:rPr>
          <w:lang w:val="en-US"/>
        </w:rPr>
        <w:t xml:space="preserve"> bees, dragonflies and </w:t>
      </w:r>
      <w:r w:rsidR="00B30DF7">
        <w:rPr>
          <w:lang w:val="en-US"/>
        </w:rPr>
        <w:t>other</w:t>
      </w:r>
      <w:r w:rsidR="00B30DF7" w:rsidRPr="001373C6">
        <w:rPr>
          <w:lang w:val="en-US"/>
        </w:rPr>
        <w:t xml:space="preserve"> insects. </w:t>
      </w:r>
      <w:r w:rsidR="00B30DF7">
        <w:rPr>
          <w:lang w:val="en-US"/>
        </w:rPr>
        <w:t>It</w:t>
      </w:r>
      <w:r w:rsidR="00B30DF7" w:rsidRPr="001373C6">
        <w:rPr>
          <w:lang w:val="en-US"/>
        </w:rPr>
        <w:t xml:space="preserve"> just bring</w:t>
      </w:r>
      <w:r w:rsidR="00B30DF7">
        <w:rPr>
          <w:lang w:val="en-US"/>
        </w:rPr>
        <w:t>s</w:t>
      </w:r>
      <w:r w:rsidR="00B30DF7" w:rsidRPr="001373C6">
        <w:rPr>
          <w:lang w:val="en-US"/>
        </w:rPr>
        <w:t xml:space="preserve"> life to the land.”</w:t>
      </w:r>
      <w:r w:rsidR="00323BA3">
        <w:rPr>
          <w:lang w:val="en-US"/>
        </w:rPr>
        <w:t xml:space="preserve"> </w:t>
      </w:r>
      <w:r>
        <w:rPr>
          <w:lang w:val="en-US"/>
        </w:rPr>
        <w:t>T</w:t>
      </w:r>
      <w:r w:rsidRPr="001373C6">
        <w:rPr>
          <w:lang w:val="en-US"/>
        </w:rPr>
        <w:t xml:space="preserve">he </w:t>
      </w:r>
      <w:r w:rsidR="003B5A80">
        <w:rPr>
          <w:lang w:val="en-US"/>
        </w:rPr>
        <w:t>mixed pastures</w:t>
      </w:r>
      <w:r w:rsidRPr="001373C6">
        <w:rPr>
          <w:lang w:val="en-US"/>
        </w:rPr>
        <w:t xml:space="preserve"> give the cows protein-rich feed</w:t>
      </w:r>
      <w:r w:rsidR="000E7077">
        <w:rPr>
          <w:lang w:val="en-US"/>
        </w:rPr>
        <w:t xml:space="preserve">, but </w:t>
      </w:r>
      <w:proofErr w:type="spellStart"/>
      <w:r w:rsidR="000E7077">
        <w:rPr>
          <w:lang w:val="en-US"/>
        </w:rPr>
        <w:t>Matté</w:t>
      </w:r>
      <w:proofErr w:type="spellEnd"/>
      <w:r w:rsidR="000E7077">
        <w:rPr>
          <w:lang w:val="en-US"/>
        </w:rPr>
        <w:t xml:space="preserve"> sees </w:t>
      </w:r>
      <w:r w:rsidR="00067340">
        <w:rPr>
          <w:lang w:val="en-US"/>
        </w:rPr>
        <w:t>more</w:t>
      </w:r>
      <w:r w:rsidR="000E7077">
        <w:rPr>
          <w:lang w:val="en-US"/>
        </w:rPr>
        <w:t xml:space="preserve"> benefits</w:t>
      </w:r>
      <w:r w:rsidR="009C5209">
        <w:rPr>
          <w:lang w:val="en-US"/>
        </w:rPr>
        <w:t>: “</w:t>
      </w:r>
      <w:r>
        <w:rPr>
          <w:lang w:val="en-US"/>
        </w:rPr>
        <w:t>C</w:t>
      </w:r>
      <w:r w:rsidRPr="001373C6">
        <w:rPr>
          <w:lang w:val="en-US"/>
        </w:rPr>
        <w:t xml:space="preserve">hicory and clover have antiparasitic properties that </w:t>
      </w:r>
      <w:r w:rsidR="009C5209">
        <w:rPr>
          <w:lang w:val="en-US"/>
        </w:rPr>
        <w:t>allow us to cut down on medication. This s</w:t>
      </w:r>
      <w:r w:rsidR="00BC3C8C">
        <w:rPr>
          <w:lang w:val="en-US"/>
        </w:rPr>
        <w:t xml:space="preserve">aves </w:t>
      </w:r>
      <w:r w:rsidRPr="001373C6">
        <w:rPr>
          <w:lang w:val="en-US"/>
        </w:rPr>
        <w:t>us costs</w:t>
      </w:r>
      <w:r>
        <w:rPr>
          <w:lang w:val="en-US"/>
        </w:rPr>
        <w:t xml:space="preserve">, and it improves the quality of the manure, which again benefits the soil.” </w:t>
      </w:r>
    </w:p>
    <w:p w14:paraId="5572BC33" w14:textId="77777777" w:rsidR="00596848" w:rsidRDefault="00596848" w:rsidP="00596848">
      <w:pPr>
        <w:spacing w:after="60"/>
        <w:jc w:val="both"/>
        <w:rPr>
          <w:lang w:val="en-US"/>
        </w:rPr>
      </w:pPr>
    </w:p>
    <w:p w14:paraId="2E5DEC26" w14:textId="038FD527" w:rsidR="00912C7D" w:rsidRDefault="00067340" w:rsidP="00596848">
      <w:pPr>
        <w:spacing w:after="60"/>
        <w:jc w:val="both"/>
        <w:rPr>
          <w:lang w:val="en-US"/>
        </w:rPr>
      </w:pPr>
      <w:r>
        <w:rPr>
          <w:lang w:val="en-US"/>
        </w:rPr>
        <w:t xml:space="preserve">To keep up with new knowledge, </w:t>
      </w:r>
      <w:proofErr w:type="spellStart"/>
      <w:r w:rsidR="00463317">
        <w:rPr>
          <w:lang w:val="en-US"/>
        </w:rPr>
        <w:t>Matté</w:t>
      </w:r>
      <w:proofErr w:type="spellEnd"/>
      <w:r w:rsidR="00912C7D">
        <w:rPr>
          <w:lang w:val="en-US"/>
        </w:rPr>
        <w:t xml:space="preserve"> is involved in </w:t>
      </w:r>
      <w:r w:rsidR="00912C7D" w:rsidRPr="009178C7">
        <w:rPr>
          <w:lang w:val="en-US"/>
        </w:rPr>
        <w:t>demonstration project ‘Carbon Cycle’</w:t>
      </w:r>
      <w:r w:rsidR="00E12790">
        <w:rPr>
          <w:lang w:val="en-US"/>
        </w:rPr>
        <w:t xml:space="preserve">, which </w:t>
      </w:r>
      <w:r w:rsidR="00912C7D">
        <w:rPr>
          <w:lang w:val="en-US"/>
        </w:rPr>
        <w:t xml:space="preserve">brings together conventional and organic farmers to explore ways to increase </w:t>
      </w:r>
      <w:r w:rsidR="00140337">
        <w:rPr>
          <w:lang w:val="en-US"/>
        </w:rPr>
        <w:t xml:space="preserve">soil </w:t>
      </w:r>
      <w:r w:rsidR="00912C7D">
        <w:rPr>
          <w:lang w:val="en-US"/>
        </w:rPr>
        <w:t>organic matter. The farmers test different measures and share their experiences in the group and with other farmers</w:t>
      </w:r>
      <w:r w:rsidR="00912C7D" w:rsidRPr="00F969FF">
        <w:rPr>
          <w:lang w:val="en-US"/>
        </w:rPr>
        <w:t>.</w:t>
      </w:r>
      <w:r w:rsidR="00815411">
        <w:rPr>
          <w:lang w:val="en-US"/>
        </w:rPr>
        <w:t xml:space="preserve"> </w:t>
      </w:r>
      <w:proofErr w:type="spellStart"/>
      <w:r w:rsidR="00912C7D">
        <w:rPr>
          <w:lang w:val="en-US"/>
        </w:rPr>
        <w:t>Matté</w:t>
      </w:r>
      <w:proofErr w:type="spellEnd"/>
      <w:r w:rsidR="00912C7D">
        <w:rPr>
          <w:lang w:val="en-US"/>
        </w:rPr>
        <w:t xml:space="preserve"> is planning to turn all of his pasture</w:t>
      </w:r>
      <w:r w:rsidR="00722276">
        <w:rPr>
          <w:lang w:val="en-US"/>
        </w:rPr>
        <w:t>s</w:t>
      </w:r>
      <w:r w:rsidR="00912C7D">
        <w:rPr>
          <w:lang w:val="en-US"/>
        </w:rPr>
        <w:t xml:space="preserve"> into herbaceous grassland</w:t>
      </w:r>
      <w:r w:rsidR="001722AE">
        <w:rPr>
          <w:lang w:val="en-US"/>
        </w:rPr>
        <w:t xml:space="preserve">. </w:t>
      </w:r>
      <w:r w:rsidR="00912C7D">
        <w:rPr>
          <w:lang w:val="en-US"/>
        </w:rPr>
        <w:t>“Having healthier cows means more yield. I see more biodiversity and lively soils, and I can cut costs. I think this is the future.”</w:t>
      </w:r>
    </w:p>
    <w:p w14:paraId="74797112" w14:textId="71F3BAA5" w:rsidR="00912C7D" w:rsidRDefault="00912C7D" w:rsidP="00596848">
      <w:pPr>
        <w:spacing w:after="120"/>
        <w:jc w:val="both"/>
        <w:rPr>
          <w:rStyle w:val="title-followingpage"/>
        </w:rPr>
      </w:pPr>
    </w:p>
    <w:p w14:paraId="265BA135" w14:textId="77777777" w:rsidR="009B5623" w:rsidRDefault="009B5623" w:rsidP="009B5623">
      <w:pPr>
        <w:pStyle w:val="Kop1"/>
        <w:jc w:val="both"/>
        <w:rPr>
          <w:lang w:val="en-US"/>
        </w:rPr>
      </w:pPr>
      <w:r>
        <w:rPr>
          <w:lang w:val="en-US"/>
        </w:rPr>
        <w:t>Background information</w:t>
      </w:r>
    </w:p>
    <w:p w14:paraId="4A221A47" w14:textId="3AFB8204" w:rsidR="003A6C64" w:rsidRDefault="003A6C64" w:rsidP="009B5623">
      <w:pPr>
        <w:rPr>
          <w:lang w:val="en-US"/>
        </w:rPr>
      </w:pPr>
      <w:r w:rsidRPr="004442AF">
        <w:rPr>
          <w:lang w:val="en-US"/>
        </w:rPr>
        <w:t xml:space="preserve">Watch the press article’s </w:t>
      </w:r>
      <w:proofErr w:type="spellStart"/>
      <w:r w:rsidRPr="004442AF">
        <w:rPr>
          <w:lang w:val="en-US"/>
        </w:rPr>
        <w:t>movieclip</w:t>
      </w:r>
      <w:proofErr w:type="spellEnd"/>
    </w:p>
    <w:p w14:paraId="5DB79D5E" w14:textId="681D136F" w:rsidR="004442AF" w:rsidRDefault="004442AF" w:rsidP="009B5623">
      <w:pPr>
        <w:rPr>
          <w:lang w:val="en-US"/>
        </w:rPr>
      </w:pPr>
    </w:p>
    <w:p w14:paraId="71606E7E" w14:textId="7614266D" w:rsidR="004442AF" w:rsidRDefault="004442AF" w:rsidP="009B5623">
      <w:pPr>
        <w:rPr>
          <w:lang w:val="en-US"/>
        </w:rPr>
      </w:pPr>
      <w:bookmarkStart w:id="0" w:name="_GoBack"/>
      <w:bookmarkEnd w:id="0"/>
      <w:r>
        <w:rPr>
          <w:noProof/>
          <w:lang w:val="en-US"/>
        </w:rPr>
        <w:drawing>
          <wp:inline distT="0" distB="0" distL="0" distR="0" wp14:anchorId="7E132D50" wp14:editId="4AD8662D">
            <wp:extent cx="5524500" cy="3095625"/>
            <wp:effectExtent l="0" t="0" r="0" b="9525"/>
            <wp:docPr id="3" name="Afbeelding 3" descr="Afbeelding met gras, buiten, boom, lucht&#10;&#10;Automatisch gegenereerde beschrijvi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gras, buiten, boom, lucht&#10;&#10;Automatisch gegenereerde beschrijving">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5524500" cy="3095625"/>
                    </a:xfrm>
                    <a:prstGeom prst="rect">
                      <a:avLst/>
                    </a:prstGeom>
                  </pic:spPr>
                </pic:pic>
              </a:graphicData>
            </a:graphic>
          </wp:inline>
        </w:drawing>
      </w:r>
    </w:p>
    <w:p w14:paraId="1DC4A124" w14:textId="1B66A750" w:rsidR="003A6C64" w:rsidRDefault="003A6C64" w:rsidP="009B5623">
      <w:pPr>
        <w:rPr>
          <w:lang w:val="en-US"/>
        </w:rPr>
      </w:pPr>
    </w:p>
    <w:p w14:paraId="76C51796" w14:textId="432B82F1" w:rsidR="009B5623" w:rsidRPr="00180CD9" w:rsidRDefault="00323BA3" w:rsidP="009B5623">
      <w:pPr>
        <w:pStyle w:val="Kop2"/>
        <w:jc w:val="both"/>
        <w:rPr>
          <w:lang w:val="en-US"/>
        </w:rPr>
      </w:pPr>
      <w:r w:rsidRPr="00180CD9">
        <w:rPr>
          <w:lang w:val="en-US"/>
        </w:rPr>
        <w:lastRenderedPageBreak/>
        <w:t>Project</w:t>
      </w:r>
      <w:r w:rsidR="009B5623" w:rsidRPr="00180CD9">
        <w:rPr>
          <w:lang w:val="en-US"/>
        </w:rPr>
        <w:t xml:space="preserve"> information </w:t>
      </w:r>
    </w:p>
    <w:p w14:paraId="06D886EB" w14:textId="77777777" w:rsidR="00A638C4" w:rsidRPr="00180CD9" w:rsidRDefault="00A638C4" w:rsidP="00A638C4">
      <w:pPr>
        <w:rPr>
          <w:lang w:val="en-US"/>
        </w:rPr>
      </w:pPr>
      <w:proofErr w:type="spellStart"/>
      <w:r w:rsidRPr="00180CD9">
        <w:rPr>
          <w:lang w:val="en-US"/>
        </w:rPr>
        <w:t>Matté</w:t>
      </w:r>
      <w:proofErr w:type="spellEnd"/>
      <w:r w:rsidRPr="00180CD9">
        <w:rPr>
          <w:lang w:val="en-US"/>
        </w:rPr>
        <w:t xml:space="preserve"> </w:t>
      </w:r>
      <w:proofErr w:type="spellStart"/>
      <w:r w:rsidRPr="00180CD9">
        <w:rPr>
          <w:lang w:val="en-US"/>
        </w:rPr>
        <w:t>en</w:t>
      </w:r>
      <w:proofErr w:type="spellEnd"/>
      <w:r w:rsidRPr="00180CD9">
        <w:rPr>
          <w:lang w:val="en-US"/>
        </w:rPr>
        <w:t xml:space="preserve"> Sandra </w:t>
      </w:r>
      <w:proofErr w:type="spellStart"/>
      <w:r w:rsidRPr="00180CD9">
        <w:rPr>
          <w:lang w:val="en-US"/>
        </w:rPr>
        <w:t>Eikelenboom</w:t>
      </w:r>
      <w:proofErr w:type="spellEnd"/>
    </w:p>
    <w:p w14:paraId="703EF77E" w14:textId="3C158DE0" w:rsidR="00A638C4" w:rsidRPr="00180CD9" w:rsidRDefault="00A638C4" w:rsidP="00A638C4">
      <w:pPr>
        <w:rPr>
          <w:lang w:val="en-US"/>
        </w:rPr>
      </w:pPr>
      <w:r w:rsidRPr="00180CD9">
        <w:rPr>
          <w:lang w:val="en-US"/>
        </w:rPr>
        <w:t>T: +31 6 5386 5647</w:t>
      </w:r>
    </w:p>
    <w:p w14:paraId="01F2952D" w14:textId="76C57EA7" w:rsidR="00323BA3" w:rsidRPr="00180CD9" w:rsidRDefault="009D1751" w:rsidP="00A638C4">
      <w:pPr>
        <w:rPr>
          <w:lang w:val="en-US"/>
        </w:rPr>
      </w:pPr>
      <w:hyperlink r:id="rId13" w:history="1">
        <w:r w:rsidR="00A638C4" w:rsidRPr="00180CD9">
          <w:rPr>
            <w:rStyle w:val="Hyperlink"/>
            <w:lang w:val="en-US"/>
          </w:rPr>
          <w:t>sandra@lopikerkapel.com</w:t>
        </w:r>
      </w:hyperlink>
      <w:r w:rsidR="00A638C4" w:rsidRPr="00180CD9">
        <w:rPr>
          <w:lang w:val="en-US"/>
        </w:rPr>
        <w:t xml:space="preserve"> </w:t>
      </w:r>
    </w:p>
    <w:p w14:paraId="1198B160" w14:textId="77777777" w:rsidR="00A638C4" w:rsidRPr="00180CD9" w:rsidRDefault="00A638C4" w:rsidP="00A638C4">
      <w:pPr>
        <w:rPr>
          <w:lang w:val="en-US"/>
        </w:rPr>
      </w:pPr>
    </w:p>
    <w:p w14:paraId="34A89E6E" w14:textId="65AF12F9" w:rsidR="00B626AD" w:rsidRPr="00A638C4" w:rsidRDefault="00A638C4" w:rsidP="00A638C4">
      <w:pPr>
        <w:jc w:val="both"/>
        <w:rPr>
          <w:lang w:val="en-IE"/>
        </w:rPr>
      </w:pPr>
      <w:r>
        <w:t xml:space="preserve">The </w:t>
      </w:r>
      <w:hyperlink r:id="rId14" w:history="1">
        <w:r w:rsidR="00DD1BCB" w:rsidRPr="00B626AD">
          <w:rPr>
            <w:rStyle w:val="Hyperlink"/>
          </w:rPr>
          <w:t xml:space="preserve">Demonstration project </w:t>
        </w:r>
        <w:r w:rsidR="00E3525A" w:rsidRPr="00B626AD">
          <w:rPr>
            <w:rStyle w:val="Hyperlink"/>
          </w:rPr>
          <w:t>‘Carbon Cycle’</w:t>
        </w:r>
      </w:hyperlink>
      <w:r w:rsidRPr="00A638C4">
        <w:rPr>
          <w:b/>
        </w:rPr>
        <w:t xml:space="preserve"> </w:t>
      </w:r>
      <w:r>
        <w:t xml:space="preserve">project is </w:t>
      </w:r>
      <w:r w:rsidRPr="00323BA3">
        <w:t>funded by the Dutch Rural Development</w:t>
      </w:r>
      <w:r>
        <w:t xml:space="preserve"> Programme. For more information you can contact </w:t>
      </w:r>
      <w:r w:rsidR="00E3525A" w:rsidRPr="00A638C4">
        <w:rPr>
          <w:b/>
        </w:rPr>
        <w:t xml:space="preserve">advisory service DLV </w:t>
      </w:r>
      <w:proofErr w:type="spellStart"/>
      <w:r w:rsidR="00E3525A" w:rsidRPr="00A638C4">
        <w:rPr>
          <w:b/>
        </w:rPr>
        <w:t>Advies</w:t>
      </w:r>
      <w:proofErr w:type="spellEnd"/>
      <w:r w:rsidR="00E3525A" w:rsidRPr="00A638C4">
        <w:rPr>
          <w:b/>
        </w:rPr>
        <w:t xml:space="preserve"> </w:t>
      </w:r>
      <w:r w:rsidRPr="00A638C4">
        <w:rPr>
          <w:bCs/>
        </w:rPr>
        <w:t xml:space="preserve">that leads the project via </w:t>
      </w:r>
      <w:hyperlink r:id="rId15" w:history="1">
        <w:r w:rsidRPr="00A638C4">
          <w:rPr>
            <w:rStyle w:val="Hyperlink"/>
            <w:bCs/>
          </w:rPr>
          <w:t>info@dlvadvies.nl</w:t>
        </w:r>
      </w:hyperlink>
      <w:r w:rsidRPr="00A638C4">
        <w:rPr>
          <w:bCs/>
        </w:rPr>
        <w:t xml:space="preserve">  </w:t>
      </w:r>
    </w:p>
    <w:p w14:paraId="56710010" w14:textId="20D9F727" w:rsidR="00187692" w:rsidRDefault="00187692" w:rsidP="00187692">
      <w:pPr>
        <w:jc w:val="both"/>
        <w:rPr>
          <w:lang w:val="en-IE"/>
        </w:rPr>
      </w:pPr>
    </w:p>
    <w:p w14:paraId="7267C08D" w14:textId="29D96826" w:rsidR="00495E37" w:rsidRDefault="00495E37" w:rsidP="00495E37">
      <w:pPr>
        <w:rPr>
          <w:lang w:val="en-IE"/>
        </w:rPr>
      </w:pPr>
    </w:p>
    <w:p w14:paraId="03A71098" w14:textId="77777777" w:rsidR="00A638C4" w:rsidRDefault="00A638C4" w:rsidP="00A638C4">
      <w:pPr>
        <w:pStyle w:val="Kop2"/>
        <w:jc w:val="both"/>
      </w:pPr>
      <w:r>
        <w:t>EIP-AGRI Contact</w:t>
      </w:r>
    </w:p>
    <w:p w14:paraId="3B3450B0" w14:textId="77777777" w:rsidR="00A638C4" w:rsidRDefault="00A638C4" w:rsidP="00A638C4">
      <w:pPr>
        <w:jc w:val="both"/>
      </w:pPr>
      <w:r>
        <w:t>Ina Van Hoye</w:t>
      </w:r>
    </w:p>
    <w:p w14:paraId="610855FD" w14:textId="77777777" w:rsidR="00A638C4" w:rsidRDefault="00A638C4" w:rsidP="00A638C4">
      <w:pPr>
        <w:jc w:val="both"/>
      </w:pPr>
      <w:r>
        <w:t>Communication officer</w:t>
      </w:r>
    </w:p>
    <w:p w14:paraId="17D7B3E3" w14:textId="77777777" w:rsidR="00A638C4" w:rsidRDefault="00A638C4" w:rsidP="00A638C4">
      <w:pPr>
        <w:jc w:val="both"/>
      </w:pPr>
      <w:r>
        <w:t>EIP-AGRI Service Point</w:t>
      </w:r>
    </w:p>
    <w:p w14:paraId="491CD14C" w14:textId="77777777" w:rsidR="00A638C4" w:rsidRPr="00D83778" w:rsidRDefault="009D1751" w:rsidP="00A638C4">
      <w:pPr>
        <w:jc w:val="both"/>
        <w:rPr>
          <w:b/>
        </w:rPr>
      </w:pPr>
      <w:hyperlink r:id="rId16" w:history="1">
        <w:r w:rsidR="00A638C4" w:rsidRPr="00D4680E">
          <w:rPr>
            <w:rStyle w:val="Hyperlink"/>
          </w:rPr>
          <w:t>ina.vanhoye@eip-agri.eu</w:t>
        </w:r>
      </w:hyperlink>
      <w:r w:rsidR="00A638C4" w:rsidRPr="00D83778">
        <w:rPr>
          <w:b/>
        </w:rPr>
        <w:t xml:space="preserve"> </w:t>
      </w:r>
    </w:p>
    <w:p w14:paraId="147D3D18" w14:textId="71963589" w:rsidR="00A638C4" w:rsidRDefault="00A638C4" w:rsidP="00A638C4">
      <w:pPr>
        <w:rPr>
          <w:lang w:val="en-IE"/>
        </w:rPr>
      </w:pPr>
      <w:r>
        <w:t>+32 486 90 77 43</w:t>
      </w:r>
    </w:p>
    <w:p w14:paraId="6B4C8955" w14:textId="723D78CA" w:rsidR="00A638C4" w:rsidRDefault="00A638C4" w:rsidP="00495E37">
      <w:pPr>
        <w:rPr>
          <w:lang w:val="en-IE"/>
        </w:rPr>
      </w:pPr>
    </w:p>
    <w:p w14:paraId="039FBCC2" w14:textId="77777777" w:rsidR="009B5623" w:rsidRDefault="009B5623" w:rsidP="009B5623">
      <w:pPr>
        <w:pStyle w:val="Kop2"/>
        <w:jc w:val="both"/>
      </w:pPr>
      <w:r>
        <w:t>Pictures</w:t>
      </w:r>
    </w:p>
    <w:p w14:paraId="2218FF99" w14:textId="70773A31" w:rsidR="009B5623" w:rsidRDefault="009B5623" w:rsidP="009B5623">
      <w:r w:rsidRPr="00FE5792">
        <w:t>Click on the picture</w:t>
      </w:r>
      <w:r w:rsidR="00A25BB0">
        <w:t>s</w:t>
      </w:r>
      <w:r w:rsidRPr="00FE5792">
        <w:t xml:space="preserve"> to </w:t>
      </w:r>
      <w:r w:rsidRPr="00180CD9">
        <w:t>download the high resolution version.</w:t>
      </w:r>
      <w:r>
        <w:t xml:space="preserve"> The picture</w:t>
      </w:r>
      <w:r w:rsidR="00A25BB0">
        <w:t>s</w:t>
      </w:r>
      <w:r>
        <w:t xml:space="preserve"> </w:t>
      </w:r>
      <w:r w:rsidR="00A25BB0">
        <w:t>are</w:t>
      </w:r>
      <w:r>
        <w:t xml:space="preserve"> free for use.</w:t>
      </w:r>
    </w:p>
    <w:p w14:paraId="2900534D" w14:textId="0C888139" w:rsidR="00A25BB0" w:rsidRDefault="00A25BB0" w:rsidP="009B5623"/>
    <w:tbl>
      <w:tblPr>
        <w:tblStyle w:val="Tabelraster"/>
        <w:tblW w:w="10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439"/>
      </w:tblGrid>
      <w:tr w:rsidR="00A25BB0" w14:paraId="2D422951" w14:textId="77777777" w:rsidTr="00A25BB0">
        <w:tc>
          <w:tcPr>
            <w:tcW w:w="5098" w:type="dxa"/>
          </w:tcPr>
          <w:p w14:paraId="5CF2BE80" w14:textId="13371C57" w:rsidR="00A25BB0" w:rsidRDefault="00A25BB0" w:rsidP="009B5623">
            <w:r>
              <w:rPr>
                <w:noProof/>
                <w:lang w:eastAsia="en-GB"/>
              </w:rPr>
              <w:drawing>
                <wp:inline distT="0" distB="0" distL="0" distR="0" wp14:anchorId="4446E7BC" wp14:editId="5A587F59">
                  <wp:extent cx="2880000" cy="1920600"/>
                  <wp:effectExtent l="0" t="0" r="0" b="3810"/>
                  <wp:docPr id="1" name="Afbeelding 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80000" cy="1920600"/>
                          </a:xfrm>
                          <a:prstGeom prst="rect">
                            <a:avLst/>
                          </a:prstGeom>
                          <a:noFill/>
                          <a:ln>
                            <a:noFill/>
                          </a:ln>
                        </pic:spPr>
                      </pic:pic>
                    </a:graphicData>
                  </a:graphic>
                </wp:inline>
              </w:drawing>
            </w:r>
          </w:p>
        </w:tc>
        <w:tc>
          <w:tcPr>
            <w:tcW w:w="5439" w:type="dxa"/>
          </w:tcPr>
          <w:p w14:paraId="6783257D" w14:textId="4918747C" w:rsidR="00A25BB0" w:rsidRDefault="00A25BB0" w:rsidP="009B5623">
            <w:r>
              <w:rPr>
                <w:noProof/>
                <w:lang w:eastAsia="en-GB"/>
              </w:rPr>
              <w:drawing>
                <wp:inline distT="0" distB="0" distL="0" distR="0" wp14:anchorId="22ABAA44" wp14:editId="4DC22590">
                  <wp:extent cx="2880000" cy="1919364"/>
                  <wp:effectExtent l="0" t="0" r="0" b="5080"/>
                  <wp:docPr id="2" name="Afbeelding 2" descr="Afbeelding met gras, buiten, lucht, boom&#10;&#10;Automatisch gegenereerde beschrijvi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gras, buiten, lucht, boom&#10;&#10;Automatisch gegenereerde beschrijving">
                            <a:hlinkClick r:id="rId19"/>
                          </pic:cNvPr>
                          <pic:cNvPicPr/>
                        </pic:nvPicPr>
                        <pic:blipFill rotWithShape="1">
                          <a:blip r:embed="rId20" cstate="print">
                            <a:extLst>
                              <a:ext uri="{28A0092B-C50C-407E-A947-70E740481C1C}">
                                <a14:useLocalDpi xmlns:a14="http://schemas.microsoft.com/office/drawing/2010/main" val="0"/>
                              </a:ext>
                            </a:extLst>
                          </a:blip>
                          <a:srcRect l="1117" r="14480"/>
                          <a:stretch/>
                        </pic:blipFill>
                        <pic:spPr bwMode="auto">
                          <a:xfrm>
                            <a:off x="0" y="0"/>
                            <a:ext cx="2880000" cy="1919364"/>
                          </a:xfrm>
                          <a:prstGeom prst="rect">
                            <a:avLst/>
                          </a:prstGeom>
                          <a:ln>
                            <a:noFill/>
                          </a:ln>
                          <a:extLst>
                            <a:ext uri="{53640926-AAD7-44D8-BBD7-CCE9431645EC}">
                              <a14:shadowObscured xmlns:a14="http://schemas.microsoft.com/office/drawing/2010/main"/>
                            </a:ext>
                          </a:extLst>
                        </pic:spPr>
                      </pic:pic>
                    </a:graphicData>
                  </a:graphic>
                </wp:inline>
              </w:drawing>
            </w:r>
          </w:p>
        </w:tc>
      </w:tr>
      <w:tr w:rsidR="00A25BB0" w14:paraId="7B9BF9BE" w14:textId="77777777" w:rsidTr="00A25BB0">
        <w:tc>
          <w:tcPr>
            <w:tcW w:w="5098" w:type="dxa"/>
          </w:tcPr>
          <w:p w14:paraId="23E66876" w14:textId="77777777" w:rsidR="00A25BB0" w:rsidRPr="00A638C4" w:rsidRDefault="00A25BB0" w:rsidP="00A25BB0">
            <w:pPr>
              <w:ind w:right="423"/>
              <w:jc w:val="both"/>
              <w:rPr>
                <w:rFonts w:cs="Tahoma"/>
                <w:b/>
                <w:color w:val="61A984" w:themeColor="accent1"/>
                <w:sz w:val="18"/>
                <w:szCs w:val="18"/>
              </w:rPr>
            </w:pPr>
            <w:r w:rsidRPr="00A638C4">
              <w:rPr>
                <w:rFonts w:cs="Tahoma"/>
                <w:b/>
                <w:color w:val="61A984" w:themeColor="accent1"/>
                <w:sz w:val="18"/>
                <w:szCs w:val="18"/>
              </w:rPr>
              <w:t xml:space="preserve">Dairy farmer </w:t>
            </w:r>
            <w:proofErr w:type="spellStart"/>
            <w:r w:rsidRPr="00A638C4">
              <w:rPr>
                <w:rFonts w:cs="Tahoma"/>
                <w:b/>
                <w:color w:val="61A984" w:themeColor="accent1"/>
                <w:sz w:val="18"/>
                <w:szCs w:val="18"/>
              </w:rPr>
              <w:t>Matté</w:t>
            </w:r>
            <w:proofErr w:type="spellEnd"/>
            <w:r w:rsidRPr="00A638C4">
              <w:rPr>
                <w:rFonts w:cs="Tahoma"/>
                <w:b/>
                <w:color w:val="61A984" w:themeColor="accent1"/>
                <w:sz w:val="18"/>
                <w:szCs w:val="18"/>
              </w:rPr>
              <w:t xml:space="preserve"> </w:t>
            </w:r>
            <w:proofErr w:type="spellStart"/>
            <w:r w:rsidRPr="00A638C4">
              <w:rPr>
                <w:rFonts w:cs="Tahoma"/>
                <w:b/>
                <w:color w:val="61A984" w:themeColor="accent1"/>
                <w:sz w:val="18"/>
                <w:szCs w:val="18"/>
              </w:rPr>
              <w:t>Eikelenboom</w:t>
            </w:r>
            <w:proofErr w:type="spellEnd"/>
            <w:r w:rsidRPr="00A638C4">
              <w:rPr>
                <w:rFonts w:cs="Tahoma"/>
                <w:b/>
                <w:color w:val="61A984" w:themeColor="accent1"/>
                <w:sz w:val="18"/>
                <w:szCs w:val="18"/>
              </w:rPr>
              <w:t xml:space="preserve"> testing the soils in his mixed grassland. – Copyright European Commission</w:t>
            </w:r>
          </w:p>
          <w:p w14:paraId="5E37DA65" w14:textId="77777777" w:rsidR="00A25BB0" w:rsidRDefault="00A25BB0" w:rsidP="009B5623"/>
        </w:tc>
        <w:tc>
          <w:tcPr>
            <w:tcW w:w="5439" w:type="dxa"/>
          </w:tcPr>
          <w:p w14:paraId="0FD32F7A" w14:textId="228D8F0E" w:rsidR="00A25BB0" w:rsidRPr="00A638C4" w:rsidRDefault="00A25BB0" w:rsidP="002A2FCD">
            <w:pPr>
              <w:ind w:right="794"/>
              <w:jc w:val="both"/>
              <w:rPr>
                <w:rFonts w:cs="Tahoma"/>
                <w:b/>
                <w:color w:val="61A984" w:themeColor="accent1"/>
                <w:sz w:val="18"/>
                <w:szCs w:val="18"/>
              </w:rPr>
            </w:pPr>
            <w:r w:rsidRPr="00A638C4">
              <w:rPr>
                <w:rFonts w:cs="Tahoma"/>
                <w:b/>
                <w:color w:val="61A984" w:themeColor="accent1"/>
                <w:sz w:val="18"/>
                <w:szCs w:val="18"/>
              </w:rPr>
              <w:t xml:space="preserve">Dairy farmer </w:t>
            </w:r>
            <w:proofErr w:type="spellStart"/>
            <w:r w:rsidRPr="00A638C4">
              <w:rPr>
                <w:rFonts w:cs="Tahoma"/>
                <w:b/>
                <w:color w:val="61A984" w:themeColor="accent1"/>
                <w:sz w:val="18"/>
                <w:szCs w:val="18"/>
              </w:rPr>
              <w:t>Matté</w:t>
            </w:r>
            <w:proofErr w:type="spellEnd"/>
            <w:r w:rsidRPr="00A638C4">
              <w:rPr>
                <w:rFonts w:cs="Tahoma"/>
                <w:b/>
                <w:color w:val="61A984" w:themeColor="accent1"/>
                <w:sz w:val="18"/>
                <w:szCs w:val="18"/>
              </w:rPr>
              <w:t xml:space="preserve"> </w:t>
            </w:r>
            <w:proofErr w:type="spellStart"/>
            <w:r w:rsidRPr="00A638C4">
              <w:rPr>
                <w:rFonts w:cs="Tahoma"/>
                <w:b/>
                <w:color w:val="61A984" w:themeColor="accent1"/>
                <w:sz w:val="18"/>
                <w:szCs w:val="18"/>
              </w:rPr>
              <w:t>Eikelenboom</w:t>
            </w:r>
            <w:proofErr w:type="spellEnd"/>
            <w:r w:rsidR="00180CD9">
              <w:rPr>
                <w:rFonts w:cs="Tahoma"/>
                <w:b/>
                <w:color w:val="61A984" w:themeColor="accent1"/>
                <w:sz w:val="18"/>
                <w:szCs w:val="18"/>
              </w:rPr>
              <w:t xml:space="preserve">: </w:t>
            </w:r>
            <w:r w:rsidR="00180CD9" w:rsidRPr="00180CD9">
              <w:rPr>
                <w:rFonts w:cs="Tahoma"/>
                <w:b/>
                <w:color w:val="61A984" w:themeColor="accent1"/>
                <w:sz w:val="18"/>
                <w:szCs w:val="18"/>
              </w:rPr>
              <w:t>“Having healthier cows means more yield. I see more biodiversity and lively soils, and I can cut costs. I think this is the future.”</w:t>
            </w:r>
            <w:r w:rsidR="00180CD9">
              <w:rPr>
                <w:rFonts w:cs="Tahoma"/>
                <w:b/>
                <w:color w:val="61A984" w:themeColor="accent1"/>
                <w:sz w:val="18"/>
                <w:szCs w:val="18"/>
              </w:rPr>
              <w:t xml:space="preserve"> - </w:t>
            </w:r>
            <w:r w:rsidRPr="00A638C4">
              <w:rPr>
                <w:rFonts w:cs="Tahoma"/>
                <w:b/>
                <w:color w:val="61A984" w:themeColor="accent1"/>
                <w:sz w:val="18"/>
                <w:szCs w:val="18"/>
              </w:rPr>
              <w:t>Copyright European Commission</w:t>
            </w:r>
          </w:p>
          <w:p w14:paraId="1FC249F5" w14:textId="77777777" w:rsidR="00A25BB0" w:rsidRDefault="00A25BB0" w:rsidP="009B5623"/>
        </w:tc>
      </w:tr>
    </w:tbl>
    <w:p w14:paraId="2DA54DC1" w14:textId="6227F4AA" w:rsidR="00A959CD" w:rsidRPr="00A25BB0" w:rsidRDefault="00A25BB0" w:rsidP="00A25BB0">
      <w:pPr>
        <w:pStyle w:val="Kop2"/>
        <w:rPr>
          <w:lang w:val="en-US"/>
        </w:rPr>
      </w:pPr>
      <w:r>
        <w:rPr>
          <w:lang w:val="en-US"/>
        </w:rPr>
        <w:t>More information on crop diversification</w:t>
      </w:r>
    </w:p>
    <w:p w14:paraId="7F7A76FE" w14:textId="77777777" w:rsidR="009B5623" w:rsidRDefault="009B5623" w:rsidP="009B5623">
      <w:pPr>
        <w:jc w:val="both"/>
        <w:rPr>
          <w:lang w:val="en-IE"/>
        </w:rPr>
      </w:pPr>
    </w:p>
    <w:p w14:paraId="7E26FFF8" w14:textId="6DA5EC40" w:rsidR="00A25BB0" w:rsidRDefault="00323BA3" w:rsidP="00323BA3">
      <w:pPr>
        <w:jc w:val="both"/>
        <w:rPr>
          <w:lang w:val="en-US"/>
        </w:rPr>
      </w:pPr>
      <w:proofErr w:type="spellStart"/>
      <w:r>
        <w:rPr>
          <w:lang w:val="en-US"/>
        </w:rPr>
        <w:t>Matté</w:t>
      </w:r>
      <w:proofErr w:type="spellEnd"/>
      <w:r>
        <w:rPr>
          <w:lang w:val="en-US"/>
        </w:rPr>
        <w:t xml:space="preserve"> </w:t>
      </w:r>
      <w:proofErr w:type="spellStart"/>
      <w:r>
        <w:rPr>
          <w:lang w:val="en-US"/>
        </w:rPr>
        <w:t>Eikelenboom’s</w:t>
      </w:r>
      <w:proofErr w:type="spellEnd"/>
      <w:r>
        <w:rPr>
          <w:lang w:val="en-US"/>
        </w:rPr>
        <w:t xml:space="preserve"> farm was vi</w:t>
      </w:r>
      <w:r w:rsidRPr="003E3401">
        <w:rPr>
          <w:lang w:val="en-US"/>
        </w:rPr>
        <w:t xml:space="preserve">sited during the </w:t>
      </w:r>
      <w:hyperlink r:id="rId21" w:history="1">
        <w:r w:rsidRPr="00A25BB0">
          <w:rPr>
            <w:rStyle w:val="Hyperlink"/>
            <w:lang w:val="en-US"/>
          </w:rPr>
          <w:t>EIP-AGRI Workshop ‘Cropping for the future: Networking for crop rotation and crop diversification’</w:t>
        </w:r>
      </w:hyperlink>
      <w:r w:rsidRPr="003E3401">
        <w:rPr>
          <w:lang w:val="en-US"/>
        </w:rPr>
        <w:t xml:space="preserve"> (</w:t>
      </w:r>
      <w:r>
        <w:rPr>
          <w:lang w:val="en-US"/>
        </w:rPr>
        <w:t>Almere, the Netherlands</w:t>
      </w:r>
      <w:r w:rsidRPr="003E3401">
        <w:rPr>
          <w:lang w:val="en-US"/>
        </w:rPr>
        <w:t xml:space="preserve"> – </w:t>
      </w:r>
      <w:r>
        <w:rPr>
          <w:lang w:val="en-US"/>
        </w:rPr>
        <w:t xml:space="preserve">June </w:t>
      </w:r>
      <w:r w:rsidRPr="003E3401">
        <w:rPr>
          <w:lang w:val="en-US"/>
        </w:rPr>
        <w:t>201</w:t>
      </w:r>
      <w:r>
        <w:rPr>
          <w:lang w:val="en-US"/>
        </w:rPr>
        <w:t>9</w:t>
      </w:r>
      <w:r w:rsidRPr="003E3401">
        <w:rPr>
          <w:lang w:val="en-US"/>
        </w:rPr>
        <w:t xml:space="preserve">). </w:t>
      </w:r>
    </w:p>
    <w:p w14:paraId="0557DAFB" w14:textId="77777777" w:rsidR="00A25BB0" w:rsidRDefault="00A25BB0" w:rsidP="00323BA3">
      <w:pPr>
        <w:jc w:val="both"/>
        <w:rPr>
          <w:lang w:val="en-US"/>
        </w:rPr>
      </w:pPr>
    </w:p>
    <w:p w14:paraId="09BF5F12" w14:textId="73C60265" w:rsidR="00F23E14" w:rsidRDefault="005727B1" w:rsidP="009B5623">
      <w:pPr>
        <w:jc w:val="both"/>
        <w:rPr>
          <w:rFonts w:cs="Tahoma"/>
          <w:bCs/>
          <w:lang w:val="en-US"/>
        </w:rPr>
      </w:pPr>
      <w:r w:rsidRPr="005727B1">
        <w:rPr>
          <w:rFonts w:cs="Tahoma"/>
          <w:bCs/>
          <w:lang w:val="en-US"/>
        </w:rPr>
        <w:t xml:space="preserve">The Demonstration Project ‘Carbon Cycle’ where </w:t>
      </w:r>
      <w:proofErr w:type="spellStart"/>
      <w:r w:rsidRPr="005727B1">
        <w:rPr>
          <w:rFonts w:cs="Tahoma"/>
          <w:bCs/>
          <w:lang w:val="en-US"/>
        </w:rPr>
        <w:t>Matté</w:t>
      </w:r>
      <w:proofErr w:type="spellEnd"/>
      <w:r w:rsidRPr="005727B1">
        <w:rPr>
          <w:rFonts w:cs="Tahoma"/>
          <w:bCs/>
          <w:lang w:val="en-US"/>
        </w:rPr>
        <w:t xml:space="preserve"> is involved in was one of the 56 European  innovative projects that have been presented at </w:t>
      </w:r>
      <w:r w:rsidR="0026322D">
        <w:rPr>
          <w:rFonts w:cs="Tahoma"/>
          <w:bCs/>
          <w:lang w:val="en-US"/>
        </w:rPr>
        <w:t>the</w:t>
      </w:r>
      <w:r w:rsidR="0026322D" w:rsidRPr="005727B1">
        <w:rPr>
          <w:rFonts w:cs="Tahoma"/>
          <w:bCs/>
          <w:lang w:val="en-US"/>
        </w:rPr>
        <w:t xml:space="preserve"> </w:t>
      </w:r>
      <w:r w:rsidRPr="005727B1">
        <w:rPr>
          <w:rFonts w:cs="Tahoma"/>
          <w:bCs/>
          <w:lang w:val="en-US"/>
        </w:rPr>
        <w:t>workshop</w:t>
      </w:r>
      <w:r>
        <w:rPr>
          <w:rFonts w:cs="Tahoma"/>
          <w:bCs/>
          <w:lang w:val="en-US"/>
        </w:rPr>
        <w:t xml:space="preserve">. </w:t>
      </w:r>
      <w:r w:rsidR="0026322D">
        <w:rPr>
          <w:rFonts w:cs="Tahoma"/>
          <w:bCs/>
          <w:lang w:val="en-US"/>
        </w:rPr>
        <w:t>Information on all the</w:t>
      </w:r>
      <w:r>
        <w:rPr>
          <w:rFonts w:cs="Tahoma"/>
          <w:bCs/>
          <w:lang w:val="en-US"/>
        </w:rPr>
        <w:t xml:space="preserve"> projects </w:t>
      </w:r>
      <w:r w:rsidR="0026322D">
        <w:rPr>
          <w:rFonts w:cs="Tahoma"/>
          <w:bCs/>
          <w:lang w:val="en-US"/>
        </w:rPr>
        <w:t>is</w:t>
      </w:r>
      <w:r>
        <w:rPr>
          <w:rFonts w:cs="Tahoma"/>
          <w:bCs/>
          <w:lang w:val="en-US"/>
        </w:rPr>
        <w:t xml:space="preserve"> available in the </w:t>
      </w:r>
      <w:hyperlink r:id="rId22" w:history="1">
        <w:r w:rsidRPr="005727B1">
          <w:rPr>
            <w:rStyle w:val="Hyperlink"/>
            <w:rFonts w:cs="Tahoma"/>
            <w:bCs/>
            <w:lang w:val="en-US"/>
          </w:rPr>
          <w:t>workshop’s projects booklet</w:t>
        </w:r>
      </w:hyperlink>
      <w:r w:rsidR="00CF65B3">
        <w:rPr>
          <w:rFonts w:cs="Tahoma"/>
          <w:bCs/>
          <w:lang w:val="en-US"/>
        </w:rPr>
        <w:t>, including projects from following countries:</w:t>
      </w:r>
    </w:p>
    <w:p w14:paraId="7BA29B18" w14:textId="2824D6D7" w:rsidR="00CF65B3" w:rsidRDefault="00CF65B3" w:rsidP="009B5623">
      <w:pPr>
        <w:jc w:val="both"/>
        <w:rPr>
          <w:rFonts w:cs="Tahoma"/>
          <w:bCs/>
          <w:lang w:val="en-US"/>
        </w:rPr>
      </w:pPr>
    </w:p>
    <w:p w14:paraId="2852B7F8" w14:textId="120E0B6C" w:rsidR="00CF65B3" w:rsidRDefault="00CF65B3" w:rsidP="00CF65B3">
      <w:pPr>
        <w:pStyle w:val="Lijstalinea"/>
        <w:numPr>
          <w:ilvl w:val="0"/>
          <w:numId w:val="17"/>
        </w:numPr>
        <w:jc w:val="both"/>
        <w:rPr>
          <w:rFonts w:cs="Tahoma"/>
          <w:bCs/>
          <w:lang w:val="en-US"/>
        </w:rPr>
      </w:pPr>
      <w:r>
        <w:rPr>
          <w:rFonts w:cs="Tahoma"/>
          <w:bCs/>
          <w:lang w:val="en-US"/>
        </w:rPr>
        <w:t>Austria: 2 Operational Groups</w:t>
      </w:r>
    </w:p>
    <w:p w14:paraId="3E5EFA43" w14:textId="41AC8EFF" w:rsidR="00CF65B3" w:rsidRDefault="00CF65B3" w:rsidP="00CF65B3">
      <w:pPr>
        <w:pStyle w:val="Lijstalinea"/>
        <w:numPr>
          <w:ilvl w:val="0"/>
          <w:numId w:val="17"/>
        </w:numPr>
        <w:jc w:val="both"/>
        <w:rPr>
          <w:rFonts w:cs="Tahoma"/>
          <w:bCs/>
          <w:lang w:val="en-US"/>
        </w:rPr>
      </w:pPr>
      <w:r>
        <w:rPr>
          <w:rFonts w:cs="Tahoma"/>
          <w:bCs/>
          <w:lang w:val="en-US"/>
        </w:rPr>
        <w:t>Estonia: Cluster project</w:t>
      </w:r>
    </w:p>
    <w:p w14:paraId="13F6A1C2" w14:textId="40DEB22B" w:rsidR="00CF65B3" w:rsidRDefault="00CF65B3" w:rsidP="00CF65B3">
      <w:pPr>
        <w:pStyle w:val="Lijstalinea"/>
        <w:numPr>
          <w:ilvl w:val="0"/>
          <w:numId w:val="17"/>
        </w:numPr>
        <w:jc w:val="both"/>
        <w:rPr>
          <w:rFonts w:cs="Tahoma"/>
          <w:bCs/>
          <w:lang w:val="en-US"/>
        </w:rPr>
      </w:pPr>
      <w:r>
        <w:rPr>
          <w:rFonts w:cs="Tahoma"/>
          <w:bCs/>
          <w:lang w:val="en-US"/>
        </w:rPr>
        <w:t>France – Belgium: 1 project</w:t>
      </w:r>
    </w:p>
    <w:p w14:paraId="3A65FFBA" w14:textId="0017ED79" w:rsidR="00CF65B3" w:rsidRDefault="00CF65B3" w:rsidP="00CF65B3">
      <w:pPr>
        <w:pStyle w:val="Lijstalinea"/>
        <w:numPr>
          <w:ilvl w:val="0"/>
          <w:numId w:val="17"/>
        </w:numPr>
        <w:jc w:val="both"/>
        <w:rPr>
          <w:rFonts w:cs="Tahoma"/>
          <w:bCs/>
          <w:lang w:val="en-US"/>
        </w:rPr>
      </w:pPr>
      <w:r>
        <w:rPr>
          <w:rFonts w:cs="Tahoma"/>
          <w:bCs/>
          <w:lang w:val="en-US"/>
        </w:rPr>
        <w:t>Germany: 3 Operational Groups</w:t>
      </w:r>
    </w:p>
    <w:p w14:paraId="30FDEF2F" w14:textId="60D2B38B" w:rsidR="00CF65B3" w:rsidRDefault="00CF65B3" w:rsidP="00CF65B3">
      <w:pPr>
        <w:pStyle w:val="Lijstalinea"/>
        <w:numPr>
          <w:ilvl w:val="0"/>
          <w:numId w:val="17"/>
        </w:numPr>
        <w:jc w:val="both"/>
        <w:rPr>
          <w:rFonts w:cs="Tahoma"/>
          <w:bCs/>
          <w:lang w:val="en-US"/>
        </w:rPr>
      </w:pPr>
      <w:r>
        <w:rPr>
          <w:rFonts w:cs="Tahoma"/>
          <w:bCs/>
          <w:lang w:val="en-US"/>
        </w:rPr>
        <w:lastRenderedPageBreak/>
        <w:t>Italy: 5 Operational Groups</w:t>
      </w:r>
    </w:p>
    <w:p w14:paraId="0E3EBE54" w14:textId="0CB8B766" w:rsidR="00CF65B3" w:rsidRDefault="00CF65B3" w:rsidP="00CF65B3">
      <w:pPr>
        <w:pStyle w:val="Lijstalinea"/>
        <w:numPr>
          <w:ilvl w:val="0"/>
          <w:numId w:val="17"/>
        </w:numPr>
        <w:jc w:val="both"/>
        <w:rPr>
          <w:rFonts w:cs="Tahoma"/>
          <w:bCs/>
          <w:lang w:val="en-US"/>
        </w:rPr>
      </w:pPr>
      <w:r>
        <w:rPr>
          <w:rFonts w:cs="Tahoma"/>
          <w:bCs/>
          <w:lang w:val="en-US"/>
        </w:rPr>
        <w:t>Mediterranean region: 1 project</w:t>
      </w:r>
    </w:p>
    <w:p w14:paraId="256088B1" w14:textId="29D02C45" w:rsidR="00CF65B3" w:rsidRDefault="00CF65B3" w:rsidP="00CF65B3">
      <w:pPr>
        <w:pStyle w:val="Lijstalinea"/>
        <w:numPr>
          <w:ilvl w:val="0"/>
          <w:numId w:val="17"/>
        </w:numPr>
        <w:jc w:val="both"/>
        <w:rPr>
          <w:rFonts w:cs="Tahoma"/>
          <w:bCs/>
          <w:lang w:val="en-US"/>
        </w:rPr>
      </w:pPr>
      <w:r>
        <w:rPr>
          <w:rFonts w:cs="Tahoma"/>
          <w:bCs/>
          <w:lang w:val="en-US"/>
        </w:rPr>
        <w:t>Netherlands: 8 Operational Groups – 2 innovative projects</w:t>
      </w:r>
    </w:p>
    <w:p w14:paraId="323F256A" w14:textId="6D4C803A" w:rsidR="00CF65B3" w:rsidRDefault="00CF65B3" w:rsidP="00CF65B3">
      <w:pPr>
        <w:pStyle w:val="Lijstalinea"/>
        <w:numPr>
          <w:ilvl w:val="0"/>
          <w:numId w:val="17"/>
        </w:numPr>
        <w:jc w:val="both"/>
        <w:rPr>
          <w:rFonts w:cs="Tahoma"/>
          <w:bCs/>
          <w:lang w:val="en-US"/>
        </w:rPr>
      </w:pPr>
      <w:proofErr w:type="spellStart"/>
      <w:r>
        <w:rPr>
          <w:rFonts w:cs="Tahoma"/>
          <w:bCs/>
          <w:lang w:val="en-US"/>
        </w:rPr>
        <w:t>Nort</w:t>
      </w:r>
      <w:proofErr w:type="spellEnd"/>
      <w:r>
        <w:rPr>
          <w:rFonts w:cs="Tahoma"/>
          <w:bCs/>
          <w:lang w:val="en-US"/>
        </w:rPr>
        <w:t xml:space="preserve">-West Europe: 1 </w:t>
      </w:r>
      <w:proofErr w:type="spellStart"/>
      <w:r>
        <w:rPr>
          <w:rFonts w:cs="Tahoma"/>
          <w:bCs/>
          <w:lang w:val="en-US"/>
        </w:rPr>
        <w:t>interreg</w:t>
      </w:r>
      <w:proofErr w:type="spellEnd"/>
      <w:r>
        <w:rPr>
          <w:rFonts w:cs="Tahoma"/>
          <w:bCs/>
          <w:lang w:val="en-US"/>
        </w:rPr>
        <w:t xml:space="preserve"> project</w:t>
      </w:r>
    </w:p>
    <w:p w14:paraId="2AE02F07" w14:textId="19D2F336" w:rsidR="00CF65B3" w:rsidRDefault="00CF65B3" w:rsidP="00CF65B3">
      <w:pPr>
        <w:pStyle w:val="Lijstalinea"/>
        <w:numPr>
          <w:ilvl w:val="0"/>
          <w:numId w:val="17"/>
        </w:numPr>
        <w:jc w:val="both"/>
        <w:rPr>
          <w:rFonts w:cs="Tahoma"/>
          <w:bCs/>
          <w:lang w:val="en-US"/>
        </w:rPr>
      </w:pPr>
      <w:r>
        <w:rPr>
          <w:rFonts w:cs="Tahoma"/>
          <w:bCs/>
          <w:lang w:val="en-US"/>
        </w:rPr>
        <w:t>Poland: 1 innovative project</w:t>
      </w:r>
    </w:p>
    <w:p w14:paraId="4CC91D42" w14:textId="2D6FC219" w:rsidR="00CF65B3" w:rsidRDefault="00CF65B3" w:rsidP="00CF65B3">
      <w:pPr>
        <w:pStyle w:val="Lijstalinea"/>
        <w:numPr>
          <w:ilvl w:val="0"/>
          <w:numId w:val="17"/>
        </w:numPr>
        <w:jc w:val="both"/>
        <w:rPr>
          <w:rFonts w:cs="Tahoma"/>
          <w:bCs/>
          <w:lang w:val="en-US"/>
        </w:rPr>
      </w:pPr>
      <w:r>
        <w:rPr>
          <w:rFonts w:cs="Tahoma"/>
          <w:bCs/>
          <w:lang w:val="en-US"/>
        </w:rPr>
        <w:t>Portugal: 6 Operational Groups</w:t>
      </w:r>
    </w:p>
    <w:p w14:paraId="3375FB05" w14:textId="04786F5E" w:rsidR="00CF65B3" w:rsidRDefault="00CF65B3" w:rsidP="00CF65B3">
      <w:pPr>
        <w:pStyle w:val="Lijstalinea"/>
        <w:numPr>
          <w:ilvl w:val="0"/>
          <w:numId w:val="17"/>
        </w:numPr>
        <w:jc w:val="both"/>
        <w:rPr>
          <w:rFonts w:cs="Tahoma"/>
          <w:bCs/>
          <w:lang w:val="en-US"/>
        </w:rPr>
      </w:pPr>
      <w:r>
        <w:rPr>
          <w:rFonts w:cs="Tahoma"/>
          <w:bCs/>
          <w:lang w:val="en-US"/>
        </w:rPr>
        <w:t>Slovenia: 1 Operational Group</w:t>
      </w:r>
    </w:p>
    <w:p w14:paraId="1B550C4B" w14:textId="6D6CBDA9" w:rsidR="00CF65B3" w:rsidRDefault="00CF65B3" w:rsidP="00CF65B3">
      <w:pPr>
        <w:pStyle w:val="Lijstalinea"/>
        <w:numPr>
          <w:ilvl w:val="0"/>
          <w:numId w:val="17"/>
        </w:numPr>
        <w:jc w:val="both"/>
        <w:rPr>
          <w:rFonts w:cs="Tahoma"/>
          <w:bCs/>
          <w:lang w:val="en-US"/>
        </w:rPr>
      </w:pPr>
      <w:r>
        <w:rPr>
          <w:rFonts w:cs="Tahoma"/>
          <w:bCs/>
          <w:lang w:val="en-US"/>
        </w:rPr>
        <w:t>Spain: 4 Operational Groups</w:t>
      </w:r>
    </w:p>
    <w:p w14:paraId="7FB4ED4F" w14:textId="7F2BD7AD" w:rsidR="00CF65B3" w:rsidRDefault="00CF65B3" w:rsidP="00CF65B3">
      <w:pPr>
        <w:pStyle w:val="Lijstalinea"/>
        <w:numPr>
          <w:ilvl w:val="0"/>
          <w:numId w:val="17"/>
        </w:numPr>
        <w:jc w:val="both"/>
        <w:rPr>
          <w:rFonts w:cs="Tahoma"/>
          <w:bCs/>
          <w:lang w:val="en-US"/>
        </w:rPr>
      </w:pPr>
      <w:r>
        <w:rPr>
          <w:rFonts w:cs="Tahoma"/>
          <w:bCs/>
          <w:lang w:val="en-US"/>
        </w:rPr>
        <w:t>Sweden: 2 innovative projects</w:t>
      </w:r>
    </w:p>
    <w:p w14:paraId="4FFE03C7" w14:textId="5D0BAFF2" w:rsidR="00CF65B3" w:rsidRDefault="00CF65B3" w:rsidP="00CF65B3">
      <w:pPr>
        <w:pStyle w:val="Lijstalinea"/>
        <w:numPr>
          <w:ilvl w:val="0"/>
          <w:numId w:val="17"/>
        </w:numPr>
        <w:jc w:val="both"/>
        <w:rPr>
          <w:rFonts w:cs="Tahoma"/>
          <w:bCs/>
          <w:lang w:val="en-US"/>
        </w:rPr>
      </w:pPr>
      <w:r>
        <w:rPr>
          <w:rFonts w:cs="Tahoma"/>
          <w:bCs/>
          <w:lang w:val="en-US"/>
        </w:rPr>
        <w:t>EU: 3 thematic networks – 8 multi-actor projects – 2 Life projects – 4 ERA-NETs</w:t>
      </w:r>
    </w:p>
    <w:p w14:paraId="7E3195F8" w14:textId="77777777" w:rsidR="00CF65B3" w:rsidRPr="00CF65B3" w:rsidRDefault="00CF65B3" w:rsidP="00CF65B3">
      <w:pPr>
        <w:ind w:left="360"/>
        <w:jc w:val="both"/>
        <w:rPr>
          <w:rFonts w:cs="Tahoma"/>
          <w:bCs/>
          <w:lang w:val="en-US"/>
        </w:rPr>
      </w:pPr>
    </w:p>
    <w:p w14:paraId="562F6548" w14:textId="77777777" w:rsidR="005727B1" w:rsidRPr="005727B1" w:rsidRDefault="005727B1" w:rsidP="009B5623">
      <w:pPr>
        <w:jc w:val="both"/>
        <w:rPr>
          <w:rFonts w:cs="Tahoma"/>
          <w:bCs/>
          <w:lang w:val="en-US"/>
        </w:rPr>
      </w:pPr>
    </w:p>
    <w:p w14:paraId="4221D90B" w14:textId="77777777" w:rsidR="005727B1" w:rsidRDefault="009D1751" w:rsidP="005727B1">
      <w:pPr>
        <w:jc w:val="both"/>
        <w:rPr>
          <w:rFonts w:cs="Tahoma"/>
          <w:color w:val="000000"/>
          <w:sz w:val="16"/>
          <w:szCs w:val="16"/>
          <w:lang w:val="en-US"/>
        </w:rPr>
      </w:pPr>
      <w:hyperlink r:id="rId23" w:history="1">
        <w:r w:rsidR="005727B1" w:rsidRPr="00D97AA0">
          <w:rPr>
            <w:rStyle w:val="Hyperlink"/>
            <w:rFonts w:cs="Tahoma"/>
            <w:sz w:val="16"/>
            <w:szCs w:val="16"/>
            <w:lang w:val="en-US"/>
          </w:rPr>
          <w:t>Multi-actor projects</w:t>
        </w:r>
      </w:hyperlink>
      <w:r w:rsidR="005727B1" w:rsidRPr="00D97AA0">
        <w:rPr>
          <w:rFonts w:cs="Tahoma"/>
          <w:color w:val="000000"/>
          <w:sz w:val="16"/>
          <w:szCs w:val="16"/>
          <w:lang w:val="en-US"/>
        </w:rPr>
        <w:t xml:space="preserve"> are projects in which end users and multipliers of research results such as farmers and farmers’ groups, advisers, enterprises and others, are closely cooperating throughout the whole research project period.</w:t>
      </w:r>
    </w:p>
    <w:p w14:paraId="27905476" w14:textId="77777777" w:rsidR="005727B1" w:rsidRDefault="005727B1" w:rsidP="005727B1">
      <w:pPr>
        <w:jc w:val="both"/>
        <w:rPr>
          <w:rFonts w:cs="Tahoma"/>
          <w:color w:val="000000"/>
          <w:sz w:val="16"/>
          <w:szCs w:val="16"/>
          <w:lang w:val="en-US"/>
        </w:rPr>
      </w:pPr>
    </w:p>
    <w:p w14:paraId="6705080F" w14:textId="77777777" w:rsidR="005727B1" w:rsidRDefault="009D1751" w:rsidP="005727B1">
      <w:pPr>
        <w:jc w:val="both"/>
      </w:pPr>
      <w:hyperlink r:id="rId24" w:history="1">
        <w:r w:rsidR="005727B1" w:rsidRPr="00D97AA0">
          <w:rPr>
            <w:rStyle w:val="Hyperlink"/>
            <w:rFonts w:cs="Tahoma"/>
            <w:sz w:val="16"/>
            <w:szCs w:val="16"/>
            <w:lang w:val="en-US"/>
          </w:rPr>
          <w:t>Thematic networks</w:t>
        </w:r>
      </w:hyperlink>
      <w:r w:rsidR="005727B1" w:rsidRPr="005257CE">
        <w:rPr>
          <w:rFonts w:cs="Tahoma"/>
          <w:color w:val="000000"/>
          <w:sz w:val="16"/>
          <w:szCs w:val="16"/>
          <w:lang w:val="en-US"/>
        </w:rPr>
        <w:t xml:space="preserve"> are multi-actor projects which collect existing knowledge and best practices on a given theme to make it available in easily understandable formats for end-users such as farmers, foresters, advisers etc. </w:t>
      </w:r>
    </w:p>
    <w:p w14:paraId="5EBF3738" w14:textId="73E77690" w:rsidR="00F23E14" w:rsidRDefault="00F23E14" w:rsidP="009B5623">
      <w:pPr>
        <w:jc w:val="both"/>
        <w:rPr>
          <w:rFonts w:ascii="Segoe UI" w:hAnsi="Segoe UI" w:cs="Segoe UI"/>
          <w:b/>
          <w:color w:val="61A984" w:themeColor="accent1"/>
        </w:rPr>
      </w:pPr>
    </w:p>
    <w:p w14:paraId="11BC5898" w14:textId="7B5A0E3C" w:rsidR="005727B1" w:rsidRDefault="005727B1" w:rsidP="005727B1">
      <w:pPr>
        <w:pStyle w:val="Kop2"/>
      </w:pPr>
      <w:r>
        <w:t>Other Operational Groups working on crop diversification</w:t>
      </w:r>
    </w:p>
    <w:p w14:paraId="48E11B91" w14:textId="7EEB689B" w:rsidR="005727B1" w:rsidRDefault="005727B1" w:rsidP="005727B1"/>
    <w:p w14:paraId="281907D5" w14:textId="1A3B3FE4" w:rsidR="005727B1" w:rsidRDefault="009D1751" w:rsidP="005727B1">
      <w:hyperlink r:id="rId25" w:history="1">
        <w:r w:rsidR="005727B1" w:rsidRPr="005727B1">
          <w:rPr>
            <w:rStyle w:val="Hyperlink"/>
          </w:rPr>
          <w:t>25 Operational Groups working on crop diversification</w:t>
        </w:r>
      </w:hyperlink>
      <w:r w:rsidR="005727B1">
        <w:t xml:space="preserve"> are available in the EIP-AGRI Operational Groups database (5 September 2019)</w:t>
      </w:r>
    </w:p>
    <w:p w14:paraId="6E0EC81F" w14:textId="12C6B621" w:rsidR="008852CF" w:rsidRDefault="008852CF" w:rsidP="008852CF">
      <w:pPr>
        <w:pStyle w:val="Lijstalinea"/>
        <w:numPr>
          <w:ilvl w:val="0"/>
          <w:numId w:val="14"/>
        </w:numPr>
      </w:pPr>
      <w:r>
        <w:t>France: 5</w:t>
      </w:r>
    </w:p>
    <w:p w14:paraId="6C45C735" w14:textId="6CDEF16A" w:rsidR="008852CF" w:rsidRDefault="008852CF" w:rsidP="008852CF">
      <w:pPr>
        <w:pStyle w:val="Lijstalinea"/>
        <w:numPr>
          <w:ilvl w:val="0"/>
          <w:numId w:val="14"/>
        </w:numPr>
      </w:pPr>
      <w:r>
        <w:t>Germany: 2</w:t>
      </w:r>
    </w:p>
    <w:p w14:paraId="3FE05F4D" w14:textId="1B3AD5AD" w:rsidR="008852CF" w:rsidRDefault="008852CF" w:rsidP="008852CF">
      <w:pPr>
        <w:pStyle w:val="Lijstalinea"/>
        <w:numPr>
          <w:ilvl w:val="0"/>
          <w:numId w:val="14"/>
        </w:numPr>
      </w:pPr>
      <w:r>
        <w:t>Ireland: 1</w:t>
      </w:r>
    </w:p>
    <w:p w14:paraId="3B2420F2" w14:textId="6B69B1F0" w:rsidR="008852CF" w:rsidRDefault="008852CF" w:rsidP="008852CF">
      <w:pPr>
        <w:pStyle w:val="Lijstalinea"/>
        <w:numPr>
          <w:ilvl w:val="0"/>
          <w:numId w:val="14"/>
        </w:numPr>
      </w:pPr>
      <w:r>
        <w:t>Italy: 6</w:t>
      </w:r>
    </w:p>
    <w:p w14:paraId="50DC25D2" w14:textId="6B7F32C0" w:rsidR="008852CF" w:rsidRDefault="008852CF" w:rsidP="008852CF">
      <w:pPr>
        <w:pStyle w:val="Lijstalinea"/>
        <w:numPr>
          <w:ilvl w:val="0"/>
          <w:numId w:val="14"/>
        </w:numPr>
      </w:pPr>
      <w:r>
        <w:t>Netherlands: 2</w:t>
      </w:r>
    </w:p>
    <w:p w14:paraId="09CACDF0" w14:textId="7FA23396" w:rsidR="008852CF" w:rsidRDefault="008852CF" w:rsidP="008852CF">
      <w:pPr>
        <w:pStyle w:val="Lijstalinea"/>
        <w:numPr>
          <w:ilvl w:val="0"/>
          <w:numId w:val="14"/>
        </w:numPr>
      </w:pPr>
      <w:r>
        <w:t>Portugal: 3</w:t>
      </w:r>
    </w:p>
    <w:p w14:paraId="0CA1EB12" w14:textId="48F5A477" w:rsidR="008852CF" w:rsidRDefault="008852CF" w:rsidP="008852CF">
      <w:pPr>
        <w:pStyle w:val="Lijstalinea"/>
        <w:numPr>
          <w:ilvl w:val="0"/>
          <w:numId w:val="14"/>
        </w:numPr>
      </w:pPr>
      <w:r>
        <w:t>Spain: 4</w:t>
      </w:r>
    </w:p>
    <w:p w14:paraId="12B33EA7" w14:textId="4CF4A567" w:rsidR="008852CF" w:rsidRDefault="008852CF" w:rsidP="008852CF">
      <w:pPr>
        <w:pStyle w:val="Lijstalinea"/>
        <w:numPr>
          <w:ilvl w:val="0"/>
          <w:numId w:val="14"/>
        </w:numPr>
      </w:pPr>
      <w:r>
        <w:t>UK: 2</w:t>
      </w:r>
    </w:p>
    <w:p w14:paraId="69F045EE" w14:textId="77777777" w:rsidR="005674E5" w:rsidRDefault="005674E5" w:rsidP="005727B1"/>
    <w:p w14:paraId="60567D87" w14:textId="77777777" w:rsidR="005727B1" w:rsidRPr="005727B1" w:rsidRDefault="005727B1" w:rsidP="005727B1"/>
    <w:p w14:paraId="5B91207E" w14:textId="77777777" w:rsidR="008852CF" w:rsidRDefault="008852CF" w:rsidP="008852CF">
      <w:pPr>
        <w:pStyle w:val="Kop2"/>
      </w:pPr>
      <w:r>
        <w:t xml:space="preserve">EIP-AGRI </w:t>
      </w:r>
    </w:p>
    <w:p w14:paraId="69986520" w14:textId="77777777" w:rsidR="008852CF" w:rsidRDefault="008852CF" w:rsidP="008852CF">
      <w:pPr>
        <w:jc w:val="both"/>
      </w:pPr>
      <w:r>
        <w:t xml:space="preserve">The European Innovation Partnership 'Agricultural Productivity and Sustainability' (EIP-AGRI) is one of five EIPs which have been launched by the European Commission in a bid to promote rapid modernisation of the sectors concerned, by stepping up innovation efforts. The EIP-AGRI aims to foster innovation in the agricultural and forestry sectors by bringing research and practice closer together – in research and innovation projects as well as via the EIP-AGRI network. </w:t>
      </w:r>
    </w:p>
    <w:p w14:paraId="166C7749" w14:textId="77777777" w:rsidR="008852CF" w:rsidRDefault="008852CF" w:rsidP="008852CF">
      <w:pPr>
        <w:jc w:val="both"/>
      </w:pPr>
      <w:r>
        <w:t>EIPs aim to streamline, simplify and better coordinate existing instruments and initiatives, and complement them with actions where necessary. Two specific funding sources are particularly important for the EIP-AGRI: the EU Research and Innovation framework, Horizon 2020, as well as the EU Rural Development Policy.</w:t>
      </w:r>
    </w:p>
    <w:p w14:paraId="5A28EC42" w14:textId="77777777" w:rsidR="008852CF" w:rsidRDefault="008852CF" w:rsidP="008852CF">
      <w:pPr>
        <w:jc w:val="both"/>
      </w:pPr>
    </w:p>
    <w:p w14:paraId="6EFC776A" w14:textId="77777777" w:rsidR="008852CF" w:rsidRPr="00BB6040" w:rsidRDefault="009D1751" w:rsidP="008852CF">
      <w:pPr>
        <w:pStyle w:val="Lijstalinea"/>
        <w:numPr>
          <w:ilvl w:val="0"/>
          <w:numId w:val="9"/>
        </w:numPr>
        <w:spacing w:after="60"/>
        <w:ind w:left="357" w:hanging="357"/>
        <w:contextualSpacing w:val="0"/>
        <w:jc w:val="both"/>
      </w:pPr>
      <w:hyperlink r:id="rId26" w:history="1">
        <w:r w:rsidR="008852CF" w:rsidRPr="00BB6040">
          <w:rPr>
            <w:rStyle w:val="Hyperlink"/>
          </w:rPr>
          <w:t>EIP-AGRI Brochure on the EIP-AGRI Network (2015)</w:t>
        </w:r>
      </w:hyperlink>
      <w:r w:rsidR="008852CF">
        <w:t xml:space="preserve"> (EN – BG – DE – ES – FR – GR – HU – IT – PT – RO)</w:t>
      </w:r>
    </w:p>
    <w:p w14:paraId="667E1CBC" w14:textId="77777777" w:rsidR="008852CF" w:rsidRDefault="009D1751" w:rsidP="008852CF">
      <w:pPr>
        <w:pStyle w:val="Lijstalinea"/>
        <w:numPr>
          <w:ilvl w:val="0"/>
          <w:numId w:val="9"/>
        </w:numPr>
        <w:spacing w:after="60"/>
        <w:ind w:left="357" w:hanging="357"/>
        <w:contextualSpacing w:val="0"/>
        <w:jc w:val="both"/>
      </w:pPr>
      <w:hyperlink r:id="rId27" w:history="1">
        <w:r w:rsidR="008852CF" w:rsidRPr="007233DC">
          <w:rPr>
            <w:rStyle w:val="Hyperlink"/>
          </w:rPr>
          <w:t>EIP-AGRI Brochure on Funding opportunities under Horizon 2020 – Calls 20</w:t>
        </w:r>
        <w:r w:rsidR="008852CF">
          <w:rPr>
            <w:rStyle w:val="Hyperlink"/>
          </w:rPr>
          <w:t>20</w:t>
        </w:r>
        <w:r w:rsidR="008852CF" w:rsidRPr="007233DC">
          <w:rPr>
            <w:rStyle w:val="Hyperlink"/>
          </w:rPr>
          <w:t xml:space="preserve"> Calls</w:t>
        </w:r>
      </w:hyperlink>
      <w:r w:rsidR="008852CF">
        <w:rPr>
          <w:rStyle w:val="Hyperlink"/>
        </w:rPr>
        <w:t xml:space="preserve"> </w:t>
      </w:r>
      <w:r w:rsidR="008852CF">
        <w:t>(EN)</w:t>
      </w:r>
    </w:p>
    <w:p w14:paraId="0F2142A0" w14:textId="77777777" w:rsidR="008852CF" w:rsidRDefault="009D1751" w:rsidP="008852CF">
      <w:pPr>
        <w:pStyle w:val="Lijstalinea"/>
        <w:numPr>
          <w:ilvl w:val="0"/>
          <w:numId w:val="9"/>
        </w:numPr>
        <w:spacing w:after="60"/>
        <w:ind w:left="357" w:hanging="357"/>
        <w:contextualSpacing w:val="0"/>
        <w:jc w:val="both"/>
      </w:pPr>
      <w:hyperlink r:id="rId28" w:history="1">
        <w:r w:rsidR="008852CF" w:rsidRPr="002777FF">
          <w:rPr>
            <w:rStyle w:val="Hyperlink"/>
          </w:rPr>
          <w:t>EIP-AGRI Brochure on Horizon 2020 Multi-actor projects</w:t>
        </w:r>
      </w:hyperlink>
      <w:r w:rsidR="008852CF">
        <w:t xml:space="preserve"> (EN – BG – DE – FR – SI)  </w:t>
      </w:r>
    </w:p>
    <w:p w14:paraId="0A059DF0" w14:textId="77777777" w:rsidR="008852CF" w:rsidRDefault="009D1751" w:rsidP="008852CF">
      <w:pPr>
        <w:pStyle w:val="Lijstalinea"/>
        <w:numPr>
          <w:ilvl w:val="0"/>
          <w:numId w:val="9"/>
        </w:numPr>
        <w:spacing w:after="60"/>
        <w:ind w:left="357" w:hanging="357"/>
        <w:contextualSpacing w:val="0"/>
        <w:jc w:val="both"/>
      </w:pPr>
      <w:hyperlink r:id="rId29" w:history="1">
        <w:r w:rsidR="008852CF" w:rsidRPr="002777FF">
          <w:rPr>
            <w:rStyle w:val="Hyperlink"/>
          </w:rPr>
          <w:t>EIP-AGRI Brochure on Thematic Networks under Horizon 2020</w:t>
        </w:r>
      </w:hyperlink>
      <w:r w:rsidR="008852CF">
        <w:t xml:space="preserve"> (EN – BG – DE – ES – FR – HU) </w:t>
      </w:r>
    </w:p>
    <w:p w14:paraId="1488C14E" w14:textId="77777777" w:rsidR="008852CF" w:rsidRDefault="008852CF" w:rsidP="008852CF">
      <w:pPr>
        <w:jc w:val="both"/>
      </w:pPr>
    </w:p>
    <w:p w14:paraId="5D6C7AE4" w14:textId="77777777" w:rsidR="008852CF" w:rsidRDefault="008852CF" w:rsidP="008852CF">
      <w:pPr>
        <w:pStyle w:val="Kop2"/>
      </w:pPr>
      <w:r>
        <w:t>EIP-AGRI Operational Groups</w:t>
      </w:r>
    </w:p>
    <w:p w14:paraId="25B36774" w14:textId="77777777" w:rsidR="008852CF" w:rsidRPr="00C41ED9" w:rsidRDefault="008852CF" w:rsidP="008852CF">
      <w:pPr>
        <w:pStyle w:val="Lijstalinea"/>
        <w:numPr>
          <w:ilvl w:val="0"/>
          <w:numId w:val="15"/>
        </w:numPr>
        <w:jc w:val="both"/>
        <w:rPr>
          <w:sz w:val="18"/>
          <w:szCs w:val="18"/>
        </w:rPr>
      </w:pPr>
      <w:r w:rsidRPr="00C41ED9">
        <w:rPr>
          <w:sz w:val="18"/>
          <w:szCs w:val="18"/>
        </w:rPr>
        <w:t>98 rural development programmes (27 member states) provide support to EIP Operational Groups</w:t>
      </w:r>
    </w:p>
    <w:p w14:paraId="6E9492D2" w14:textId="77777777" w:rsidR="008852CF" w:rsidRPr="00C41ED9" w:rsidRDefault="008852CF" w:rsidP="008852CF">
      <w:pPr>
        <w:pStyle w:val="Lijstalinea"/>
        <w:numPr>
          <w:ilvl w:val="0"/>
          <w:numId w:val="15"/>
        </w:numPr>
        <w:jc w:val="both"/>
        <w:rPr>
          <w:sz w:val="18"/>
          <w:szCs w:val="18"/>
        </w:rPr>
      </w:pPr>
      <w:r w:rsidRPr="00C41ED9">
        <w:rPr>
          <w:sz w:val="18"/>
          <w:szCs w:val="18"/>
        </w:rPr>
        <w:lastRenderedPageBreak/>
        <w:t>Over 3200 Operational Groups are expected to be established under the approved RDPs (2014 – 2020)</w:t>
      </w:r>
    </w:p>
    <w:p w14:paraId="54D17FA5" w14:textId="77777777" w:rsidR="008852CF" w:rsidRDefault="008852CF" w:rsidP="008852CF">
      <w:pPr>
        <w:pStyle w:val="Lijstalinea"/>
        <w:numPr>
          <w:ilvl w:val="0"/>
          <w:numId w:val="15"/>
        </w:numPr>
        <w:jc w:val="both"/>
        <w:rPr>
          <w:sz w:val="18"/>
          <w:szCs w:val="18"/>
        </w:rPr>
      </w:pPr>
      <w:r w:rsidRPr="00C41ED9">
        <w:rPr>
          <w:sz w:val="18"/>
          <w:szCs w:val="18"/>
        </w:rPr>
        <w:t>934 Operational Groups projects have been selected for funding and are currently ongoing (or already finished)*</w:t>
      </w:r>
    </w:p>
    <w:p w14:paraId="041AB270" w14:textId="77777777" w:rsidR="008852CF" w:rsidRDefault="008852CF" w:rsidP="008852CF">
      <w:pPr>
        <w:pStyle w:val="Lijstalinea"/>
        <w:jc w:val="both"/>
        <w:rPr>
          <w:sz w:val="18"/>
          <w:szCs w:val="18"/>
        </w:rPr>
      </w:pPr>
    </w:p>
    <w:p w14:paraId="0F3C2FD5" w14:textId="77777777" w:rsidR="008852CF" w:rsidRDefault="008852CF" w:rsidP="008852CF">
      <w:pPr>
        <w:jc w:val="both"/>
        <w:rPr>
          <w:sz w:val="18"/>
          <w:szCs w:val="18"/>
        </w:rPr>
      </w:pPr>
      <w:r>
        <w:rPr>
          <w:sz w:val="18"/>
          <w:szCs w:val="18"/>
        </w:rPr>
        <w:t>* I</w:t>
      </w:r>
      <w:r w:rsidRPr="00114025">
        <w:rPr>
          <w:sz w:val="18"/>
          <w:szCs w:val="18"/>
        </w:rPr>
        <w:t>nformation officially submitted to the European Commission by RDP managing authorities on 27 March 2019</w:t>
      </w:r>
    </w:p>
    <w:p w14:paraId="1303BA40" w14:textId="77777777" w:rsidR="008852CF" w:rsidRDefault="008852CF" w:rsidP="008852CF">
      <w:pPr>
        <w:jc w:val="both"/>
        <w:rPr>
          <w:sz w:val="18"/>
          <w:szCs w:val="18"/>
        </w:rPr>
      </w:pPr>
    </w:p>
    <w:p w14:paraId="110CE1C0" w14:textId="77777777" w:rsidR="008852CF" w:rsidRPr="00916F97" w:rsidRDefault="008852CF" w:rsidP="008852CF">
      <w:pPr>
        <w:pStyle w:val="Normaalweb"/>
        <w:spacing w:before="0" w:beforeAutospacing="0" w:after="160" w:afterAutospacing="0"/>
        <w:rPr>
          <w:rFonts w:ascii="Tahoma" w:hAnsi="Tahoma" w:cs="Tahoma"/>
          <w:sz w:val="20"/>
          <w:szCs w:val="20"/>
          <w:lang w:val="en-US"/>
        </w:rPr>
      </w:pPr>
      <w:r w:rsidRPr="00916F97">
        <w:rPr>
          <w:rFonts w:ascii="Tahoma" w:hAnsi="Tahoma" w:cs="Tahoma"/>
          <w:sz w:val="20"/>
          <w:szCs w:val="20"/>
          <w:lang w:val="en-US"/>
        </w:rPr>
        <w:t>EIP-AGRI Operational Groups </w:t>
      </w:r>
      <w:r w:rsidRPr="00916F97">
        <w:rPr>
          <w:rFonts w:ascii="Tahoma" w:hAnsi="Tahoma" w:cs="Tahoma"/>
          <w:b/>
          <w:bCs/>
          <w:sz w:val="20"/>
          <w:szCs w:val="20"/>
          <w:lang w:val="en-US"/>
        </w:rPr>
        <w:t xml:space="preserve">are groups of people who work together in an innovation project funded by Rural Development </w:t>
      </w:r>
      <w:proofErr w:type="spellStart"/>
      <w:r w:rsidRPr="00916F97">
        <w:rPr>
          <w:rFonts w:ascii="Tahoma" w:hAnsi="Tahoma" w:cs="Tahoma"/>
          <w:b/>
          <w:bCs/>
          <w:sz w:val="20"/>
          <w:szCs w:val="20"/>
          <w:lang w:val="en-US"/>
        </w:rPr>
        <w:t>Programmes</w:t>
      </w:r>
      <w:proofErr w:type="spellEnd"/>
      <w:r w:rsidRPr="00916F97">
        <w:rPr>
          <w:rFonts w:ascii="Tahoma" w:hAnsi="Tahoma" w:cs="Tahoma"/>
          <w:sz w:val="20"/>
          <w:szCs w:val="20"/>
          <w:lang w:val="en-US"/>
        </w:rPr>
        <w:t> (RDPs). They bring together partners with complementary knowledge. The composition of the group can vary according to the theme and specific objectives of each project. Farmers, advisers, scientists, businesses or other relevant partners work together to find practical solutions for specific problems facing people in the European farming and forestry sectors. Farmers and foresters need to be closely involved throughout the project to ensure that the innovative solutions are relevant and likely to be quickly applied in the field. </w:t>
      </w:r>
    </w:p>
    <w:p w14:paraId="363D3494" w14:textId="77777777" w:rsidR="008852CF" w:rsidRPr="00916F97" w:rsidRDefault="008852CF" w:rsidP="008852CF">
      <w:pPr>
        <w:pStyle w:val="Normaalweb"/>
        <w:spacing w:before="0" w:beforeAutospacing="0" w:after="160" w:afterAutospacing="0"/>
        <w:rPr>
          <w:rFonts w:ascii="Tahoma" w:hAnsi="Tahoma" w:cs="Tahoma"/>
          <w:sz w:val="20"/>
          <w:szCs w:val="20"/>
        </w:rPr>
      </w:pPr>
      <w:r w:rsidRPr="00916F97">
        <w:rPr>
          <w:rFonts w:ascii="Tahoma" w:hAnsi="Tahoma" w:cs="Tahoma"/>
          <w:sz w:val="20"/>
          <w:szCs w:val="20"/>
          <w:lang w:val="en-US"/>
        </w:rPr>
        <w:t>Find out more in the </w:t>
      </w:r>
      <w:hyperlink r:id="rId30" w:tgtFrame="_blank" w:history="1">
        <w:r w:rsidRPr="00916F97">
          <w:rPr>
            <w:rStyle w:val="Hyperlink"/>
            <w:rFonts w:ascii="Tahoma" w:hAnsi="Tahoma" w:cs="Tahoma"/>
            <w:color w:val="61A984" w:themeColor="accent1"/>
            <w:sz w:val="20"/>
            <w:szCs w:val="20"/>
            <w:lang w:val="en-US"/>
          </w:rPr>
          <w:t>EIP-AGRI brochure on Operational Groups</w:t>
        </w:r>
      </w:hyperlink>
      <w:r w:rsidRPr="00916F97">
        <w:rPr>
          <w:rFonts w:ascii="Tahoma" w:hAnsi="Tahoma" w:cs="Tahoma"/>
          <w:sz w:val="20"/>
          <w:szCs w:val="20"/>
          <w:lang w:val="en-US"/>
        </w:rPr>
        <w:t>. The brochure on Operational Groups is available in English, Bulgarian, Czech, French, German, Greek, Hungarian, Portuguese, Romanian, Slovak, Slovenian and Spanish</w:t>
      </w:r>
    </w:p>
    <w:p w14:paraId="6516E396" w14:textId="77777777" w:rsidR="008852CF" w:rsidRPr="00916F97" w:rsidRDefault="008852CF" w:rsidP="008852CF">
      <w:pPr>
        <w:pStyle w:val="Normaalweb"/>
        <w:spacing w:before="0" w:beforeAutospacing="0" w:after="160" w:afterAutospacing="0"/>
        <w:rPr>
          <w:rFonts w:ascii="Tahoma" w:hAnsi="Tahoma" w:cs="Tahoma"/>
          <w:sz w:val="20"/>
          <w:szCs w:val="20"/>
        </w:rPr>
      </w:pPr>
      <w:r w:rsidRPr="00916F97">
        <w:rPr>
          <w:rStyle w:val="Zwaar"/>
          <w:rFonts w:ascii="Tahoma" w:eastAsiaTheme="majorEastAsia" w:hAnsi="Tahoma" w:cs="Tahoma"/>
          <w:sz w:val="20"/>
          <w:szCs w:val="20"/>
        </w:rPr>
        <w:t>Operational Groups can benefit from networking and collaborating</w:t>
      </w:r>
      <w:r w:rsidRPr="00916F97">
        <w:rPr>
          <w:rFonts w:ascii="Tahoma" w:hAnsi="Tahoma" w:cs="Tahoma"/>
          <w:sz w:val="20"/>
          <w:szCs w:val="20"/>
        </w:rPr>
        <w:t> with organisations from outside their partnership and from other regions and countries, such as other Operational Groups, research projects, farmers’ organisations or local authorities and European knowledge networks. Read the </w:t>
      </w:r>
      <w:hyperlink r:id="rId31" w:history="1">
        <w:r w:rsidRPr="00916F97">
          <w:rPr>
            <w:rStyle w:val="Hyperlink"/>
            <w:rFonts w:ascii="Tahoma" w:hAnsi="Tahoma" w:cs="Tahoma"/>
            <w:color w:val="61A984" w:themeColor="accent1"/>
            <w:sz w:val="20"/>
            <w:szCs w:val="20"/>
          </w:rPr>
          <w:t>EIP-AGRI Brochure ‘Operational Groups – Collaborate to innovate</w:t>
        </w:r>
        <w:r w:rsidRPr="00916F97">
          <w:rPr>
            <w:rStyle w:val="Hyperlink"/>
            <w:rFonts w:ascii="Tahoma" w:hAnsi="Tahoma" w:cs="Tahoma"/>
            <w:color w:val="auto"/>
            <w:sz w:val="20"/>
            <w:szCs w:val="20"/>
          </w:rPr>
          <w:t>’</w:t>
        </w:r>
      </w:hyperlink>
      <w:r w:rsidRPr="00916F97">
        <w:rPr>
          <w:rFonts w:ascii="Tahoma" w:hAnsi="Tahoma" w:cs="Tahoma"/>
          <w:sz w:val="20"/>
          <w:szCs w:val="20"/>
        </w:rPr>
        <w:t>. It shows some examples of successful collaborations. It provides Operational Groups with inspiration and tools for further knowledge exchange within the EIP-AGRI network. This brochure is available in English, Latvian, Romanian and Slovenian.</w:t>
      </w:r>
    </w:p>
    <w:p w14:paraId="3A25D8D2" w14:textId="77777777" w:rsidR="008852CF" w:rsidRPr="00114025" w:rsidRDefault="008852CF" w:rsidP="008852CF">
      <w:pPr>
        <w:pStyle w:val="Normaalweb"/>
        <w:spacing w:before="0" w:beforeAutospacing="0" w:after="160" w:afterAutospacing="0"/>
        <w:rPr>
          <w:rFonts w:ascii="Tahoma" w:hAnsi="Tahoma" w:cs="Tahoma"/>
          <w:color w:val="333333"/>
          <w:sz w:val="20"/>
          <w:szCs w:val="20"/>
          <w:lang w:val="en-US"/>
        </w:rPr>
      </w:pPr>
      <w:r w:rsidRPr="00114025">
        <w:rPr>
          <w:rFonts w:ascii="Tahoma" w:hAnsi="Tahoma" w:cs="Tahoma"/>
          <w:color w:val="333333"/>
          <w:sz w:val="20"/>
          <w:szCs w:val="20"/>
          <w:lang w:val="en-US"/>
        </w:rPr>
        <w:t>Check out the </w:t>
      </w:r>
      <w:hyperlink r:id="rId32" w:history="1">
        <w:r w:rsidRPr="00114025">
          <w:rPr>
            <w:rStyle w:val="Hyperlink"/>
            <w:rFonts w:ascii="Tahoma" w:eastAsiaTheme="majorEastAsia" w:hAnsi="Tahoma" w:cs="Tahoma"/>
            <w:color w:val="61A984"/>
            <w:sz w:val="20"/>
            <w:szCs w:val="20"/>
            <w:lang w:val="en-US"/>
          </w:rPr>
          <w:t>'Operational Groups' </w:t>
        </w:r>
      </w:hyperlink>
      <w:r w:rsidRPr="00114025">
        <w:rPr>
          <w:rFonts w:ascii="Tahoma" w:hAnsi="Tahoma" w:cs="Tahoma"/>
          <w:color w:val="333333"/>
          <w:sz w:val="20"/>
          <w:szCs w:val="20"/>
          <w:lang w:val="en-US"/>
        </w:rPr>
        <w:t>dedicated section on the EIP-AGRI website, including:</w:t>
      </w:r>
    </w:p>
    <w:p w14:paraId="58FBB645" w14:textId="77777777" w:rsidR="008852CF" w:rsidRPr="0075683E" w:rsidRDefault="008852CF" w:rsidP="008852CF">
      <w:pPr>
        <w:numPr>
          <w:ilvl w:val="0"/>
          <w:numId w:val="16"/>
        </w:numPr>
        <w:rPr>
          <w:rFonts w:cs="Tahoma"/>
          <w:color w:val="333333"/>
        </w:rPr>
      </w:pPr>
      <w:r>
        <w:rPr>
          <w:rFonts w:cs="Tahoma"/>
          <w:color w:val="333333"/>
        </w:rPr>
        <w:t>More than 800 Operational Groups are available in the database</w:t>
      </w:r>
    </w:p>
    <w:p w14:paraId="4B8C67EE" w14:textId="77777777" w:rsidR="008852CF" w:rsidRPr="008856CB" w:rsidRDefault="008852CF" w:rsidP="008852CF">
      <w:pPr>
        <w:numPr>
          <w:ilvl w:val="0"/>
          <w:numId w:val="16"/>
        </w:numPr>
        <w:rPr>
          <w:rFonts w:cs="Tahoma"/>
          <w:color w:val="333333"/>
        </w:rPr>
      </w:pPr>
      <w:r w:rsidRPr="00114025">
        <w:rPr>
          <w:rFonts w:cs="Tahoma"/>
          <w:color w:val="333333"/>
          <w:lang w:val="en-US"/>
        </w:rPr>
        <w:t>detailed information on how to set up Operational Groups, on supporting networks and relevant EIP-</w:t>
      </w:r>
      <w:r w:rsidRPr="008856CB">
        <w:rPr>
          <w:rFonts w:cs="Tahoma"/>
          <w:color w:val="333333"/>
          <w:lang w:val="en-US"/>
        </w:rPr>
        <w:t>AGRI seminars and workshops</w:t>
      </w:r>
    </w:p>
    <w:p w14:paraId="647C00C2" w14:textId="77777777" w:rsidR="008852CF" w:rsidRPr="008856CB" w:rsidRDefault="008852CF" w:rsidP="008852CF">
      <w:pPr>
        <w:numPr>
          <w:ilvl w:val="0"/>
          <w:numId w:val="16"/>
        </w:numPr>
        <w:rPr>
          <w:rFonts w:cs="Tahoma"/>
          <w:color w:val="333333"/>
        </w:rPr>
      </w:pPr>
      <w:r w:rsidRPr="008856CB">
        <w:rPr>
          <w:rFonts w:cs="Tahoma"/>
          <w:color w:val="333333"/>
          <w:lang w:val="en-US"/>
        </w:rPr>
        <w:t>links to results and contact details of ongoing Operational Groups in the </w:t>
      </w:r>
      <w:hyperlink r:id="rId33" w:history="1">
        <w:r w:rsidRPr="008856CB">
          <w:rPr>
            <w:rStyle w:val="Hyperlink"/>
            <w:rFonts w:cs="Tahoma"/>
            <w:lang w:val="en-US"/>
          </w:rPr>
          <w:t>EIP-AGRI database</w:t>
        </w:r>
      </w:hyperlink>
    </w:p>
    <w:p w14:paraId="0435F084" w14:textId="77777777" w:rsidR="008852CF" w:rsidRPr="008856CB" w:rsidRDefault="008852CF" w:rsidP="008852CF">
      <w:pPr>
        <w:numPr>
          <w:ilvl w:val="0"/>
          <w:numId w:val="16"/>
        </w:numPr>
        <w:rPr>
          <w:rFonts w:cs="Tahoma"/>
          <w:color w:val="333333"/>
        </w:rPr>
      </w:pPr>
      <w:r w:rsidRPr="008856CB">
        <w:rPr>
          <w:rFonts w:cs="Tahoma"/>
          <w:color w:val="333333"/>
        </w:rPr>
        <w:t>a</w:t>
      </w:r>
      <w:hyperlink r:id="rId34" w:history="1">
        <w:r w:rsidRPr="008856CB">
          <w:rPr>
            <w:rStyle w:val="Hyperlink"/>
            <w:rFonts w:cs="Tahoma"/>
            <w:color w:val="61A984"/>
          </w:rPr>
          <w:t> list of all RDP Managing Authorities</w:t>
        </w:r>
      </w:hyperlink>
      <w:r w:rsidRPr="008856CB">
        <w:rPr>
          <w:rFonts w:cs="Tahoma"/>
          <w:color w:val="333333"/>
        </w:rPr>
        <w:t> </w:t>
      </w:r>
    </w:p>
    <w:p w14:paraId="2458A9DB" w14:textId="77777777" w:rsidR="008852CF" w:rsidRPr="00020256" w:rsidRDefault="008852CF" w:rsidP="008852CF">
      <w:pPr>
        <w:jc w:val="both"/>
      </w:pPr>
    </w:p>
    <w:p w14:paraId="78790F58" w14:textId="77777777" w:rsidR="008852CF" w:rsidRDefault="008852CF" w:rsidP="008852CF">
      <w:pPr>
        <w:pStyle w:val="Kop2"/>
        <w:jc w:val="both"/>
      </w:pPr>
      <w:bookmarkStart w:id="1" w:name="_Hlk17899640"/>
      <w:r>
        <w:t>Contact information</w:t>
      </w:r>
    </w:p>
    <w:p w14:paraId="574EAC89" w14:textId="77777777" w:rsidR="008852CF" w:rsidRDefault="008852CF" w:rsidP="008852CF">
      <w:pPr>
        <w:jc w:val="both"/>
      </w:pPr>
      <w:r>
        <w:t>Ina Van Hoye</w:t>
      </w:r>
    </w:p>
    <w:p w14:paraId="003DF07F" w14:textId="77777777" w:rsidR="008852CF" w:rsidRDefault="008852CF" w:rsidP="008852CF">
      <w:pPr>
        <w:jc w:val="both"/>
      </w:pPr>
      <w:r>
        <w:t>Communication officer</w:t>
      </w:r>
    </w:p>
    <w:p w14:paraId="633FDAC0" w14:textId="77777777" w:rsidR="008852CF" w:rsidRDefault="008852CF" w:rsidP="008852CF">
      <w:pPr>
        <w:jc w:val="both"/>
      </w:pPr>
      <w:r>
        <w:t>EIP-AGRI Service Point</w:t>
      </w:r>
    </w:p>
    <w:p w14:paraId="23B7F4CF" w14:textId="77777777" w:rsidR="008852CF" w:rsidRPr="00D83778" w:rsidRDefault="009D1751" w:rsidP="008852CF">
      <w:pPr>
        <w:jc w:val="both"/>
        <w:rPr>
          <w:b/>
        </w:rPr>
      </w:pPr>
      <w:hyperlink r:id="rId35" w:history="1">
        <w:r w:rsidR="008852CF" w:rsidRPr="00D4680E">
          <w:rPr>
            <w:rStyle w:val="Hyperlink"/>
          </w:rPr>
          <w:t>ina.vanhoye@eip-agri.eu</w:t>
        </w:r>
      </w:hyperlink>
      <w:r w:rsidR="008852CF" w:rsidRPr="00D83778">
        <w:rPr>
          <w:b/>
        </w:rPr>
        <w:t xml:space="preserve"> </w:t>
      </w:r>
    </w:p>
    <w:p w14:paraId="63377121" w14:textId="77777777" w:rsidR="008852CF" w:rsidRDefault="008852CF" w:rsidP="008852CF">
      <w:pPr>
        <w:jc w:val="both"/>
      </w:pPr>
      <w:r>
        <w:t>+32 486 90 77 43</w:t>
      </w:r>
    </w:p>
    <w:bookmarkEnd w:id="1"/>
    <w:p w14:paraId="60FBE736" w14:textId="77777777" w:rsidR="008852CF" w:rsidRDefault="008852CF" w:rsidP="008852CF">
      <w:pPr>
        <w:jc w:val="both"/>
      </w:pPr>
    </w:p>
    <w:p w14:paraId="65ECC9F7" w14:textId="77777777" w:rsidR="00912C7D" w:rsidRDefault="00912C7D" w:rsidP="008852CF">
      <w:pPr>
        <w:jc w:val="both"/>
        <w:rPr>
          <w:rStyle w:val="title-followingpage"/>
        </w:rPr>
      </w:pPr>
    </w:p>
    <w:sectPr w:rsidR="00912C7D" w:rsidSect="00F87AB1">
      <w:headerReference w:type="default" r:id="rId36"/>
      <w:footerReference w:type="default" r:id="rId37"/>
      <w:headerReference w:type="first" r:id="rId38"/>
      <w:footerReference w:type="first" r:id="rId39"/>
      <w:pgSz w:w="11906" w:h="16838"/>
      <w:pgMar w:top="1985" w:right="1417" w:bottom="1417" w:left="1417" w:header="70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AD997" w14:textId="77777777" w:rsidR="009D1751" w:rsidRDefault="009D1751" w:rsidP="00B85502">
      <w:r>
        <w:separator/>
      </w:r>
    </w:p>
  </w:endnote>
  <w:endnote w:type="continuationSeparator" w:id="0">
    <w:p w14:paraId="4240DD7A" w14:textId="77777777" w:rsidR="009D1751" w:rsidRDefault="009D1751" w:rsidP="00B8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810832"/>
      <w:docPartObj>
        <w:docPartGallery w:val="Page Numbers (Bottom of Page)"/>
        <w:docPartUnique/>
      </w:docPartObj>
    </w:sdtPr>
    <w:sdtEndPr>
      <w:rPr>
        <w:color w:val="808285"/>
      </w:rPr>
    </w:sdtEndPr>
    <w:sdtContent>
      <w:p w14:paraId="56EB938B" w14:textId="432EBBEC" w:rsidR="00F37BC4" w:rsidRPr="00F87AB1" w:rsidRDefault="00F37BC4" w:rsidP="00F87AB1">
        <w:pPr>
          <w:pStyle w:val="Voettekst"/>
          <w:ind w:left="-709"/>
          <w:rPr>
            <w:color w:val="808285"/>
          </w:rPr>
        </w:pPr>
        <w:r w:rsidRPr="00B5257A">
          <w:rPr>
            <w:color w:val="808285"/>
          </w:rPr>
          <w:fldChar w:fldCharType="begin"/>
        </w:r>
        <w:r w:rsidRPr="006474A1">
          <w:rPr>
            <w:color w:val="808285"/>
            <w:lang w:val="en-US"/>
          </w:rPr>
          <w:instrText>PAGE   \* MERGEFORMAT</w:instrText>
        </w:r>
        <w:r w:rsidRPr="00B5257A">
          <w:rPr>
            <w:color w:val="808285"/>
          </w:rPr>
          <w:fldChar w:fldCharType="separate"/>
        </w:r>
        <w:r w:rsidR="0026322D">
          <w:rPr>
            <w:noProof/>
            <w:color w:val="808285"/>
            <w:lang w:val="en-US"/>
          </w:rPr>
          <w:t>3</w:t>
        </w:r>
        <w:r w:rsidRPr="00B5257A">
          <w:rPr>
            <w:color w:val="808285"/>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024687"/>
      <w:docPartObj>
        <w:docPartGallery w:val="Page Numbers (Bottom of Page)"/>
        <w:docPartUnique/>
      </w:docPartObj>
    </w:sdtPr>
    <w:sdtEndPr>
      <w:rPr>
        <w:color w:val="808285"/>
      </w:rPr>
    </w:sdtEndPr>
    <w:sdtContent>
      <w:p w14:paraId="21507F6A" w14:textId="3C9FE68F" w:rsidR="00F37BC4" w:rsidRPr="00F87AB1" w:rsidRDefault="00F37BC4" w:rsidP="00F87AB1">
        <w:pPr>
          <w:pStyle w:val="Voettekst"/>
          <w:ind w:left="-1134" w:firstLine="567"/>
          <w:rPr>
            <w:color w:val="808285"/>
          </w:rPr>
        </w:pPr>
        <w:r w:rsidRPr="00B5257A">
          <w:rPr>
            <w:color w:val="808285"/>
          </w:rPr>
          <w:fldChar w:fldCharType="begin"/>
        </w:r>
        <w:r w:rsidRPr="006474A1">
          <w:rPr>
            <w:color w:val="808285"/>
            <w:lang w:val="en-US"/>
          </w:rPr>
          <w:instrText>PAGE   \* MERGEFORMAT</w:instrText>
        </w:r>
        <w:r w:rsidRPr="00B5257A">
          <w:rPr>
            <w:color w:val="808285"/>
          </w:rPr>
          <w:fldChar w:fldCharType="separate"/>
        </w:r>
        <w:r w:rsidR="0026322D">
          <w:rPr>
            <w:noProof/>
            <w:color w:val="808285"/>
            <w:lang w:val="en-US"/>
          </w:rPr>
          <w:t>1</w:t>
        </w:r>
        <w:r w:rsidRPr="00B5257A">
          <w:rPr>
            <w:color w:val="80828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78591" w14:textId="77777777" w:rsidR="009D1751" w:rsidRDefault="009D1751" w:rsidP="00B85502">
      <w:r>
        <w:separator/>
      </w:r>
    </w:p>
  </w:footnote>
  <w:footnote w:type="continuationSeparator" w:id="0">
    <w:p w14:paraId="2110334B" w14:textId="77777777" w:rsidR="009D1751" w:rsidRDefault="009D1751" w:rsidP="00B85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2AA83" w14:textId="0039BCFB" w:rsidR="00F37BC4" w:rsidRPr="00B7567E" w:rsidRDefault="00F37BC4" w:rsidP="00F87AB1">
    <w:pPr>
      <w:ind w:right="567"/>
      <w:jc w:val="right"/>
    </w:pPr>
    <w:r w:rsidRPr="00AC12EA">
      <w:rPr>
        <w:rStyle w:val="title-followingpage"/>
        <w:noProof/>
        <w:lang w:eastAsia="en-GB"/>
      </w:rPr>
      <w:drawing>
        <wp:anchor distT="0" distB="0" distL="114300" distR="114300" simplePos="0" relativeHeight="251720704" behindDoc="1" locked="0" layoutInCell="1" allowOverlap="1" wp14:anchorId="4D1410D7" wp14:editId="15D6D762">
          <wp:simplePos x="0" y="0"/>
          <wp:positionH relativeFrom="page">
            <wp:posOffset>8255</wp:posOffset>
          </wp:positionH>
          <wp:positionV relativeFrom="page">
            <wp:align>top</wp:align>
          </wp:positionV>
          <wp:extent cx="7579510" cy="10721340"/>
          <wp:effectExtent l="0" t="0" r="2540" b="381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Template046.jpg"/>
                  <pic:cNvPicPr/>
                </pic:nvPicPr>
                <pic:blipFill>
                  <a:blip r:embed="rId1">
                    <a:extLst>
                      <a:ext uri="{28A0092B-C50C-407E-A947-70E740481C1C}">
                        <a14:useLocalDpi xmlns:a14="http://schemas.microsoft.com/office/drawing/2010/main"/>
                      </a:ext>
                    </a:extLst>
                  </a:blip>
                  <a:stretch>
                    <a:fillRect/>
                  </a:stretch>
                </pic:blipFill>
                <pic:spPr>
                  <a:xfrm>
                    <a:off x="0" y="0"/>
                    <a:ext cx="7587482" cy="10732617"/>
                  </a:xfrm>
                  <a:prstGeom prst="rect">
                    <a:avLst/>
                  </a:prstGeom>
                </pic:spPr>
              </pic:pic>
            </a:graphicData>
          </a:graphic>
          <wp14:sizeRelH relativeFrom="page">
            <wp14:pctWidth>0</wp14:pctWidth>
          </wp14:sizeRelH>
          <wp14:sizeRelV relativeFrom="page">
            <wp14:pctHeight>0</wp14:pctHeight>
          </wp14:sizeRelV>
        </wp:anchor>
      </w:drawing>
    </w:r>
    <w:r w:rsidRPr="00B7567E">
      <w:rPr>
        <w:rStyle w:val="title-followingpage"/>
      </w:rPr>
      <w:t xml:space="preserve">Press article </w:t>
    </w:r>
    <w:r>
      <w:rPr>
        <w:rStyle w:val="title-followingpage"/>
      </w:rPr>
      <w:t>crop diversification</w:t>
    </w:r>
    <w:r w:rsidRPr="00B7567E">
      <w:t xml:space="preserve"> </w:t>
    </w:r>
    <w:r w:rsidR="004E2F33">
      <w:rPr>
        <w:rStyle w:val="datum-vervolgpagina"/>
      </w:rPr>
      <w:t>SEPTEMBER</w:t>
    </w:r>
    <w:r w:rsidRPr="00B7567E">
      <w:rPr>
        <w:rStyle w:val="datum-vervolgpagina"/>
      </w:rPr>
      <w:t xml:space="preserve"> 201</w:t>
    </w:r>
    <w:r>
      <w:rPr>
        <w:rStyle w:val="datum-vervolgpagina"/>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2CF3F" w14:textId="77777777" w:rsidR="00F37BC4" w:rsidRPr="004E2F33" w:rsidRDefault="00F37BC4" w:rsidP="00995633">
    <w:pPr>
      <w:pStyle w:val="Titel"/>
      <w:rPr>
        <w:lang w:val="fr-FR"/>
      </w:rPr>
    </w:pPr>
    <w:r>
      <w:rPr>
        <w:noProof/>
        <w:lang w:eastAsia="en-GB"/>
      </w:rPr>
      <w:drawing>
        <wp:anchor distT="0" distB="0" distL="114300" distR="114300" simplePos="0" relativeHeight="251639808" behindDoc="1" locked="0" layoutInCell="1" allowOverlap="1" wp14:anchorId="6E1184D2" wp14:editId="31214B4D">
          <wp:simplePos x="0" y="0"/>
          <wp:positionH relativeFrom="page">
            <wp:align>left</wp:align>
          </wp:positionH>
          <wp:positionV relativeFrom="page">
            <wp:align>center</wp:align>
          </wp:positionV>
          <wp:extent cx="7568175" cy="10705305"/>
          <wp:effectExtent l="0" t="0" r="0" b="127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Template045.jpg"/>
                  <pic:cNvPicPr/>
                </pic:nvPicPr>
                <pic:blipFill>
                  <a:blip r:embed="rId1">
                    <a:extLst>
                      <a:ext uri="{28A0092B-C50C-407E-A947-70E740481C1C}">
                        <a14:useLocalDpi xmlns:a14="http://schemas.microsoft.com/office/drawing/2010/main"/>
                      </a:ext>
                    </a:extLst>
                  </a:blip>
                  <a:stretch>
                    <a:fillRect/>
                  </a:stretch>
                </pic:blipFill>
                <pic:spPr>
                  <a:xfrm>
                    <a:off x="0" y="0"/>
                    <a:ext cx="7568175" cy="1070530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4E2F33">
      <w:rPr>
        <w:lang w:val="fr-FR"/>
      </w:rPr>
      <w:t>Press</w:t>
    </w:r>
    <w:proofErr w:type="spellEnd"/>
    <w:r w:rsidRPr="004E2F33">
      <w:rPr>
        <w:lang w:val="fr-FR"/>
      </w:rPr>
      <w:t xml:space="preserve"> article </w:t>
    </w:r>
  </w:p>
  <w:p w14:paraId="73D578B4" w14:textId="1F93AC9D" w:rsidR="00F37BC4" w:rsidRPr="004E2F33" w:rsidRDefault="00F37BC4" w:rsidP="00670E86">
    <w:pPr>
      <w:pStyle w:val="Titel"/>
      <w:rPr>
        <w:lang w:val="fr-FR"/>
      </w:rPr>
    </w:pPr>
    <w:proofErr w:type="spellStart"/>
    <w:r w:rsidRPr="004E2F33">
      <w:rPr>
        <w:lang w:val="fr-FR"/>
      </w:rPr>
      <w:t>Crop</w:t>
    </w:r>
    <w:proofErr w:type="spellEnd"/>
    <w:r w:rsidRPr="004E2F33">
      <w:rPr>
        <w:lang w:val="fr-FR"/>
      </w:rPr>
      <w:t xml:space="preserve"> diversification </w:t>
    </w:r>
  </w:p>
  <w:p w14:paraId="495C9F4F" w14:textId="77777777" w:rsidR="00F37BC4" w:rsidRPr="004E2F33" w:rsidRDefault="00F37BC4" w:rsidP="00995633">
    <w:pPr>
      <w:pStyle w:val="Ondertitel"/>
      <w:rPr>
        <w:rStyle w:val="datum-vervolgpagina"/>
        <w:lang w:val="fr-FR"/>
      </w:rPr>
    </w:pPr>
  </w:p>
  <w:p w14:paraId="7D11A237" w14:textId="01DDE7A5" w:rsidR="00F37BC4" w:rsidRPr="004E2F33" w:rsidRDefault="004E2F33" w:rsidP="00642BFA">
    <w:pPr>
      <w:pStyle w:val="Ondertitel"/>
      <w:rPr>
        <w:rStyle w:val="datum-vervolgpagina"/>
        <w:lang w:val="fr-FR"/>
      </w:rPr>
    </w:pPr>
    <w:r w:rsidRPr="004E2F33">
      <w:rPr>
        <w:rStyle w:val="datum-vervolgpagina"/>
        <w:lang w:val="fr-FR"/>
      </w:rPr>
      <w:t>SE</w:t>
    </w:r>
    <w:r>
      <w:rPr>
        <w:rStyle w:val="datum-vervolgpagina"/>
        <w:lang w:val="fr-FR"/>
      </w:rPr>
      <w:t>PTEMBER 2019</w:t>
    </w:r>
  </w:p>
  <w:p w14:paraId="5EE9E284" w14:textId="77777777" w:rsidR="00F37BC4" w:rsidRPr="004E2F33" w:rsidRDefault="00F37BC4">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5A4"/>
    <w:multiLevelType w:val="hybridMultilevel"/>
    <w:tmpl w:val="4D786FAA"/>
    <w:lvl w:ilvl="0" w:tplc="0813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CE6F46"/>
    <w:multiLevelType w:val="hybridMultilevel"/>
    <w:tmpl w:val="E9D07F58"/>
    <w:lvl w:ilvl="0" w:tplc="728A9CE8">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E31191"/>
    <w:multiLevelType w:val="hybridMultilevel"/>
    <w:tmpl w:val="85BE6D0A"/>
    <w:lvl w:ilvl="0" w:tplc="5DA63B3A">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280CAC"/>
    <w:multiLevelType w:val="multilevel"/>
    <w:tmpl w:val="866E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6829E8"/>
    <w:multiLevelType w:val="hybridMultilevel"/>
    <w:tmpl w:val="DEA277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9E953A0"/>
    <w:multiLevelType w:val="multilevel"/>
    <w:tmpl w:val="E264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840E8"/>
    <w:multiLevelType w:val="hybridMultilevel"/>
    <w:tmpl w:val="1B560112"/>
    <w:lvl w:ilvl="0" w:tplc="2B666CDE">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841329A"/>
    <w:multiLevelType w:val="hybridMultilevel"/>
    <w:tmpl w:val="DF7AE98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04642F2"/>
    <w:multiLevelType w:val="hybridMultilevel"/>
    <w:tmpl w:val="128842F6"/>
    <w:lvl w:ilvl="0" w:tplc="527261D2">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6C5159E"/>
    <w:multiLevelType w:val="hybridMultilevel"/>
    <w:tmpl w:val="67C2E670"/>
    <w:lvl w:ilvl="0" w:tplc="9D4288C4">
      <w:numFmt w:val="bullet"/>
      <w:lvlText w:val=""/>
      <w:lvlJc w:val="left"/>
      <w:pPr>
        <w:ind w:left="720" w:hanging="360"/>
      </w:pPr>
      <w:rPr>
        <w:rFonts w:ascii="Wingdings" w:eastAsiaTheme="minorHAnsi" w:hAnsi="Wingding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5B1023F"/>
    <w:multiLevelType w:val="hybridMultilevel"/>
    <w:tmpl w:val="D1680F8A"/>
    <w:lvl w:ilvl="0" w:tplc="9D4E494E">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3E0D31E2"/>
    <w:multiLevelType w:val="hybridMultilevel"/>
    <w:tmpl w:val="BD76CA32"/>
    <w:lvl w:ilvl="0" w:tplc="2B4A04D2">
      <w:numFmt w:val="bullet"/>
      <w:lvlText w:val="-"/>
      <w:lvlJc w:val="left"/>
      <w:pPr>
        <w:ind w:left="720" w:hanging="360"/>
      </w:pPr>
      <w:rPr>
        <w:rFonts w:ascii="Tahoma" w:eastAsiaTheme="minorHAnsi"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6F6712C"/>
    <w:multiLevelType w:val="hybridMultilevel"/>
    <w:tmpl w:val="DD64C3C4"/>
    <w:lvl w:ilvl="0" w:tplc="2B4A04D2">
      <w:numFmt w:val="bullet"/>
      <w:lvlText w:val="-"/>
      <w:lvlJc w:val="left"/>
      <w:pPr>
        <w:ind w:left="720" w:hanging="360"/>
      </w:pPr>
      <w:rPr>
        <w:rFonts w:ascii="Tahoma" w:eastAsiaTheme="minorHAnsi"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9751827"/>
    <w:multiLevelType w:val="hybridMultilevel"/>
    <w:tmpl w:val="7038A70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9E20176"/>
    <w:multiLevelType w:val="hybridMultilevel"/>
    <w:tmpl w:val="59FC6C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1157BD8"/>
    <w:multiLevelType w:val="hybridMultilevel"/>
    <w:tmpl w:val="7AE8B2A0"/>
    <w:lvl w:ilvl="0" w:tplc="0813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25E62C6"/>
    <w:multiLevelType w:val="hybridMultilevel"/>
    <w:tmpl w:val="36D021F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6"/>
  </w:num>
  <w:num w:numId="2">
    <w:abstractNumId w:val="9"/>
  </w:num>
  <w:num w:numId="3">
    <w:abstractNumId w:val="6"/>
  </w:num>
  <w:num w:numId="4">
    <w:abstractNumId w:val="2"/>
  </w:num>
  <w:num w:numId="5">
    <w:abstractNumId w:val="8"/>
  </w:num>
  <w:num w:numId="6">
    <w:abstractNumId w:val="1"/>
  </w:num>
  <w:num w:numId="7">
    <w:abstractNumId w:val="5"/>
  </w:num>
  <w:num w:numId="8">
    <w:abstractNumId w:val="10"/>
  </w:num>
  <w:num w:numId="9">
    <w:abstractNumId w:val="7"/>
  </w:num>
  <w:num w:numId="10">
    <w:abstractNumId w:val="15"/>
  </w:num>
  <w:num w:numId="11">
    <w:abstractNumId w:val="0"/>
  </w:num>
  <w:num w:numId="12">
    <w:abstractNumId w:val="13"/>
  </w:num>
  <w:num w:numId="13">
    <w:abstractNumId w:val="12"/>
  </w:num>
  <w:num w:numId="14">
    <w:abstractNumId w:val="11"/>
  </w:num>
  <w:num w:numId="15">
    <w:abstractNumId w:val="14"/>
  </w:num>
  <w:num w:numId="16">
    <w:abstractNumId w:val="3"/>
  </w:num>
  <w:num w:numId="1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IE" w:vendorID="64" w:dllVersion="0" w:nlCheck="1" w:checkStyle="0"/>
  <w:activeWritingStyle w:appName="MSWord" w:lang="en-GB" w:vendorID="64" w:dllVersion="0" w:nlCheck="1" w:checkStyle="0"/>
  <w:activeWritingStyle w:appName="MSWord" w:lang="nl-BE" w:vendorID="64" w:dllVersion="6" w:nlCheck="1" w:checkStyle="0"/>
  <w:activeWritingStyle w:appName="MSWord" w:lang="it-IT" w:vendorID="64" w:dllVersion="6" w:nlCheck="1" w:checkStyle="0"/>
  <w:activeWritingStyle w:appName="MSWord" w:lang="en-IE" w:vendorID="64" w:dllVersion="6" w:nlCheck="1" w:checkStyle="1"/>
  <w:activeWritingStyle w:appName="MSWord" w:lang="fr-FR" w:vendorID="64" w:dllVersion="6" w:nlCheck="1" w:checkStyle="0"/>
  <w:proofState w:spelling="clean"/>
  <w:attachedTemplate r:id="rId1"/>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2015-PRESS-TEMPLATE"/>
  </w:docVars>
  <w:rsids>
    <w:rsidRoot w:val="00FA4070"/>
    <w:rsid w:val="000006D7"/>
    <w:rsid w:val="00001400"/>
    <w:rsid w:val="000015E5"/>
    <w:rsid w:val="00002C98"/>
    <w:rsid w:val="0000404A"/>
    <w:rsid w:val="00004E76"/>
    <w:rsid w:val="00006C57"/>
    <w:rsid w:val="00006DD6"/>
    <w:rsid w:val="000101D8"/>
    <w:rsid w:val="00010F8C"/>
    <w:rsid w:val="00011698"/>
    <w:rsid w:val="000122E6"/>
    <w:rsid w:val="00012E51"/>
    <w:rsid w:val="0001353A"/>
    <w:rsid w:val="00013BC1"/>
    <w:rsid w:val="000144A1"/>
    <w:rsid w:val="00014551"/>
    <w:rsid w:val="0001490C"/>
    <w:rsid w:val="00014AA0"/>
    <w:rsid w:val="0001675C"/>
    <w:rsid w:val="00016B2D"/>
    <w:rsid w:val="00017A5D"/>
    <w:rsid w:val="00020BF6"/>
    <w:rsid w:val="000212EA"/>
    <w:rsid w:val="00022F79"/>
    <w:rsid w:val="00023C2D"/>
    <w:rsid w:val="00023CD6"/>
    <w:rsid w:val="00025268"/>
    <w:rsid w:val="0002585E"/>
    <w:rsid w:val="0002589F"/>
    <w:rsid w:val="0002595D"/>
    <w:rsid w:val="00025B00"/>
    <w:rsid w:val="00026B46"/>
    <w:rsid w:val="00027278"/>
    <w:rsid w:val="000301E0"/>
    <w:rsid w:val="0003067F"/>
    <w:rsid w:val="00032254"/>
    <w:rsid w:val="00033A7B"/>
    <w:rsid w:val="00033DFC"/>
    <w:rsid w:val="000342C2"/>
    <w:rsid w:val="000347BA"/>
    <w:rsid w:val="00034CC5"/>
    <w:rsid w:val="0003526F"/>
    <w:rsid w:val="00036E90"/>
    <w:rsid w:val="00037030"/>
    <w:rsid w:val="00037228"/>
    <w:rsid w:val="00040085"/>
    <w:rsid w:val="00041374"/>
    <w:rsid w:val="000415C7"/>
    <w:rsid w:val="00043AE3"/>
    <w:rsid w:val="0004516C"/>
    <w:rsid w:val="00046993"/>
    <w:rsid w:val="00046BB8"/>
    <w:rsid w:val="000520D8"/>
    <w:rsid w:val="00052AE6"/>
    <w:rsid w:val="00052EDA"/>
    <w:rsid w:val="000538B6"/>
    <w:rsid w:val="00053C1D"/>
    <w:rsid w:val="0005467B"/>
    <w:rsid w:val="000551CF"/>
    <w:rsid w:val="00057B2C"/>
    <w:rsid w:val="00060654"/>
    <w:rsid w:val="00060CFE"/>
    <w:rsid w:val="00061F80"/>
    <w:rsid w:val="0006353A"/>
    <w:rsid w:val="00063E2E"/>
    <w:rsid w:val="000662B6"/>
    <w:rsid w:val="00067202"/>
    <w:rsid w:val="00067321"/>
    <w:rsid w:val="00067340"/>
    <w:rsid w:val="000674DB"/>
    <w:rsid w:val="00070DCC"/>
    <w:rsid w:val="00070FAF"/>
    <w:rsid w:val="00070FB0"/>
    <w:rsid w:val="00071D77"/>
    <w:rsid w:val="00071F0C"/>
    <w:rsid w:val="000741B8"/>
    <w:rsid w:val="00075370"/>
    <w:rsid w:val="0007544A"/>
    <w:rsid w:val="00075621"/>
    <w:rsid w:val="00077080"/>
    <w:rsid w:val="000774BF"/>
    <w:rsid w:val="000805F4"/>
    <w:rsid w:val="00080D01"/>
    <w:rsid w:val="00080D06"/>
    <w:rsid w:val="00081341"/>
    <w:rsid w:val="0008158F"/>
    <w:rsid w:val="000816F3"/>
    <w:rsid w:val="00081BCF"/>
    <w:rsid w:val="00081C12"/>
    <w:rsid w:val="00081DA6"/>
    <w:rsid w:val="0008390E"/>
    <w:rsid w:val="000859DD"/>
    <w:rsid w:val="0008626F"/>
    <w:rsid w:val="00086EAD"/>
    <w:rsid w:val="0008728D"/>
    <w:rsid w:val="0008759B"/>
    <w:rsid w:val="00087DEF"/>
    <w:rsid w:val="00090C70"/>
    <w:rsid w:val="00090FE7"/>
    <w:rsid w:val="00091BEA"/>
    <w:rsid w:val="00092045"/>
    <w:rsid w:val="00092525"/>
    <w:rsid w:val="00093B18"/>
    <w:rsid w:val="0009479B"/>
    <w:rsid w:val="000955D0"/>
    <w:rsid w:val="00097DCE"/>
    <w:rsid w:val="000A0927"/>
    <w:rsid w:val="000A2902"/>
    <w:rsid w:val="000A4771"/>
    <w:rsid w:val="000A4B6E"/>
    <w:rsid w:val="000A6C24"/>
    <w:rsid w:val="000A7D25"/>
    <w:rsid w:val="000B0349"/>
    <w:rsid w:val="000B08F5"/>
    <w:rsid w:val="000B266F"/>
    <w:rsid w:val="000B4AF2"/>
    <w:rsid w:val="000B7385"/>
    <w:rsid w:val="000B796F"/>
    <w:rsid w:val="000C0186"/>
    <w:rsid w:val="000C0555"/>
    <w:rsid w:val="000C2439"/>
    <w:rsid w:val="000C2C3A"/>
    <w:rsid w:val="000C3517"/>
    <w:rsid w:val="000C37F9"/>
    <w:rsid w:val="000C4AC1"/>
    <w:rsid w:val="000C5671"/>
    <w:rsid w:val="000C5FD4"/>
    <w:rsid w:val="000C6660"/>
    <w:rsid w:val="000C6756"/>
    <w:rsid w:val="000C6C2F"/>
    <w:rsid w:val="000C784E"/>
    <w:rsid w:val="000D126F"/>
    <w:rsid w:val="000D1C4E"/>
    <w:rsid w:val="000D1CD9"/>
    <w:rsid w:val="000D57B9"/>
    <w:rsid w:val="000D6273"/>
    <w:rsid w:val="000D6549"/>
    <w:rsid w:val="000D6CD0"/>
    <w:rsid w:val="000E0734"/>
    <w:rsid w:val="000E24A9"/>
    <w:rsid w:val="000E2EF5"/>
    <w:rsid w:val="000E4D07"/>
    <w:rsid w:val="000E50EA"/>
    <w:rsid w:val="000E6157"/>
    <w:rsid w:val="000E624A"/>
    <w:rsid w:val="000E6AD8"/>
    <w:rsid w:val="000E7077"/>
    <w:rsid w:val="000E75DB"/>
    <w:rsid w:val="000F09BA"/>
    <w:rsid w:val="000F108B"/>
    <w:rsid w:val="000F1113"/>
    <w:rsid w:val="000F34F5"/>
    <w:rsid w:val="000F3690"/>
    <w:rsid w:val="000F4C44"/>
    <w:rsid w:val="000F4FA9"/>
    <w:rsid w:val="000F6E19"/>
    <w:rsid w:val="000F6E77"/>
    <w:rsid w:val="000F7BFB"/>
    <w:rsid w:val="00100018"/>
    <w:rsid w:val="001013F0"/>
    <w:rsid w:val="00102097"/>
    <w:rsid w:val="001024D8"/>
    <w:rsid w:val="001024E8"/>
    <w:rsid w:val="0010528A"/>
    <w:rsid w:val="00105892"/>
    <w:rsid w:val="00106179"/>
    <w:rsid w:val="001072C1"/>
    <w:rsid w:val="00107640"/>
    <w:rsid w:val="00111BA8"/>
    <w:rsid w:val="001134D2"/>
    <w:rsid w:val="001164BD"/>
    <w:rsid w:val="00116D95"/>
    <w:rsid w:val="0011731D"/>
    <w:rsid w:val="001202EB"/>
    <w:rsid w:val="00122E02"/>
    <w:rsid w:val="001242F9"/>
    <w:rsid w:val="001248D8"/>
    <w:rsid w:val="00124E24"/>
    <w:rsid w:val="001250AF"/>
    <w:rsid w:val="001254EA"/>
    <w:rsid w:val="001307A1"/>
    <w:rsid w:val="00130AA4"/>
    <w:rsid w:val="00130D13"/>
    <w:rsid w:val="00130F61"/>
    <w:rsid w:val="0013110D"/>
    <w:rsid w:val="001313D5"/>
    <w:rsid w:val="00131505"/>
    <w:rsid w:val="00131A38"/>
    <w:rsid w:val="00133496"/>
    <w:rsid w:val="00135079"/>
    <w:rsid w:val="00135315"/>
    <w:rsid w:val="001361EB"/>
    <w:rsid w:val="001373C6"/>
    <w:rsid w:val="00137626"/>
    <w:rsid w:val="001377F6"/>
    <w:rsid w:val="00140337"/>
    <w:rsid w:val="001417E4"/>
    <w:rsid w:val="00141DBF"/>
    <w:rsid w:val="001431FB"/>
    <w:rsid w:val="00143D7F"/>
    <w:rsid w:val="001445CA"/>
    <w:rsid w:val="0014463D"/>
    <w:rsid w:val="00144A0D"/>
    <w:rsid w:val="0014554B"/>
    <w:rsid w:val="001470AC"/>
    <w:rsid w:val="00147312"/>
    <w:rsid w:val="00150029"/>
    <w:rsid w:val="00151867"/>
    <w:rsid w:val="00153DE1"/>
    <w:rsid w:val="00155A2A"/>
    <w:rsid w:val="00155E0A"/>
    <w:rsid w:val="00156CBF"/>
    <w:rsid w:val="00157381"/>
    <w:rsid w:val="001573E4"/>
    <w:rsid w:val="00157D1B"/>
    <w:rsid w:val="0016174C"/>
    <w:rsid w:val="00161985"/>
    <w:rsid w:val="0016287A"/>
    <w:rsid w:val="001628AE"/>
    <w:rsid w:val="001638EF"/>
    <w:rsid w:val="00163DC0"/>
    <w:rsid w:val="00164411"/>
    <w:rsid w:val="00164F30"/>
    <w:rsid w:val="00165326"/>
    <w:rsid w:val="00166EC3"/>
    <w:rsid w:val="001722AE"/>
    <w:rsid w:val="001726B9"/>
    <w:rsid w:val="00174A97"/>
    <w:rsid w:val="00175AD0"/>
    <w:rsid w:val="00176C73"/>
    <w:rsid w:val="00177C3B"/>
    <w:rsid w:val="00177EFC"/>
    <w:rsid w:val="00180CD9"/>
    <w:rsid w:val="00181AE2"/>
    <w:rsid w:val="00182153"/>
    <w:rsid w:val="001828D2"/>
    <w:rsid w:val="00183932"/>
    <w:rsid w:val="001840EC"/>
    <w:rsid w:val="00184470"/>
    <w:rsid w:val="00184501"/>
    <w:rsid w:val="00184B80"/>
    <w:rsid w:val="00184E44"/>
    <w:rsid w:val="00186A1A"/>
    <w:rsid w:val="00187692"/>
    <w:rsid w:val="00187BE1"/>
    <w:rsid w:val="00190048"/>
    <w:rsid w:val="00190BF4"/>
    <w:rsid w:val="00190BFD"/>
    <w:rsid w:val="00191572"/>
    <w:rsid w:val="00191734"/>
    <w:rsid w:val="00191A30"/>
    <w:rsid w:val="00191D87"/>
    <w:rsid w:val="00193763"/>
    <w:rsid w:val="0019570E"/>
    <w:rsid w:val="001A0855"/>
    <w:rsid w:val="001A0C6A"/>
    <w:rsid w:val="001A15E1"/>
    <w:rsid w:val="001A15F7"/>
    <w:rsid w:val="001A2F68"/>
    <w:rsid w:val="001A36E9"/>
    <w:rsid w:val="001A4D83"/>
    <w:rsid w:val="001A4ECD"/>
    <w:rsid w:val="001A5B90"/>
    <w:rsid w:val="001A60FE"/>
    <w:rsid w:val="001B1051"/>
    <w:rsid w:val="001B20DE"/>
    <w:rsid w:val="001B2584"/>
    <w:rsid w:val="001B3628"/>
    <w:rsid w:val="001B649E"/>
    <w:rsid w:val="001B6FBC"/>
    <w:rsid w:val="001B7E9A"/>
    <w:rsid w:val="001C0D09"/>
    <w:rsid w:val="001C1A75"/>
    <w:rsid w:val="001C28B7"/>
    <w:rsid w:val="001C3DDB"/>
    <w:rsid w:val="001C4263"/>
    <w:rsid w:val="001C4269"/>
    <w:rsid w:val="001C4EAC"/>
    <w:rsid w:val="001C5E77"/>
    <w:rsid w:val="001C68C9"/>
    <w:rsid w:val="001C68D0"/>
    <w:rsid w:val="001C6CCA"/>
    <w:rsid w:val="001C6F2A"/>
    <w:rsid w:val="001C724F"/>
    <w:rsid w:val="001C7678"/>
    <w:rsid w:val="001D082B"/>
    <w:rsid w:val="001D09FB"/>
    <w:rsid w:val="001D234C"/>
    <w:rsid w:val="001D38A9"/>
    <w:rsid w:val="001D61B7"/>
    <w:rsid w:val="001D68D2"/>
    <w:rsid w:val="001D6FDF"/>
    <w:rsid w:val="001E099B"/>
    <w:rsid w:val="001E1726"/>
    <w:rsid w:val="001E21F5"/>
    <w:rsid w:val="001E2512"/>
    <w:rsid w:val="001E2A4F"/>
    <w:rsid w:val="001E2C84"/>
    <w:rsid w:val="001E3E14"/>
    <w:rsid w:val="001E3FF2"/>
    <w:rsid w:val="001E45E4"/>
    <w:rsid w:val="001E4846"/>
    <w:rsid w:val="001E5AB1"/>
    <w:rsid w:val="001E5BC4"/>
    <w:rsid w:val="001E612A"/>
    <w:rsid w:val="001E64B4"/>
    <w:rsid w:val="001E77C2"/>
    <w:rsid w:val="001F11B1"/>
    <w:rsid w:val="001F2321"/>
    <w:rsid w:val="001F268F"/>
    <w:rsid w:val="001F3686"/>
    <w:rsid w:val="001F5983"/>
    <w:rsid w:val="001F5A0A"/>
    <w:rsid w:val="001F5AF7"/>
    <w:rsid w:val="001F6D6C"/>
    <w:rsid w:val="001F7006"/>
    <w:rsid w:val="0020101C"/>
    <w:rsid w:val="0020266C"/>
    <w:rsid w:val="00204ACA"/>
    <w:rsid w:val="002054BC"/>
    <w:rsid w:val="002077E9"/>
    <w:rsid w:val="0020788C"/>
    <w:rsid w:val="002105A7"/>
    <w:rsid w:val="00210CAD"/>
    <w:rsid w:val="00210E47"/>
    <w:rsid w:val="0021294B"/>
    <w:rsid w:val="00212E6A"/>
    <w:rsid w:val="002142D9"/>
    <w:rsid w:val="00214627"/>
    <w:rsid w:val="0021523C"/>
    <w:rsid w:val="002154E7"/>
    <w:rsid w:val="00216AD6"/>
    <w:rsid w:val="00217D7D"/>
    <w:rsid w:val="002214FF"/>
    <w:rsid w:val="00221B00"/>
    <w:rsid w:val="002226F8"/>
    <w:rsid w:val="002229EB"/>
    <w:rsid w:val="00223E66"/>
    <w:rsid w:val="002243A7"/>
    <w:rsid w:val="00227BB0"/>
    <w:rsid w:val="002301F5"/>
    <w:rsid w:val="002302B4"/>
    <w:rsid w:val="002335A3"/>
    <w:rsid w:val="0023468B"/>
    <w:rsid w:val="00234A85"/>
    <w:rsid w:val="00235178"/>
    <w:rsid w:val="00235FF3"/>
    <w:rsid w:val="002364EE"/>
    <w:rsid w:val="0023730F"/>
    <w:rsid w:val="00237A4E"/>
    <w:rsid w:val="002407D7"/>
    <w:rsid w:val="00241EC7"/>
    <w:rsid w:val="00241FDC"/>
    <w:rsid w:val="00242897"/>
    <w:rsid w:val="00243164"/>
    <w:rsid w:val="00246C2D"/>
    <w:rsid w:val="00247F5B"/>
    <w:rsid w:val="0025040F"/>
    <w:rsid w:val="00250BB9"/>
    <w:rsid w:val="00251D5F"/>
    <w:rsid w:val="00251E26"/>
    <w:rsid w:val="0025494D"/>
    <w:rsid w:val="0025725B"/>
    <w:rsid w:val="0026322D"/>
    <w:rsid w:val="002642B6"/>
    <w:rsid w:val="00265D88"/>
    <w:rsid w:val="00265FF1"/>
    <w:rsid w:val="002669A9"/>
    <w:rsid w:val="00270051"/>
    <w:rsid w:val="00271C02"/>
    <w:rsid w:val="002727EE"/>
    <w:rsid w:val="00273E53"/>
    <w:rsid w:val="00275C78"/>
    <w:rsid w:val="00277497"/>
    <w:rsid w:val="002777FF"/>
    <w:rsid w:val="002818B7"/>
    <w:rsid w:val="00281FE3"/>
    <w:rsid w:val="0028293A"/>
    <w:rsid w:val="002829C4"/>
    <w:rsid w:val="00282CD1"/>
    <w:rsid w:val="00282E73"/>
    <w:rsid w:val="002837D0"/>
    <w:rsid w:val="00283EBC"/>
    <w:rsid w:val="002849BE"/>
    <w:rsid w:val="00285AAF"/>
    <w:rsid w:val="00286D64"/>
    <w:rsid w:val="00290D9E"/>
    <w:rsid w:val="002923B1"/>
    <w:rsid w:val="002927FB"/>
    <w:rsid w:val="002929D6"/>
    <w:rsid w:val="00293E9E"/>
    <w:rsid w:val="00294C42"/>
    <w:rsid w:val="002958D4"/>
    <w:rsid w:val="00296279"/>
    <w:rsid w:val="00296774"/>
    <w:rsid w:val="00297708"/>
    <w:rsid w:val="00297884"/>
    <w:rsid w:val="002A0C78"/>
    <w:rsid w:val="002A0F59"/>
    <w:rsid w:val="002A13D6"/>
    <w:rsid w:val="002A207F"/>
    <w:rsid w:val="002A2378"/>
    <w:rsid w:val="002A2C82"/>
    <w:rsid w:val="002A2FCD"/>
    <w:rsid w:val="002A440C"/>
    <w:rsid w:val="002A46F0"/>
    <w:rsid w:val="002A4A24"/>
    <w:rsid w:val="002A5EC5"/>
    <w:rsid w:val="002A6ABE"/>
    <w:rsid w:val="002B06EE"/>
    <w:rsid w:val="002B21B9"/>
    <w:rsid w:val="002B2A3C"/>
    <w:rsid w:val="002B32C5"/>
    <w:rsid w:val="002B3573"/>
    <w:rsid w:val="002B38D5"/>
    <w:rsid w:val="002B3EF7"/>
    <w:rsid w:val="002B5B8C"/>
    <w:rsid w:val="002B6836"/>
    <w:rsid w:val="002B7A78"/>
    <w:rsid w:val="002C0870"/>
    <w:rsid w:val="002C1C25"/>
    <w:rsid w:val="002C2971"/>
    <w:rsid w:val="002C29BF"/>
    <w:rsid w:val="002C34A4"/>
    <w:rsid w:val="002C401F"/>
    <w:rsid w:val="002C5970"/>
    <w:rsid w:val="002C6967"/>
    <w:rsid w:val="002C73FA"/>
    <w:rsid w:val="002D018A"/>
    <w:rsid w:val="002D0BFF"/>
    <w:rsid w:val="002D2831"/>
    <w:rsid w:val="002D3B38"/>
    <w:rsid w:val="002D47D9"/>
    <w:rsid w:val="002D4F58"/>
    <w:rsid w:val="002D5322"/>
    <w:rsid w:val="002D5554"/>
    <w:rsid w:val="002D5AD2"/>
    <w:rsid w:val="002D604D"/>
    <w:rsid w:val="002D72E7"/>
    <w:rsid w:val="002E0A18"/>
    <w:rsid w:val="002E119B"/>
    <w:rsid w:val="002E12BF"/>
    <w:rsid w:val="002E1B9D"/>
    <w:rsid w:val="002E286D"/>
    <w:rsid w:val="002E2F39"/>
    <w:rsid w:val="002E6AB1"/>
    <w:rsid w:val="002E77E1"/>
    <w:rsid w:val="002F06F1"/>
    <w:rsid w:val="002F1414"/>
    <w:rsid w:val="002F3112"/>
    <w:rsid w:val="002F3B69"/>
    <w:rsid w:val="002F4AC8"/>
    <w:rsid w:val="002F5680"/>
    <w:rsid w:val="002F68C2"/>
    <w:rsid w:val="002F6F02"/>
    <w:rsid w:val="002F6F33"/>
    <w:rsid w:val="002F709B"/>
    <w:rsid w:val="002F7988"/>
    <w:rsid w:val="00301067"/>
    <w:rsid w:val="003043CB"/>
    <w:rsid w:val="003043CE"/>
    <w:rsid w:val="00304B98"/>
    <w:rsid w:val="00305DEC"/>
    <w:rsid w:val="00306147"/>
    <w:rsid w:val="00310173"/>
    <w:rsid w:val="00312BE8"/>
    <w:rsid w:val="00313822"/>
    <w:rsid w:val="00315194"/>
    <w:rsid w:val="003174EB"/>
    <w:rsid w:val="00317BED"/>
    <w:rsid w:val="003206D2"/>
    <w:rsid w:val="003210B9"/>
    <w:rsid w:val="00321615"/>
    <w:rsid w:val="00321E9D"/>
    <w:rsid w:val="00322415"/>
    <w:rsid w:val="00323BA3"/>
    <w:rsid w:val="00326BB7"/>
    <w:rsid w:val="003274C5"/>
    <w:rsid w:val="0032789C"/>
    <w:rsid w:val="00327AD8"/>
    <w:rsid w:val="00327E97"/>
    <w:rsid w:val="0033111B"/>
    <w:rsid w:val="0033187F"/>
    <w:rsid w:val="00332F20"/>
    <w:rsid w:val="003333A6"/>
    <w:rsid w:val="003341FB"/>
    <w:rsid w:val="003345FA"/>
    <w:rsid w:val="0033521D"/>
    <w:rsid w:val="00335E09"/>
    <w:rsid w:val="00336101"/>
    <w:rsid w:val="00337E7B"/>
    <w:rsid w:val="00340260"/>
    <w:rsid w:val="0034027A"/>
    <w:rsid w:val="0034076D"/>
    <w:rsid w:val="00340CA4"/>
    <w:rsid w:val="0034319C"/>
    <w:rsid w:val="00344FA7"/>
    <w:rsid w:val="0034620E"/>
    <w:rsid w:val="00346466"/>
    <w:rsid w:val="00346752"/>
    <w:rsid w:val="003468B6"/>
    <w:rsid w:val="00351CEF"/>
    <w:rsid w:val="003527E0"/>
    <w:rsid w:val="00353DCB"/>
    <w:rsid w:val="00355749"/>
    <w:rsid w:val="0035586A"/>
    <w:rsid w:val="00356041"/>
    <w:rsid w:val="00356BD5"/>
    <w:rsid w:val="003570D3"/>
    <w:rsid w:val="0036020B"/>
    <w:rsid w:val="00361032"/>
    <w:rsid w:val="00361FFA"/>
    <w:rsid w:val="0036202D"/>
    <w:rsid w:val="0036266E"/>
    <w:rsid w:val="00362EB5"/>
    <w:rsid w:val="00363B76"/>
    <w:rsid w:val="00364492"/>
    <w:rsid w:val="00364EAE"/>
    <w:rsid w:val="00365AA4"/>
    <w:rsid w:val="00366B05"/>
    <w:rsid w:val="003670B2"/>
    <w:rsid w:val="003672B7"/>
    <w:rsid w:val="00367781"/>
    <w:rsid w:val="00367875"/>
    <w:rsid w:val="00373435"/>
    <w:rsid w:val="00373451"/>
    <w:rsid w:val="0037360F"/>
    <w:rsid w:val="003752C7"/>
    <w:rsid w:val="00375C24"/>
    <w:rsid w:val="0037667B"/>
    <w:rsid w:val="003768EE"/>
    <w:rsid w:val="00381126"/>
    <w:rsid w:val="00382044"/>
    <w:rsid w:val="0038425E"/>
    <w:rsid w:val="00384614"/>
    <w:rsid w:val="00384FB5"/>
    <w:rsid w:val="00387159"/>
    <w:rsid w:val="00387564"/>
    <w:rsid w:val="00387B50"/>
    <w:rsid w:val="003914B2"/>
    <w:rsid w:val="00392A75"/>
    <w:rsid w:val="00392C9E"/>
    <w:rsid w:val="00392E55"/>
    <w:rsid w:val="003942FB"/>
    <w:rsid w:val="00395A8F"/>
    <w:rsid w:val="00395D0E"/>
    <w:rsid w:val="00396405"/>
    <w:rsid w:val="00397D71"/>
    <w:rsid w:val="003A2715"/>
    <w:rsid w:val="003A3BB2"/>
    <w:rsid w:val="003A4558"/>
    <w:rsid w:val="003A5B53"/>
    <w:rsid w:val="003A64B8"/>
    <w:rsid w:val="003A6C64"/>
    <w:rsid w:val="003B08B4"/>
    <w:rsid w:val="003B09D4"/>
    <w:rsid w:val="003B1229"/>
    <w:rsid w:val="003B1F19"/>
    <w:rsid w:val="003B4659"/>
    <w:rsid w:val="003B4770"/>
    <w:rsid w:val="003B4F87"/>
    <w:rsid w:val="003B5323"/>
    <w:rsid w:val="003B533B"/>
    <w:rsid w:val="003B5424"/>
    <w:rsid w:val="003B5526"/>
    <w:rsid w:val="003B5A80"/>
    <w:rsid w:val="003B63B6"/>
    <w:rsid w:val="003B6AE4"/>
    <w:rsid w:val="003C0A2E"/>
    <w:rsid w:val="003C1444"/>
    <w:rsid w:val="003C3E25"/>
    <w:rsid w:val="003C47CF"/>
    <w:rsid w:val="003C4E40"/>
    <w:rsid w:val="003C5DB6"/>
    <w:rsid w:val="003C7ED8"/>
    <w:rsid w:val="003D0894"/>
    <w:rsid w:val="003D143C"/>
    <w:rsid w:val="003D16B8"/>
    <w:rsid w:val="003D22C9"/>
    <w:rsid w:val="003D42AD"/>
    <w:rsid w:val="003D54DE"/>
    <w:rsid w:val="003D6677"/>
    <w:rsid w:val="003D6C00"/>
    <w:rsid w:val="003E03BC"/>
    <w:rsid w:val="003E0A39"/>
    <w:rsid w:val="003E2271"/>
    <w:rsid w:val="003E255A"/>
    <w:rsid w:val="003E3401"/>
    <w:rsid w:val="003E3CA0"/>
    <w:rsid w:val="003E42AB"/>
    <w:rsid w:val="003E6683"/>
    <w:rsid w:val="003E6DAC"/>
    <w:rsid w:val="003F1417"/>
    <w:rsid w:val="003F219B"/>
    <w:rsid w:val="003F2850"/>
    <w:rsid w:val="003F32B6"/>
    <w:rsid w:val="003F3469"/>
    <w:rsid w:val="003F38D5"/>
    <w:rsid w:val="003F413C"/>
    <w:rsid w:val="003F4BD3"/>
    <w:rsid w:val="003F4E8C"/>
    <w:rsid w:val="003F5B52"/>
    <w:rsid w:val="003F656C"/>
    <w:rsid w:val="003F68BE"/>
    <w:rsid w:val="003F7BBA"/>
    <w:rsid w:val="004005C6"/>
    <w:rsid w:val="00400622"/>
    <w:rsid w:val="00401352"/>
    <w:rsid w:val="0040143A"/>
    <w:rsid w:val="00401618"/>
    <w:rsid w:val="00401EAD"/>
    <w:rsid w:val="00402FA1"/>
    <w:rsid w:val="00403E27"/>
    <w:rsid w:val="0040451F"/>
    <w:rsid w:val="00406B24"/>
    <w:rsid w:val="0041101F"/>
    <w:rsid w:val="00411435"/>
    <w:rsid w:val="00411572"/>
    <w:rsid w:val="0041182C"/>
    <w:rsid w:val="00411AB1"/>
    <w:rsid w:val="00411C04"/>
    <w:rsid w:val="00411E39"/>
    <w:rsid w:val="00412B31"/>
    <w:rsid w:val="004140D3"/>
    <w:rsid w:val="00414BA5"/>
    <w:rsid w:val="00415601"/>
    <w:rsid w:val="00421017"/>
    <w:rsid w:val="004218EE"/>
    <w:rsid w:val="004243F1"/>
    <w:rsid w:val="00426A36"/>
    <w:rsid w:val="00426FA7"/>
    <w:rsid w:val="00427380"/>
    <w:rsid w:val="00427C34"/>
    <w:rsid w:val="0043053F"/>
    <w:rsid w:val="0043126C"/>
    <w:rsid w:val="00431586"/>
    <w:rsid w:val="00431CCC"/>
    <w:rsid w:val="004323C9"/>
    <w:rsid w:val="004349F3"/>
    <w:rsid w:val="00434BB0"/>
    <w:rsid w:val="0043676E"/>
    <w:rsid w:val="00437BFB"/>
    <w:rsid w:val="00440BBA"/>
    <w:rsid w:val="004410CD"/>
    <w:rsid w:val="0044342B"/>
    <w:rsid w:val="004442AF"/>
    <w:rsid w:val="00444C28"/>
    <w:rsid w:val="00444E92"/>
    <w:rsid w:val="0044535E"/>
    <w:rsid w:val="00445902"/>
    <w:rsid w:val="004460AD"/>
    <w:rsid w:val="00447651"/>
    <w:rsid w:val="00447BB9"/>
    <w:rsid w:val="00450701"/>
    <w:rsid w:val="004513D4"/>
    <w:rsid w:val="0045191F"/>
    <w:rsid w:val="00451E66"/>
    <w:rsid w:val="00452B47"/>
    <w:rsid w:val="00452FC4"/>
    <w:rsid w:val="00453429"/>
    <w:rsid w:val="00453B12"/>
    <w:rsid w:val="00454950"/>
    <w:rsid w:val="004553FC"/>
    <w:rsid w:val="00455544"/>
    <w:rsid w:val="004557F9"/>
    <w:rsid w:val="00456308"/>
    <w:rsid w:val="00456D98"/>
    <w:rsid w:val="00456EA1"/>
    <w:rsid w:val="0045700A"/>
    <w:rsid w:val="004606A9"/>
    <w:rsid w:val="00460C6F"/>
    <w:rsid w:val="0046176E"/>
    <w:rsid w:val="00462064"/>
    <w:rsid w:val="00462451"/>
    <w:rsid w:val="00462E80"/>
    <w:rsid w:val="00463317"/>
    <w:rsid w:val="004658C2"/>
    <w:rsid w:val="00465D45"/>
    <w:rsid w:val="00466C93"/>
    <w:rsid w:val="004675E7"/>
    <w:rsid w:val="00467728"/>
    <w:rsid w:val="00467E21"/>
    <w:rsid w:val="00472C59"/>
    <w:rsid w:val="00474692"/>
    <w:rsid w:val="004750A4"/>
    <w:rsid w:val="0047514E"/>
    <w:rsid w:val="00476462"/>
    <w:rsid w:val="00477806"/>
    <w:rsid w:val="00477DB3"/>
    <w:rsid w:val="00477F62"/>
    <w:rsid w:val="00481118"/>
    <w:rsid w:val="00481839"/>
    <w:rsid w:val="00482066"/>
    <w:rsid w:val="00482960"/>
    <w:rsid w:val="00483033"/>
    <w:rsid w:val="004837F3"/>
    <w:rsid w:val="00484048"/>
    <w:rsid w:val="00484559"/>
    <w:rsid w:val="0048476E"/>
    <w:rsid w:val="004850C6"/>
    <w:rsid w:val="00485251"/>
    <w:rsid w:val="0048548A"/>
    <w:rsid w:val="004856DA"/>
    <w:rsid w:val="00486088"/>
    <w:rsid w:val="00486EA8"/>
    <w:rsid w:val="004918EE"/>
    <w:rsid w:val="00491971"/>
    <w:rsid w:val="00491A65"/>
    <w:rsid w:val="00492629"/>
    <w:rsid w:val="00493EDB"/>
    <w:rsid w:val="00495E37"/>
    <w:rsid w:val="00496BBC"/>
    <w:rsid w:val="00496DD9"/>
    <w:rsid w:val="00497896"/>
    <w:rsid w:val="004A0F1F"/>
    <w:rsid w:val="004A1CA6"/>
    <w:rsid w:val="004A3F47"/>
    <w:rsid w:val="004A4315"/>
    <w:rsid w:val="004A4469"/>
    <w:rsid w:val="004A44DF"/>
    <w:rsid w:val="004A466E"/>
    <w:rsid w:val="004A52BA"/>
    <w:rsid w:val="004A5680"/>
    <w:rsid w:val="004A666A"/>
    <w:rsid w:val="004A7281"/>
    <w:rsid w:val="004A79DE"/>
    <w:rsid w:val="004B002B"/>
    <w:rsid w:val="004B1897"/>
    <w:rsid w:val="004B262E"/>
    <w:rsid w:val="004B4D47"/>
    <w:rsid w:val="004B4FFE"/>
    <w:rsid w:val="004B5363"/>
    <w:rsid w:val="004B552B"/>
    <w:rsid w:val="004B560A"/>
    <w:rsid w:val="004B5A91"/>
    <w:rsid w:val="004B6BED"/>
    <w:rsid w:val="004B750A"/>
    <w:rsid w:val="004C00E4"/>
    <w:rsid w:val="004C0F4B"/>
    <w:rsid w:val="004C21CF"/>
    <w:rsid w:val="004C2579"/>
    <w:rsid w:val="004C375C"/>
    <w:rsid w:val="004C46D6"/>
    <w:rsid w:val="004C49A0"/>
    <w:rsid w:val="004C56EE"/>
    <w:rsid w:val="004C5857"/>
    <w:rsid w:val="004C6B4A"/>
    <w:rsid w:val="004C7F9C"/>
    <w:rsid w:val="004D0429"/>
    <w:rsid w:val="004D0762"/>
    <w:rsid w:val="004D1511"/>
    <w:rsid w:val="004D17CF"/>
    <w:rsid w:val="004D2220"/>
    <w:rsid w:val="004D4214"/>
    <w:rsid w:val="004D4C0F"/>
    <w:rsid w:val="004D55F2"/>
    <w:rsid w:val="004D5945"/>
    <w:rsid w:val="004D67E1"/>
    <w:rsid w:val="004D7017"/>
    <w:rsid w:val="004E07E5"/>
    <w:rsid w:val="004E1A22"/>
    <w:rsid w:val="004E2AAE"/>
    <w:rsid w:val="004E2F33"/>
    <w:rsid w:val="004E309F"/>
    <w:rsid w:val="004E360F"/>
    <w:rsid w:val="004E3650"/>
    <w:rsid w:val="004E56BA"/>
    <w:rsid w:val="004E7F5E"/>
    <w:rsid w:val="004F14AD"/>
    <w:rsid w:val="004F153C"/>
    <w:rsid w:val="004F25D4"/>
    <w:rsid w:val="004F2DD4"/>
    <w:rsid w:val="004F37CA"/>
    <w:rsid w:val="004F3E28"/>
    <w:rsid w:val="004F5311"/>
    <w:rsid w:val="004F62A8"/>
    <w:rsid w:val="004F6B12"/>
    <w:rsid w:val="004F7E05"/>
    <w:rsid w:val="0050122E"/>
    <w:rsid w:val="0050263B"/>
    <w:rsid w:val="00503640"/>
    <w:rsid w:val="00504BC8"/>
    <w:rsid w:val="005050BF"/>
    <w:rsid w:val="00507343"/>
    <w:rsid w:val="00510A6A"/>
    <w:rsid w:val="00511F21"/>
    <w:rsid w:val="005123D0"/>
    <w:rsid w:val="00512421"/>
    <w:rsid w:val="00513E0C"/>
    <w:rsid w:val="005148D9"/>
    <w:rsid w:val="00516606"/>
    <w:rsid w:val="00516B1D"/>
    <w:rsid w:val="00516F28"/>
    <w:rsid w:val="00517D5C"/>
    <w:rsid w:val="00520010"/>
    <w:rsid w:val="00520A30"/>
    <w:rsid w:val="00522B73"/>
    <w:rsid w:val="0052527B"/>
    <w:rsid w:val="00525470"/>
    <w:rsid w:val="005255C2"/>
    <w:rsid w:val="0053188F"/>
    <w:rsid w:val="00532D51"/>
    <w:rsid w:val="00534865"/>
    <w:rsid w:val="0053493B"/>
    <w:rsid w:val="00536943"/>
    <w:rsid w:val="00542044"/>
    <w:rsid w:val="005432BD"/>
    <w:rsid w:val="005442A5"/>
    <w:rsid w:val="00544851"/>
    <w:rsid w:val="00544AF2"/>
    <w:rsid w:val="005455E1"/>
    <w:rsid w:val="00546021"/>
    <w:rsid w:val="005469CE"/>
    <w:rsid w:val="00547265"/>
    <w:rsid w:val="005479CA"/>
    <w:rsid w:val="00547A99"/>
    <w:rsid w:val="005505CB"/>
    <w:rsid w:val="00551784"/>
    <w:rsid w:val="0055211D"/>
    <w:rsid w:val="005524C0"/>
    <w:rsid w:val="0055321A"/>
    <w:rsid w:val="00554403"/>
    <w:rsid w:val="005557CA"/>
    <w:rsid w:val="005559C1"/>
    <w:rsid w:val="00555B91"/>
    <w:rsid w:val="0056216D"/>
    <w:rsid w:val="005625F0"/>
    <w:rsid w:val="0056263F"/>
    <w:rsid w:val="0056314F"/>
    <w:rsid w:val="00563836"/>
    <w:rsid w:val="00563F31"/>
    <w:rsid w:val="0056430F"/>
    <w:rsid w:val="005645B1"/>
    <w:rsid w:val="005674A9"/>
    <w:rsid w:val="005674E5"/>
    <w:rsid w:val="005727B1"/>
    <w:rsid w:val="00573407"/>
    <w:rsid w:val="00574645"/>
    <w:rsid w:val="005746CE"/>
    <w:rsid w:val="005757DA"/>
    <w:rsid w:val="00575B26"/>
    <w:rsid w:val="00575E86"/>
    <w:rsid w:val="00580549"/>
    <w:rsid w:val="00581529"/>
    <w:rsid w:val="005817B6"/>
    <w:rsid w:val="00582DCD"/>
    <w:rsid w:val="00586077"/>
    <w:rsid w:val="005860F2"/>
    <w:rsid w:val="00586D72"/>
    <w:rsid w:val="0058766A"/>
    <w:rsid w:val="0059007A"/>
    <w:rsid w:val="00591289"/>
    <w:rsid w:val="00591E28"/>
    <w:rsid w:val="00591EDD"/>
    <w:rsid w:val="005922A0"/>
    <w:rsid w:val="0059250A"/>
    <w:rsid w:val="005925A1"/>
    <w:rsid w:val="005946F6"/>
    <w:rsid w:val="0059553A"/>
    <w:rsid w:val="00596848"/>
    <w:rsid w:val="00596BF8"/>
    <w:rsid w:val="0059790E"/>
    <w:rsid w:val="00597DCD"/>
    <w:rsid w:val="00597E78"/>
    <w:rsid w:val="005A002D"/>
    <w:rsid w:val="005A060C"/>
    <w:rsid w:val="005A09AF"/>
    <w:rsid w:val="005A0BA4"/>
    <w:rsid w:val="005A0D52"/>
    <w:rsid w:val="005A184E"/>
    <w:rsid w:val="005A1F71"/>
    <w:rsid w:val="005A68A1"/>
    <w:rsid w:val="005A6C18"/>
    <w:rsid w:val="005A6FBE"/>
    <w:rsid w:val="005A7994"/>
    <w:rsid w:val="005B2B07"/>
    <w:rsid w:val="005B4103"/>
    <w:rsid w:val="005B7234"/>
    <w:rsid w:val="005B7428"/>
    <w:rsid w:val="005B7DFC"/>
    <w:rsid w:val="005C01D8"/>
    <w:rsid w:val="005C0BC3"/>
    <w:rsid w:val="005C14CC"/>
    <w:rsid w:val="005C23B6"/>
    <w:rsid w:val="005C42DD"/>
    <w:rsid w:val="005C4E3A"/>
    <w:rsid w:val="005C5B56"/>
    <w:rsid w:val="005C7F53"/>
    <w:rsid w:val="005D1AFC"/>
    <w:rsid w:val="005D26A1"/>
    <w:rsid w:val="005D283C"/>
    <w:rsid w:val="005D37B1"/>
    <w:rsid w:val="005D43E6"/>
    <w:rsid w:val="005D4991"/>
    <w:rsid w:val="005D690B"/>
    <w:rsid w:val="005D7CC5"/>
    <w:rsid w:val="005E093D"/>
    <w:rsid w:val="005E2464"/>
    <w:rsid w:val="005E3080"/>
    <w:rsid w:val="005E4096"/>
    <w:rsid w:val="005E5027"/>
    <w:rsid w:val="005E640C"/>
    <w:rsid w:val="005E71E8"/>
    <w:rsid w:val="005E741C"/>
    <w:rsid w:val="005E7E83"/>
    <w:rsid w:val="005F0780"/>
    <w:rsid w:val="005F1B35"/>
    <w:rsid w:val="005F242C"/>
    <w:rsid w:val="005F313C"/>
    <w:rsid w:val="005F3C25"/>
    <w:rsid w:val="005F47D9"/>
    <w:rsid w:val="005F4E54"/>
    <w:rsid w:val="005F500F"/>
    <w:rsid w:val="00600BE3"/>
    <w:rsid w:val="00604436"/>
    <w:rsid w:val="00604785"/>
    <w:rsid w:val="0060479D"/>
    <w:rsid w:val="00605B46"/>
    <w:rsid w:val="00605F52"/>
    <w:rsid w:val="00610FF7"/>
    <w:rsid w:val="0061164A"/>
    <w:rsid w:val="00612FBD"/>
    <w:rsid w:val="0061390C"/>
    <w:rsid w:val="00613A9E"/>
    <w:rsid w:val="00613B2E"/>
    <w:rsid w:val="006146A9"/>
    <w:rsid w:val="006146D5"/>
    <w:rsid w:val="00615824"/>
    <w:rsid w:val="00615FB5"/>
    <w:rsid w:val="00616234"/>
    <w:rsid w:val="00620F68"/>
    <w:rsid w:val="00623472"/>
    <w:rsid w:val="00623EBB"/>
    <w:rsid w:val="00624588"/>
    <w:rsid w:val="00627577"/>
    <w:rsid w:val="0062789F"/>
    <w:rsid w:val="00627BEB"/>
    <w:rsid w:val="006300E5"/>
    <w:rsid w:val="0063177D"/>
    <w:rsid w:val="00631D41"/>
    <w:rsid w:val="00632EB1"/>
    <w:rsid w:val="006336F2"/>
    <w:rsid w:val="00635233"/>
    <w:rsid w:val="00635684"/>
    <w:rsid w:val="006366E8"/>
    <w:rsid w:val="006405FE"/>
    <w:rsid w:val="006417CE"/>
    <w:rsid w:val="00642603"/>
    <w:rsid w:val="00642BFA"/>
    <w:rsid w:val="00644D6B"/>
    <w:rsid w:val="00645572"/>
    <w:rsid w:val="00646CC8"/>
    <w:rsid w:val="00646F8A"/>
    <w:rsid w:val="0064747C"/>
    <w:rsid w:val="006474A1"/>
    <w:rsid w:val="00647AE9"/>
    <w:rsid w:val="00647F6B"/>
    <w:rsid w:val="006502B5"/>
    <w:rsid w:val="006504D3"/>
    <w:rsid w:val="00650820"/>
    <w:rsid w:val="0065093C"/>
    <w:rsid w:val="006516F2"/>
    <w:rsid w:val="00652126"/>
    <w:rsid w:val="0065238C"/>
    <w:rsid w:val="0065355A"/>
    <w:rsid w:val="0065449B"/>
    <w:rsid w:val="006550C3"/>
    <w:rsid w:val="006566CA"/>
    <w:rsid w:val="00657425"/>
    <w:rsid w:val="00660303"/>
    <w:rsid w:val="00661099"/>
    <w:rsid w:val="006610D2"/>
    <w:rsid w:val="0066126A"/>
    <w:rsid w:val="00661D23"/>
    <w:rsid w:val="006633FE"/>
    <w:rsid w:val="00666200"/>
    <w:rsid w:val="00666442"/>
    <w:rsid w:val="00667546"/>
    <w:rsid w:val="00670340"/>
    <w:rsid w:val="00670E86"/>
    <w:rsid w:val="006722DC"/>
    <w:rsid w:val="00672579"/>
    <w:rsid w:val="0067283F"/>
    <w:rsid w:val="00672E4C"/>
    <w:rsid w:val="00673819"/>
    <w:rsid w:val="00673B1A"/>
    <w:rsid w:val="00673B44"/>
    <w:rsid w:val="0067435C"/>
    <w:rsid w:val="00674636"/>
    <w:rsid w:val="0067479D"/>
    <w:rsid w:val="0067490C"/>
    <w:rsid w:val="00674F4F"/>
    <w:rsid w:val="00675ED3"/>
    <w:rsid w:val="006760D2"/>
    <w:rsid w:val="006763E3"/>
    <w:rsid w:val="006767D0"/>
    <w:rsid w:val="0067777F"/>
    <w:rsid w:val="00680893"/>
    <w:rsid w:val="00680948"/>
    <w:rsid w:val="00682955"/>
    <w:rsid w:val="00682A4B"/>
    <w:rsid w:val="006840C4"/>
    <w:rsid w:val="00684E08"/>
    <w:rsid w:val="006851C1"/>
    <w:rsid w:val="00686B45"/>
    <w:rsid w:val="0068712A"/>
    <w:rsid w:val="006875FD"/>
    <w:rsid w:val="0069003D"/>
    <w:rsid w:val="006901D4"/>
    <w:rsid w:val="00694A69"/>
    <w:rsid w:val="00695CE5"/>
    <w:rsid w:val="006A1435"/>
    <w:rsid w:val="006A1A1E"/>
    <w:rsid w:val="006A1D26"/>
    <w:rsid w:val="006A1DDC"/>
    <w:rsid w:val="006A2E9F"/>
    <w:rsid w:val="006A4B7D"/>
    <w:rsid w:val="006A5202"/>
    <w:rsid w:val="006A52DF"/>
    <w:rsid w:val="006A5C2E"/>
    <w:rsid w:val="006A5F20"/>
    <w:rsid w:val="006A655E"/>
    <w:rsid w:val="006A6E39"/>
    <w:rsid w:val="006B11D9"/>
    <w:rsid w:val="006B1921"/>
    <w:rsid w:val="006B2035"/>
    <w:rsid w:val="006B2255"/>
    <w:rsid w:val="006B23DB"/>
    <w:rsid w:val="006B39CF"/>
    <w:rsid w:val="006B50FC"/>
    <w:rsid w:val="006B719D"/>
    <w:rsid w:val="006C18DB"/>
    <w:rsid w:val="006C5E58"/>
    <w:rsid w:val="006C6869"/>
    <w:rsid w:val="006C6D1B"/>
    <w:rsid w:val="006C737F"/>
    <w:rsid w:val="006D28FF"/>
    <w:rsid w:val="006D32BF"/>
    <w:rsid w:val="006D33F2"/>
    <w:rsid w:val="006D36A4"/>
    <w:rsid w:val="006D38DB"/>
    <w:rsid w:val="006D4DFE"/>
    <w:rsid w:val="006D6D38"/>
    <w:rsid w:val="006E0AE4"/>
    <w:rsid w:val="006E324E"/>
    <w:rsid w:val="006E3E20"/>
    <w:rsid w:val="006E578B"/>
    <w:rsid w:val="006E5ED6"/>
    <w:rsid w:val="006E623A"/>
    <w:rsid w:val="006E64DE"/>
    <w:rsid w:val="006E716D"/>
    <w:rsid w:val="006E7BE5"/>
    <w:rsid w:val="006F04C3"/>
    <w:rsid w:val="006F1570"/>
    <w:rsid w:val="006F27B3"/>
    <w:rsid w:val="006F2C29"/>
    <w:rsid w:val="006F3411"/>
    <w:rsid w:val="006F3494"/>
    <w:rsid w:val="006F3992"/>
    <w:rsid w:val="006F47C7"/>
    <w:rsid w:val="006F5D12"/>
    <w:rsid w:val="006F6067"/>
    <w:rsid w:val="00700669"/>
    <w:rsid w:val="00700972"/>
    <w:rsid w:val="00702AFF"/>
    <w:rsid w:val="00703A3D"/>
    <w:rsid w:val="00704752"/>
    <w:rsid w:val="00706D51"/>
    <w:rsid w:val="00710EC9"/>
    <w:rsid w:val="0071295F"/>
    <w:rsid w:val="00712A06"/>
    <w:rsid w:val="00713E3B"/>
    <w:rsid w:val="00714352"/>
    <w:rsid w:val="007148BF"/>
    <w:rsid w:val="007148E1"/>
    <w:rsid w:val="00714A85"/>
    <w:rsid w:val="007168A7"/>
    <w:rsid w:val="007201BF"/>
    <w:rsid w:val="0072049B"/>
    <w:rsid w:val="00720992"/>
    <w:rsid w:val="00721856"/>
    <w:rsid w:val="00722276"/>
    <w:rsid w:val="007233DC"/>
    <w:rsid w:val="00723DA3"/>
    <w:rsid w:val="0072451D"/>
    <w:rsid w:val="00724E6B"/>
    <w:rsid w:val="007254A9"/>
    <w:rsid w:val="00725CAD"/>
    <w:rsid w:val="00727325"/>
    <w:rsid w:val="007278C4"/>
    <w:rsid w:val="00730C96"/>
    <w:rsid w:val="00733CC2"/>
    <w:rsid w:val="00733DD8"/>
    <w:rsid w:val="007346A2"/>
    <w:rsid w:val="00734B5B"/>
    <w:rsid w:val="00736701"/>
    <w:rsid w:val="00736E34"/>
    <w:rsid w:val="00736F83"/>
    <w:rsid w:val="00737328"/>
    <w:rsid w:val="0073751A"/>
    <w:rsid w:val="00737670"/>
    <w:rsid w:val="007379A9"/>
    <w:rsid w:val="007426B5"/>
    <w:rsid w:val="007441CE"/>
    <w:rsid w:val="0074428A"/>
    <w:rsid w:val="00744D06"/>
    <w:rsid w:val="00744D6F"/>
    <w:rsid w:val="00745255"/>
    <w:rsid w:val="00745DE0"/>
    <w:rsid w:val="00745E9E"/>
    <w:rsid w:val="00746566"/>
    <w:rsid w:val="00750399"/>
    <w:rsid w:val="007504DB"/>
    <w:rsid w:val="0075107C"/>
    <w:rsid w:val="00751E51"/>
    <w:rsid w:val="00751EC8"/>
    <w:rsid w:val="00752624"/>
    <w:rsid w:val="007546E2"/>
    <w:rsid w:val="00754F2E"/>
    <w:rsid w:val="0075613F"/>
    <w:rsid w:val="0075757E"/>
    <w:rsid w:val="00760776"/>
    <w:rsid w:val="00760EE8"/>
    <w:rsid w:val="00761F33"/>
    <w:rsid w:val="007631C9"/>
    <w:rsid w:val="00765C8E"/>
    <w:rsid w:val="00770155"/>
    <w:rsid w:val="00770B99"/>
    <w:rsid w:val="00770F46"/>
    <w:rsid w:val="00772289"/>
    <w:rsid w:val="00772C03"/>
    <w:rsid w:val="00772D4F"/>
    <w:rsid w:val="00773AA0"/>
    <w:rsid w:val="00776544"/>
    <w:rsid w:val="007773C5"/>
    <w:rsid w:val="00777A0A"/>
    <w:rsid w:val="00780073"/>
    <w:rsid w:val="0078042F"/>
    <w:rsid w:val="00782865"/>
    <w:rsid w:val="00782A15"/>
    <w:rsid w:val="00782DB5"/>
    <w:rsid w:val="007839A0"/>
    <w:rsid w:val="0078438B"/>
    <w:rsid w:val="00784863"/>
    <w:rsid w:val="00786147"/>
    <w:rsid w:val="00786AAD"/>
    <w:rsid w:val="00790557"/>
    <w:rsid w:val="007916C8"/>
    <w:rsid w:val="00792AB2"/>
    <w:rsid w:val="00794761"/>
    <w:rsid w:val="00794C0A"/>
    <w:rsid w:val="00795093"/>
    <w:rsid w:val="007952FE"/>
    <w:rsid w:val="00795929"/>
    <w:rsid w:val="007964E4"/>
    <w:rsid w:val="00796D76"/>
    <w:rsid w:val="00797AF4"/>
    <w:rsid w:val="00797C32"/>
    <w:rsid w:val="00797C54"/>
    <w:rsid w:val="007A0152"/>
    <w:rsid w:val="007A0EB3"/>
    <w:rsid w:val="007A1100"/>
    <w:rsid w:val="007A2311"/>
    <w:rsid w:val="007A27E7"/>
    <w:rsid w:val="007A2956"/>
    <w:rsid w:val="007A3730"/>
    <w:rsid w:val="007A61A1"/>
    <w:rsid w:val="007A6DBD"/>
    <w:rsid w:val="007A77D1"/>
    <w:rsid w:val="007B038C"/>
    <w:rsid w:val="007B0CB7"/>
    <w:rsid w:val="007B0D5F"/>
    <w:rsid w:val="007B13A3"/>
    <w:rsid w:val="007B2FFD"/>
    <w:rsid w:val="007B49F2"/>
    <w:rsid w:val="007B4F54"/>
    <w:rsid w:val="007C1825"/>
    <w:rsid w:val="007C3352"/>
    <w:rsid w:val="007C341D"/>
    <w:rsid w:val="007C3971"/>
    <w:rsid w:val="007C4DE0"/>
    <w:rsid w:val="007C4E3B"/>
    <w:rsid w:val="007C50F7"/>
    <w:rsid w:val="007C592D"/>
    <w:rsid w:val="007C6233"/>
    <w:rsid w:val="007C6595"/>
    <w:rsid w:val="007C7F15"/>
    <w:rsid w:val="007D0444"/>
    <w:rsid w:val="007D0564"/>
    <w:rsid w:val="007D0E05"/>
    <w:rsid w:val="007D1EDA"/>
    <w:rsid w:val="007D2368"/>
    <w:rsid w:val="007D2572"/>
    <w:rsid w:val="007D2B81"/>
    <w:rsid w:val="007D411E"/>
    <w:rsid w:val="007D4AB5"/>
    <w:rsid w:val="007D4F20"/>
    <w:rsid w:val="007D5CE4"/>
    <w:rsid w:val="007D6275"/>
    <w:rsid w:val="007D62E2"/>
    <w:rsid w:val="007D6576"/>
    <w:rsid w:val="007D7497"/>
    <w:rsid w:val="007E05D0"/>
    <w:rsid w:val="007E1146"/>
    <w:rsid w:val="007E40F2"/>
    <w:rsid w:val="007E4BB1"/>
    <w:rsid w:val="007E5E19"/>
    <w:rsid w:val="007E62D4"/>
    <w:rsid w:val="007E6CDE"/>
    <w:rsid w:val="007F143C"/>
    <w:rsid w:val="007F63FF"/>
    <w:rsid w:val="007F658E"/>
    <w:rsid w:val="007F65E3"/>
    <w:rsid w:val="007F6C85"/>
    <w:rsid w:val="008005E3"/>
    <w:rsid w:val="008006E9"/>
    <w:rsid w:val="00800772"/>
    <w:rsid w:val="008023EF"/>
    <w:rsid w:val="00802830"/>
    <w:rsid w:val="008038A6"/>
    <w:rsid w:val="0080462E"/>
    <w:rsid w:val="0080519E"/>
    <w:rsid w:val="0080583D"/>
    <w:rsid w:val="00805980"/>
    <w:rsid w:val="00805989"/>
    <w:rsid w:val="00806F29"/>
    <w:rsid w:val="00810D28"/>
    <w:rsid w:val="00813BEB"/>
    <w:rsid w:val="00813CB9"/>
    <w:rsid w:val="00813F76"/>
    <w:rsid w:val="00815411"/>
    <w:rsid w:val="00816153"/>
    <w:rsid w:val="008163DC"/>
    <w:rsid w:val="0081686E"/>
    <w:rsid w:val="00816BE0"/>
    <w:rsid w:val="00816FF8"/>
    <w:rsid w:val="00817F8F"/>
    <w:rsid w:val="00820517"/>
    <w:rsid w:val="008206DB"/>
    <w:rsid w:val="00820F04"/>
    <w:rsid w:val="00821280"/>
    <w:rsid w:val="00821F72"/>
    <w:rsid w:val="00822AD2"/>
    <w:rsid w:val="008237CD"/>
    <w:rsid w:val="00823F51"/>
    <w:rsid w:val="0082466E"/>
    <w:rsid w:val="00824FCD"/>
    <w:rsid w:val="00825448"/>
    <w:rsid w:val="008258F0"/>
    <w:rsid w:val="0082621A"/>
    <w:rsid w:val="0082627E"/>
    <w:rsid w:val="00826BC3"/>
    <w:rsid w:val="00826F0F"/>
    <w:rsid w:val="008271FF"/>
    <w:rsid w:val="00830DD1"/>
    <w:rsid w:val="00832ED4"/>
    <w:rsid w:val="0083404C"/>
    <w:rsid w:val="008343CC"/>
    <w:rsid w:val="008345DC"/>
    <w:rsid w:val="00834C6C"/>
    <w:rsid w:val="00836045"/>
    <w:rsid w:val="00840373"/>
    <w:rsid w:val="00840420"/>
    <w:rsid w:val="00840425"/>
    <w:rsid w:val="00840F2F"/>
    <w:rsid w:val="0084261D"/>
    <w:rsid w:val="00842C91"/>
    <w:rsid w:val="00842C93"/>
    <w:rsid w:val="0084472F"/>
    <w:rsid w:val="00844936"/>
    <w:rsid w:val="00845054"/>
    <w:rsid w:val="00845F1D"/>
    <w:rsid w:val="008465E7"/>
    <w:rsid w:val="00846CAC"/>
    <w:rsid w:val="008507A0"/>
    <w:rsid w:val="00852348"/>
    <w:rsid w:val="00855266"/>
    <w:rsid w:val="00856C61"/>
    <w:rsid w:val="00857076"/>
    <w:rsid w:val="00862150"/>
    <w:rsid w:val="008647DD"/>
    <w:rsid w:val="00867773"/>
    <w:rsid w:val="00870488"/>
    <w:rsid w:val="008707DE"/>
    <w:rsid w:val="0087086D"/>
    <w:rsid w:val="00872FDE"/>
    <w:rsid w:val="00873204"/>
    <w:rsid w:val="00873A20"/>
    <w:rsid w:val="00873C7C"/>
    <w:rsid w:val="008741D7"/>
    <w:rsid w:val="00874294"/>
    <w:rsid w:val="00875CC7"/>
    <w:rsid w:val="008763AF"/>
    <w:rsid w:val="00876ADB"/>
    <w:rsid w:val="00876B4D"/>
    <w:rsid w:val="00877079"/>
    <w:rsid w:val="00877ADC"/>
    <w:rsid w:val="00877CA2"/>
    <w:rsid w:val="00880D37"/>
    <w:rsid w:val="00881746"/>
    <w:rsid w:val="00881947"/>
    <w:rsid w:val="00882EBD"/>
    <w:rsid w:val="00882EFE"/>
    <w:rsid w:val="00883E1B"/>
    <w:rsid w:val="00884CC8"/>
    <w:rsid w:val="00884D71"/>
    <w:rsid w:val="008852CF"/>
    <w:rsid w:val="00885E00"/>
    <w:rsid w:val="008865BE"/>
    <w:rsid w:val="008900BB"/>
    <w:rsid w:val="00890612"/>
    <w:rsid w:val="008909E6"/>
    <w:rsid w:val="00890DEA"/>
    <w:rsid w:val="00890F23"/>
    <w:rsid w:val="00891932"/>
    <w:rsid w:val="00892DD8"/>
    <w:rsid w:val="00893093"/>
    <w:rsid w:val="008934E4"/>
    <w:rsid w:val="008939F2"/>
    <w:rsid w:val="00893D13"/>
    <w:rsid w:val="0089402D"/>
    <w:rsid w:val="008962A5"/>
    <w:rsid w:val="00896A2D"/>
    <w:rsid w:val="00896A9E"/>
    <w:rsid w:val="008A04BD"/>
    <w:rsid w:val="008A070A"/>
    <w:rsid w:val="008A095B"/>
    <w:rsid w:val="008A1A45"/>
    <w:rsid w:val="008A20E7"/>
    <w:rsid w:val="008A2217"/>
    <w:rsid w:val="008A2419"/>
    <w:rsid w:val="008A4142"/>
    <w:rsid w:val="008A46F8"/>
    <w:rsid w:val="008A4D3F"/>
    <w:rsid w:val="008A62E6"/>
    <w:rsid w:val="008A6916"/>
    <w:rsid w:val="008A6D0C"/>
    <w:rsid w:val="008A729E"/>
    <w:rsid w:val="008A735D"/>
    <w:rsid w:val="008A74FF"/>
    <w:rsid w:val="008B0048"/>
    <w:rsid w:val="008B00C1"/>
    <w:rsid w:val="008B05AA"/>
    <w:rsid w:val="008B1F17"/>
    <w:rsid w:val="008B3414"/>
    <w:rsid w:val="008B3BD6"/>
    <w:rsid w:val="008B490F"/>
    <w:rsid w:val="008B6243"/>
    <w:rsid w:val="008B643A"/>
    <w:rsid w:val="008B6E09"/>
    <w:rsid w:val="008C1CF3"/>
    <w:rsid w:val="008C49B9"/>
    <w:rsid w:val="008C709F"/>
    <w:rsid w:val="008D06BB"/>
    <w:rsid w:val="008D0859"/>
    <w:rsid w:val="008D0BA8"/>
    <w:rsid w:val="008D3CB4"/>
    <w:rsid w:val="008D404C"/>
    <w:rsid w:val="008D5927"/>
    <w:rsid w:val="008D6111"/>
    <w:rsid w:val="008D61BD"/>
    <w:rsid w:val="008D64B9"/>
    <w:rsid w:val="008D7EF6"/>
    <w:rsid w:val="008D7FDC"/>
    <w:rsid w:val="008E2C42"/>
    <w:rsid w:val="008E5032"/>
    <w:rsid w:val="008E5EDE"/>
    <w:rsid w:val="008E7044"/>
    <w:rsid w:val="008F059A"/>
    <w:rsid w:val="008F1550"/>
    <w:rsid w:val="008F1696"/>
    <w:rsid w:val="008F35A9"/>
    <w:rsid w:val="008F3E6D"/>
    <w:rsid w:val="008F4E25"/>
    <w:rsid w:val="008F6DD3"/>
    <w:rsid w:val="008F7349"/>
    <w:rsid w:val="008F7669"/>
    <w:rsid w:val="0090033F"/>
    <w:rsid w:val="009014BE"/>
    <w:rsid w:val="00902D71"/>
    <w:rsid w:val="0090313B"/>
    <w:rsid w:val="009033E6"/>
    <w:rsid w:val="00903AE9"/>
    <w:rsid w:val="00903C8C"/>
    <w:rsid w:val="00905F3C"/>
    <w:rsid w:val="009101E1"/>
    <w:rsid w:val="009103A6"/>
    <w:rsid w:val="00911C1A"/>
    <w:rsid w:val="009124E7"/>
    <w:rsid w:val="00912C7D"/>
    <w:rsid w:val="00912D38"/>
    <w:rsid w:val="00913397"/>
    <w:rsid w:val="0091363B"/>
    <w:rsid w:val="00913AEC"/>
    <w:rsid w:val="00914235"/>
    <w:rsid w:val="00915859"/>
    <w:rsid w:val="009178C7"/>
    <w:rsid w:val="009211A7"/>
    <w:rsid w:val="00921976"/>
    <w:rsid w:val="009219EC"/>
    <w:rsid w:val="00921BD7"/>
    <w:rsid w:val="00921FF4"/>
    <w:rsid w:val="00922D24"/>
    <w:rsid w:val="00925072"/>
    <w:rsid w:val="0092570E"/>
    <w:rsid w:val="00926FBA"/>
    <w:rsid w:val="00930ABA"/>
    <w:rsid w:val="00930F2E"/>
    <w:rsid w:val="00930FE0"/>
    <w:rsid w:val="009314C7"/>
    <w:rsid w:val="00935B51"/>
    <w:rsid w:val="00935FFE"/>
    <w:rsid w:val="00936D3C"/>
    <w:rsid w:val="00940562"/>
    <w:rsid w:val="009412F4"/>
    <w:rsid w:val="009417F1"/>
    <w:rsid w:val="00942E3E"/>
    <w:rsid w:val="009442F2"/>
    <w:rsid w:val="00944848"/>
    <w:rsid w:val="0094587B"/>
    <w:rsid w:val="0094757E"/>
    <w:rsid w:val="00947E02"/>
    <w:rsid w:val="00951E37"/>
    <w:rsid w:val="0095246A"/>
    <w:rsid w:val="00953EF3"/>
    <w:rsid w:val="0095470A"/>
    <w:rsid w:val="0095529E"/>
    <w:rsid w:val="00956951"/>
    <w:rsid w:val="00956DE0"/>
    <w:rsid w:val="0095753A"/>
    <w:rsid w:val="0096012F"/>
    <w:rsid w:val="00961587"/>
    <w:rsid w:val="009643B3"/>
    <w:rsid w:val="00964C5C"/>
    <w:rsid w:val="0096508B"/>
    <w:rsid w:val="00965BC5"/>
    <w:rsid w:val="009672F9"/>
    <w:rsid w:val="00967DA1"/>
    <w:rsid w:val="00967E27"/>
    <w:rsid w:val="00970D3C"/>
    <w:rsid w:val="00972C61"/>
    <w:rsid w:val="009746CC"/>
    <w:rsid w:val="00976185"/>
    <w:rsid w:val="009766EC"/>
    <w:rsid w:val="00977E28"/>
    <w:rsid w:val="00980A52"/>
    <w:rsid w:val="00980BA0"/>
    <w:rsid w:val="00982CDE"/>
    <w:rsid w:val="0098347A"/>
    <w:rsid w:val="00983625"/>
    <w:rsid w:val="0098390E"/>
    <w:rsid w:val="00983CAA"/>
    <w:rsid w:val="009840E6"/>
    <w:rsid w:val="0098653C"/>
    <w:rsid w:val="00987C2D"/>
    <w:rsid w:val="00987D49"/>
    <w:rsid w:val="00990BDA"/>
    <w:rsid w:val="00990EDF"/>
    <w:rsid w:val="00992289"/>
    <w:rsid w:val="009923A0"/>
    <w:rsid w:val="0099373A"/>
    <w:rsid w:val="009944A6"/>
    <w:rsid w:val="0099494F"/>
    <w:rsid w:val="00994A6F"/>
    <w:rsid w:val="00995182"/>
    <w:rsid w:val="0099547A"/>
    <w:rsid w:val="00995633"/>
    <w:rsid w:val="009A06BF"/>
    <w:rsid w:val="009A0836"/>
    <w:rsid w:val="009A1736"/>
    <w:rsid w:val="009A1782"/>
    <w:rsid w:val="009A1A95"/>
    <w:rsid w:val="009A2080"/>
    <w:rsid w:val="009A2880"/>
    <w:rsid w:val="009A2F6F"/>
    <w:rsid w:val="009A3378"/>
    <w:rsid w:val="009A3965"/>
    <w:rsid w:val="009A4796"/>
    <w:rsid w:val="009A4A33"/>
    <w:rsid w:val="009A4FAB"/>
    <w:rsid w:val="009A645D"/>
    <w:rsid w:val="009A78D8"/>
    <w:rsid w:val="009A7B11"/>
    <w:rsid w:val="009B1B84"/>
    <w:rsid w:val="009B1BB0"/>
    <w:rsid w:val="009B1E55"/>
    <w:rsid w:val="009B2A74"/>
    <w:rsid w:val="009B2D71"/>
    <w:rsid w:val="009B2E98"/>
    <w:rsid w:val="009B34C9"/>
    <w:rsid w:val="009B46B9"/>
    <w:rsid w:val="009B4B1A"/>
    <w:rsid w:val="009B4D22"/>
    <w:rsid w:val="009B5238"/>
    <w:rsid w:val="009B5623"/>
    <w:rsid w:val="009B7354"/>
    <w:rsid w:val="009B7A9D"/>
    <w:rsid w:val="009B7E9D"/>
    <w:rsid w:val="009C080C"/>
    <w:rsid w:val="009C0980"/>
    <w:rsid w:val="009C0E5E"/>
    <w:rsid w:val="009C134C"/>
    <w:rsid w:val="009C20D0"/>
    <w:rsid w:val="009C2148"/>
    <w:rsid w:val="009C24F3"/>
    <w:rsid w:val="009C2536"/>
    <w:rsid w:val="009C2548"/>
    <w:rsid w:val="009C296E"/>
    <w:rsid w:val="009C2D0B"/>
    <w:rsid w:val="009C35AC"/>
    <w:rsid w:val="009C3EAF"/>
    <w:rsid w:val="009C4C15"/>
    <w:rsid w:val="009C5209"/>
    <w:rsid w:val="009C5E60"/>
    <w:rsid w:val="009C68D0"/>
    <w:rsid w:val="009C76CE"/>
    <w:rsid w:val="009C7D82"/>
    <w:rsid w:val="009D0C66"/>
    <w:rsid w:val="009D10E7"/>
    <w:rsid w:val="009D1751"/>
    <w:rsid w:val="009D176F"/>
    <w:rsid w:val="009D481F"/>
    <w:rsid w:val="009D4F8A"/>
    <w:rsid w:val="009D6A06"/>
    <w:rsid w:val="009D71E0"/>
    <w:rsid w:val="009E00FF"/>
    <w:rsid w:val="009E11CE"/>
    <w:rsid w:val="009E169F"/>
    <w:rsid w:val="009E221A"/>
    <w:rsid w:val="009E4734"/>
    <w:rsid w:val="009E4ABC"/>
    <w:rsid w:val="009E4C66"/>
    <w:rsid w:val="009E5057"/>
    <w:rsid w:val="009E55E8"/>
    <w:rsid w:val="009E6AC6"/>
    <w:rsid w:val="009E7899"/>
    <w:rsid w:val="009F0449"/>
    <w:rsid w:val="009F0C90"/>
    <w:rsid w:val="009F1239"/>
    <w:rsid w:val="009F1D14"/>
    <w:rsid w:val="009F21ED"/>
    <w:rsid w:val="009F227D"/>
    <w:rsid w:val="009F267E"/>
    <w:rsid w:val="009F3898"/>
    <w:rsid w:val="009F3A99"/>
    <w:rsid w:val="009F3ABC"/>
    <w:rsid w:val="009F3C82"/>
    <w:rsid w:val="009F4B1C"/>
    <w:rsid w:val="009F6EB1"/>
    <w:rsid w:val="009F7FA4"/>
    <w:rsid w:val="00A00F06"/>
    <w:rsid w:val="00A01442"/>
    <w:rsid w:val="00A01EFB"/>
    <w:rsid w:val="00A03A2B"/>
    <w:rsid w:val="00A03B93"/>
    <w:rsid w:val="00A03DAF"/>
    <w:rsid w:val="00A03EFE"/>
    <w:rsid w:val="00A0486D"/>
    <w:rsid w:val="00A04DE7"/>
    <w:rsid w:val="00A04E2A"/>
    <w:rsid w:val="00A061C7"/>
    <w:rsid w:val="00A06A4D"/>
    <w:rsid w:val="00A07235"/>
    <w:rsid w:val="00A074F0"/>
    <w:rsid w:val="00A104E5"/>
    <w:rsid w:val="00A11718"/>
    <w:rsid w:val="00A11F70"/>
    <w:rsid w:val="00A1326F"/>
    <w:rsid w:val="00A136DB"/>
    <w:rsid w:val="00A13A6D"/>
    <w:rsid w:val="00A15C45"/>
    <w:rsid w:val="00A163AB"/>
    <w:rsid w:val="00A172E6"/>
    <w:rsid w:val="00A2054A"/>
    <w:rsid w:val="00A20A2D"/>
    <w:rsid w:val="00A221B1"/>
    <w:rsid w:val="00A23142"/>
    <w:rsid w:val="00A236BC"/>
    <w:rsid w:val="00A247A9"/>
    <w:rsid w:val="00A25A6E"/>
    <w:rsid w:val="00A25BB0"/>
    <w:rsid w:val="00A30BA3"/>
    <w:rsid w:val="00A30FCE"/>
    <w:rsid w:val="00A318F8"/>
    <w:rsid w:val="00A32334"/>
    <w:rsid w:val="00A32354"/>
    <w:rsid w:val="00A32443"/>
    <w:rsid w:val="00A32C58"/>
    <w:rsid w:val="00A33F68"/>
    <w:rsid w:val="00A341B6"/>
    <w:rsid w:val="00A34A58"/>
    <w:rsid w:val="00A350D2"/>
    <w:rsid w:val="00A35C33"/>
    <w:rsid w:val="00A3634B"/>
    <w:rsid w:val="00A36BCD"/>
    <w:rsid w:val="00A36E00"/>
    <w:rsid w:val="00A4041A"/>
    <w:rsid w:val="00A44771"/>
    <w:rsid w:val="00A45B32"/>
    <w:rsid w:val="00A4627C"/>
    <w:rsid w:val="00A470A8"/>
    <w:rsid w:val="00A47278"/>
    <w:rsid w:val="00A52232"/>
    <w:rsid w:val="00A52475"/>
    <w:rsid w:val="00A53677"/>
    <w:rsid w:val="00A539CB"/>
    <w:rsid w:val="00A53E00"/>
    <w:rsid w:val="00A540F5"/>
    <w:rsid w:val="00A55284"/>
    <w:rsid w:val="00A55364"/>
    <w:rsid w:val="00A57F6E"/>
    <w:rsid w:val="00A60104"/>
    <w:rsid w:val="00A60460"/>
    <w:rsid w:val="00A605FD"/>
    <w:rsid w:val="00A62AB5"/>
    <w:rsid w:val="00A62D27"/>
    <w:rsid w:val="00A62EFB"/>
    <w:rsid w:val="00A638C4"/>
    <w:rsid w:val="00A64086"/>
    <w:rsid w:val="00A66EF5"/>
    <w:rsid w:val="00A67382"/>
    <w:rsid w:val="00A67A49"/>
    <w:rsid w:val="00A70805"/>
    <w:rsid w:val="00A70D1B"/>
    <w:rsid w:val="00A71FA9"/>
    <w:rsid w:val="00A727A9"/>
    <w:rsid w:val="00A741D1"/>
    <w:rsid w:val="00A758B1"/>
    <w:rsid w:val="00A75DF0"/>
    <w:rsid w:val="00A75F28"/>
    <w:rsid w:val="00A76DC1"/>
    <w:rsid w:val="00A77640"/>
    <w:rsid w:val="00A802E4"/>
    <w:rsid w:val="00A8131C"/>
    <w:rsid w:val="00A840E8"/>
    <w:rsid w:val="00A846DC"/>
    <w:rsid w:val="00A864CA"/>
    <w:rsid w:val="00A86763"/>
    <w:rsid w:val="00A86AD7"/>
    <w:rsid w:val="00A870E1"/>
    <w:rsid w:val="00A910A9"/>
    <w:rsid w:val="00A91615"/>
    <w:rsid w:val="00A91B0C"/>
    <w:rsid w:val="00A9206B"/>
    <w:rsid w:val="00A92A71"/>
    <w:rsid w:val="00A94694"/>
    <w:rsid w:val="00A953FF"/>
    <w:rsid w:val="00A95812"/>
    <w:rsid w:val="00A959CD"/>
    <w:rsid w:val="00A96D8D"/>
    <w:rsid w:val="00A97531"/>
    <w:rsid w:val="00AA0450"/>
    <w:rsid w:val="00AA0794"/>
    <w:rsid w:val="00AA1EB3"/>
    <w:rsid w:val="00AA40BB"/>
    <w:rsid w:val="00AB0501"/>
    <w:rsid w:val="00AB1160"/>
    <w:rsid w:val="00AB22A7"/>
    <w:rsid w:val="00AB2650"/>
    <w:rsid w:val="00AB4244"/>
    <w:rsid w:val="00AB42B1"/>
    <w:rsid w:val="00AB4821"/>
    <w:rsid w:val="00AB5ABA"/>
    <w:rsid w:val="00AB6F0F"/>
    <w:rsid w:val="00AC059F"/>
    <w:rsid w:val="00AC12EA"/>
    <w:rsid w:val="00AC182F"/>
    <w:rsid w:val="00AC23F3"/>
    <w:rsid w:val="00AC2F4B"/>
    <w:rsid w:val="00AC3382"/>
    <w:rsid w:val="00AC4757"/>
    <w:rsid w:val="00AC5BAC"/>
    <w:rsid w:val="00AC61CD"/>
    <w:rsid w:val="00AC7E90"/>
    <w:rsid w:val="00AD181D"/>
    <w:rsid w:val="00AD25A5"/>
    <w:rsid w:val="00AD2B0F"/>
    <w:rsid w:val="00AD4F89"/>
    <w:rsid w:val="00AD6411"/>
    <w:rsid w:val="00AD7EE9"/>
    <w:rsid w:val="00AE0EB5"/>
    <w:rsid w:val="00AE330C"/>
    <w:rsid w:val="00AE4E11"/>
    <w:rsid w:val="00AE6257"/>
    <w:rsid w:val="00AE68B1"/>
    <w:rsid w:val="00AF021D"/>
    <w:rsid w:val="00AF084E"/>
    <w:rsid w:val="00AF0FEF"/>
    <w:rsid w:val="00AF3B88"/>
    <w:rsid w:val="00AF4103"/>
    <w:rsid w:val="00AF765C"/>
    <w:rsid w:val="00B00862"/>
    <w:rsid w:val="00B00DFA"/>
    <w:rsid w:val="00B035EB"/>
    <w:rsid w:val="00B04305"/>
    <w:rsid w:val="00B05442"/>
    <w:rsid w:val="00B07687"/>
    <w:rsid w:val="00B07971"/>
    <w:rsid w:val="00B10FA7"/>
    <w:rsid w:val="00B114E3"/>
    <w:rsid w:val="00B1166B"/>
    <w:rsid w:val="00B119D2"/>
    <w:rsid w:val="00B124D4"/>
    <w:rsid w:val="00B13045"/>
    <w:rsid w:val="00B143D4"/>
    <w:rsid w:val="00B1455B"/>
    <w:rsid w:val="00B1577D"/>
    <w:rsid w:val="00B209E6"/>
    <w:rsid w:val="00B21544"/>
    <w:rsid w:val="00B229EE"/>
    <w:rsid w:val="00B22AEE"/>
    <w:rsid w:val="00B23237"/>
    <w:rsid w:val="00B23787"/>
    <w:rsid w:val="00B23F22"/>
    <w:rsid w:val="00B241CA"/>
    <w:rsid w:val="00B246D8"/>
    <w:rsid w:val="00B25593"/>
    <w:rsid w:val="00B25A55"/>
    <w:rsid w:val="00B26FCC"/>
    <w:rsid w:val="00B27A0F"/>
    <w:rsid w:val="00B27E6F"/>
    <w:rsid w:val="00B27E80"/>
    <w:rsid w:val="00B30DF7"/>
    <w:rsid w:val="00B3110F"/>
    <w:rsid w:val="00B3155E"/>
    <w:rsid w:val="00B33E93"/>
    <w:rsid w:val="00B34F39"/>
    <w:rsid w:val="00B35D83"/>
    <w:rsid w:val="00B35EF9"/>
    <w:rsid w:val="00B3712C"/>
    <w:rsid w:val="00B407FD"/>
    <w:rsid w:val="00B421A5"/>
    <w:rsid w:val="00B423DE"/>
    <w:rsid w:val="00B4311D"/>
    <w:rsid w:val="00B44E70"/>
    <w:rsid w:val="00B469F7"/>
    <w:rsid w:val="00B474A7"/>
    <w:rsid w:val="00B500D2"/>
    <w:rsid w:val="00B5257A"/>
    <w:rsid w:val="00B53229"/>
    <w:rsid w:val="00B53492"/>
    <w:rsid w:val="00B53FEB"/>
    <w:rsid w:val="00B5402B"/>
    <w:rsid w:val="00B54476"/>
    <w:rsid w:val="00B55C6E"/>
    <w:rsid w:val="00B561BA"/>
    <w:rsid w:val="00B56B0D"/>
    <w:rsid w:val="00B56EEE"/>
    <w:rsid w:val="00B61250"/>
    <w:rsid w:val="00B614A2"/>
    <w:rsid w:val="00B626AD"/>
    <w:rsid w:val="00B62D89"/>
    <w:rsid w:val="00B6393D"/>
    <w:rsid w:val="00B640E0"/>
    <w:rsid w:val="00B65C44"/>
    <w:rsid w:val="00B65DBA"/>
    <w:rsid w:val="00B674EA"/>
    <w:rsid w:val="00B706C4"/>
    <w:rsid w:val="00B71237"/>
    <w:rsid w:val="00B72A71"/>
    <w:rsid w:val="00B73988"/>
    <w:rsid w:val="00B74815"/>
    <w:rsid w:val="00B74C63"/>
    <w:rsid w:val="00B74EF4"/>
    <w:rsid w:val="00B7567E"/>
    <w:rsid w:val="00B75CA7"/>
    <w:rsid w:val="00B77156"/>
    <w:rsid w:val="00B80D50"/>
    <w:rsid w:val="00B8164E"/>
    <w:rsid w:val="00B82F1B"/>
    <w:rsid w:val="00B834DA"/>
    <w:rsid w:val="00B83771"/>
    <w:rsid w:val="00B83802"/>
    <w:rsid w:val="00B84103"/>
    <w:rsid w:val="00B85502"/>
    <w:rsid w:val="00B860F4"/>
    <w:rsid w:val="00B93F2D"/>
    <w:rsid w:val="00B94AF6"/>
    <w:rsid w:val="00B953C0"/>
    <w:rsid w:val="00B9667F"/>
    <w:rsid w:val="00B96D29"/>
    <w:rsid w:val="00B96FF3"/>
    <w:rsid w:val="00B97044"/>
    <w:rsid w:val="00B971FA"/>
    <w:rsid w:val="00B97980"/>
    <w:rsid w:val="00B97993"/>
    <w:rsid w:val="00BA075E"/>
    <w:rsid w:val="00BA0BCE"/>
    <w:rsid w:val="00BA14F8"/>
    <w:rsid w:val="00BA155C"/>
    <w:rsid w:val="00BA21FF"/>
    <w:rsid w:val="00BA5219"/>
    <w:rsid w:val="00BA60C9"/>
    <w:rsid w:val="00BA7C85"/>
    <w:rsid w:val="00BA7D59"/>
    <w:rsid w:val="00BB0332"/>
    <w:rsid w:val="00BB0E0F"/>
    <w:rsid w:val="00BB1AE7"/>
    <w:rsid w:val="00BB3E7F"/>
    <w:rsid w:val="00BB4002"/>
    <w:rsid w:val="00BB56F1"/>
    <w:rsid w:val="00BB5755"/>
    <w:rsid w:val="00BB6040"/>
    <w:rsid w:val="00BC2928"/>
    <w:rsid w:val="00BC2EDE"/>
    <w:rsid w:val="00BC33DC"/>
    <w:rsid w:val="00BC37C2"/>
    <w:rsid w:val="00BC3C8C"/>
    <w:rsid w:val="00BC4D78"/>
    <w:rsid w:val="00BC5376"/>
    <w:rsid w:val="00BC53B3"/>
    <w:rsid w:val="00BC5D56"/>
    <w:rsid w:val="00BC6BC1"/>
    <w:rsid w:val="00BC78B6"/>
    <w:rsid w:val="00BD099F"/>
    <w:rsid w:val="00BD138F"/>
    <w:rsid w:val="00BD1897"/>
    <w:rsid w:val="00BD2D2C"/>
    <w:rsid w:val="00BD3235"/>
    <w:rsid w:val="00BD3900"/>
    <w:rsid w:val="00BD5CE9"/>
    <w:rsid w:val="00BD643D"/>
    <w:rsid w:val="00BD68BC"/>
    <w:rsid w:val="00BD6B19"/>
    <w:rsid w:val="00BD6D94"/>
    <w:rsid w:val="00BE054F"/>
    <w:rsid w:val="00BE0C8D"/>
    <w:rsid w:val="00BE2B9B"/>
    <w:rsid w:val="00BE562C"/>
    <w:rsid w:val="00BE5D71"/>
    <w:rsid w:val="00BE5FEF"/>
    <w:rsid w:val="00BF0F9F"/>
    <w:rsid w:val="00BF296A"/>
    <w:rsid w:val="00BF2C3F"/>
    <w:rsid w:val="00BF360B"/>
    <w:rsid w:val="00BF3AF1"/>
    <w:rsid w:val="00BF487E"/>
    <w:rsid w:val="00BF52EB"/>
    <w:rsid w:val="00BF6B6A"/>
    <w:rsid w:val="00BF6B9F"/>
    <w:rsid w:val="00C00A6C"/>
    <w:rsid w:val="00C01037"/>
    <w:rsid w:val="00C0157E"/>
    <w:rsid w:val="00C018C7"/>
    <w:rsid w:val="00C02404"/>
    <w:rsid w:val="00C037B3"/>
    <w:rsid w:val="00C0426B"/>
    <w:rsid w:val="00C04EAB"/>
    <w:rsid w:val="00C04F0D"/>
    <w:rsid w:val="00C05321"/>
    <w:rsid w:val="00C06596"/>
    <w:rsid w:val="00C06DB6"/>
    <w:rsid w:val="00C07494"/>
    <w:rsid w:val="00C074F0"/>
    <w:rsid w:val="00C10A28"/>
    <w:rsid w:val="00C10CA2"/>
    <w:rsid w:val="00C141A0"/>
    <w:rsid w:val="00C14EAD"/>
    <w:rsid w:val="00C15B1D"/>
    <w:rsid w:val="00C173C4"/>
    <w:rsid w:val="00C21C04"/>
    <w:rsid w:val="00C23953"/>
    <w:rsid w:val="00C23D63"/>
    <w:rsid w:val="00C25D40"/>
    <w:rsid w:val="00C26E31"/>
    <w:rsid w:val="00C27F9E"/>
    <w:rsid w:val="00C307E6"/>
    <w:rsid w:val="00C31186"/>
    <w:rsid w:val="00C316BD"/>
    <w:rsid w:val="00C320E0"/>
    <w:rsid w:val="00C321E5"/>
    <w:rsid w:val="00C333E5"/>
    <w:rsid w:val="00C334DB"/>
    <w:rsid w:val="00C3354D"/>
    <w:rsid w:val="00C338DD"/>
    <w:rsid w:val="00C350F2"/>
    <w:rsid w:val="00C35F4B"/>
    <w:rsid w:val="00C366A8"/>
    <w:rsid w:val="00C41027"/>
    <w:rsid w:val="00C41833"/>
    <w:rsid w:val="00C41887"/>
    <w:rsid w:val="00C41C8E"/>
    <w:rsid w:val="00C42BEB"/>
    <w:rsid w:val="00C432B3"/>
    <w:rsid w:val="00C43C37"/>
    <w:rsid w:val="00C45B70"/>
    <w:rsid w:val="00C4652C"/>
    <w:rsid w:val="00C46875"/>
    <w:rsid w:val="00C508DD"/>
    <w:rsid w:val="00C50D3F"/>
    <w:rsid w:val="00C51538"/>
    <w:rsid w:val="00C51FBA"/>
    <w:rsid w:val="00C5282F"/>
    <w:rsid w:val="00C545D7"/>
    <w:rsid w:val="00C557D2"/>
    <w:rsid w:val="00C567EE"/>
    <w:rsid w:val="00C577A3"/>
    <w:rsid w:val="00C579B9"/>
    <w:rsid w:val="00C616BB"/>
    <w:rsid w:val="00C6436D"/>
    <w:rsid w:val="00C66108"/>
    <w:rsid w:val="00C66308"/>
    <w:rsid w:val="00C714E2"/>
    <w:rsid w:val="00C71FDD"/>
    <w:rsid w:val="00C7364C"/>
    <w:rsid w:val="00C738E5"/>
    <w:rsid w:val="00C74035"/>
    <w:rsid w:val="00C74BB6"/>
    <w:rsid w:val="00C756BD"/>
    <w:rsid w:val="00C75FCD"/>
    <w:rsid w:val="00C763C2"/>
    <w:rsid w:val="00C76E33"/>
    <w:rsid w:val="00C8074D"/>
    <w:rsid w:val="00C8207B"/>
    <w:rsid w:val="00C824B4"/>
    <w:rsid w:val="00C83577"/>
    <w:rsid w:val="00C83A9C"/>
    <w:rsid w:val="00C85159"/>
    <w:rsid w:val="00C87E63"/>
    <w:rsid w:val="00C87EF4"/>
    <w:rsid w:val="00C920B5"/>
    <w:rsid w:val="00C93108"/>
    <w:rsid w:val="00C946F6"/>
    <w:rsid w:val="00C9536D"/>
    <w:rsid w:val="00C953D4"/>
    <w:rsid w:val="00C95B94"/>
    <w:rsid w:val="00C968F0"/>
    <w:rsid w:val="00C96FFC"/>
    <w:rsid w:val="00CA0329"/>
    <w:rsid w:val="00CA17A4"/>
    <w:rsid w:val="00CA28DB"/>
    <w:rsid w:val="00CA36AF"/>
    <w:rsid w:val="00CA4145"/>
    <w:rsid w:val="00CA4432"/>
    <w:rsid w:val="00CA51EE"/>
    <w:rsid w:val="00CA5B2A"/>
    <w:rsid w:val="00CB1FF8"/>
    <w:rsid w:val="00CB31CB"/>
    <w:rsid w:val="00CB33B8"/>
    <w:rsid w:val="00CB4BA5"/>
    <w:rsid w:val="00CB5160"/>
    <w:rsid w:val="00CB612C"/>
    <w:rsid w:val="00CB6221"/>
    <w:rsid w:val="00CB6E82"/>
    <w:rsid w:val="00CC0288"/>
    <w:rsid w:val="00CC1863"/>
    <w:rsid w:val="00CC1A5B"/>
    <w:rsid w:val="00CC249B"/>
    <w:rsid w:val="00CC2706"/>
    <w:rsid w:val="00CC3237"/>
    <w:rsid w:val="00CC59EE"/>
    <w:rsid w:val="00CC69B5"/>
    <w:rsid w:val="00CC6C98"/>
    <w:rsid w:val="00CD0010"/>
    <w:rsid w:val="00CD1FF8"/>
    <w:rsid w:val="00CD2B3F"/>
    <w:rsid w:val="00CD2B83"/>
    <w:rsid w:val="00CD3D6D"/>
    <w:rsid w:val="00CD4EC2"/>
    <w:rsid w:val="00CD4FCA"/>
    <w:rsid w:val="00CD5F2D"/>
    <w:rsid w:val="00CD630E"/>
    <w:rsid w:val="00CD7012"/>
    <w:rsid w:val="00CE1643"/>
    <w:rsid w:val="00CE1EE2"/>
    <w:rsid w:val="00CE3FEF"/>
    <w:rsid w:val="00CE56B2"/>
    <w:rsid w:val="00CE58C7"/>
    <w:rsid w:val="00CF06CF"/>
    <w:rsid w:val="00CF2157"/>
    <w:rsid w:val="00CF2CE4"/>
    <w:rsid w:val="00CF3094"/>
    <w:rsid w:val="00CF38A6"/>
    <w:rsid w:val="00CF40E3"/>
    <w:rsid w:val="00CF47F0"/>
    <w:rsid w:val="00CF4AFC"/>
    <w:rsid w:val="00CF6140"/>
    <w:rsid w:val="00CF65B3"/>
    <w:rsid w:val="00CF6B63"/>
    <w:rsid w:val="00D00818"/>
    <w:rsid w:val="00D0205A"/>
    <w:rsid w:val="00D02693"/>
    <w:rsid w:val="00D03415"/>
    <w:rsid w:val="00D046CC"/>
    <w:rsid w:val="00D067A4"/>
    <w:rsid w:val="00D069E7"/>
    <w:rsid w:val="00D06BAB"/>
    <w:rsid w:val="00D077F1"/>
    <w:rsid w:val="00D10B13"/>
    <w:rsid w:val="00D1145F"/>
    <w:rsid w:val="00D126ED"/>
    <w:rsid w:val="00D129FC"/>
    <w:rsid w:val="00D12AAE"/>
    <w:rsid w:val="00D132DC"/>
    <w:rsid w:val="00D14DF2"/>
    <w:rsid w:val="00D17AC2"/>
    <w:rsid w:val="00D21529"/>
    <w:rsid w:val="00D21943"/>
    <w:rsid w:val="00D21B60"/>
    <w:rsid w:val="00D21C64"/>
    <w:rsid w:val="00D22742"/>
    <w:rsid w:val="00D23F3D"/>
    <w:rsid w:val="00D24324"/>
    <w:rsid w:val="00D24C09"/>
    <w:rsid w:val="00D2661F"/>
    <w:rsid w:val="00D27804"/>
    <w:rsid w:val="00D305EC"/>
    <w:rsid w:val="00D3309E"/>
    <w:rsid w:val="00D35475"/>
    <w:rsid w:val="00D3555D"/>
    <w:rsid w:val="00D356C7"/>
    <w:rsid w:val="00D359D5"/>
    <w:rsid w:val="00D36EB2"/>
    <w:rsid w:val="00D377BD"/>
    <w:rsid w:val="00D409A3"/>
    <w:rsid w:val="00D40DB6"/>
    <w:rsid w:val="00D423A9"/>
    <w:rsid w:val="00D427AB"/>
    <w:rsid w:val="00D43D06"/>
    <w:rsid w:val="00D44095"/>
    <w:rsid w:val="00D450C8"/>
    <w:rsid w:val="00D46594"/>
    <w:rsid w:val="00D524F4"/>
    <w:rsid w:val="00D5294F"/>
    <w:rsid w:val="00D53F4C"/>
    <w:rsid w:val="00D55059"/>
    <w:rsid w:val="00D568DD"/>
    <w:rsid w:val="00D57C67"/>
    <w:rsid w:val="00D60132"/>
    <w:rsid w:val="00D60AA0"/>
    <w:rsid w:val="00D60FF9"/>
    <w:rsid w:val="00D620B7"/>
    <w:rsid w:val="00D622E4"/>
    <w:rsid w:val="00D62691"/>
    <w:rsid w:val="00D62CAD"/>
    <w:rsid w:val="00D645F7"/>
    <w:rsid w:val="00D7035B"/>
    <w:rsid w:val="00D71745"/>
    <w:rsid w:val="00D719DA"/>
    <w:rsid w:val="00D7268A"/>
    <w:rsid w:val="00D72FE1"/>
    <w:rsid w:val="00D763D6"/>
    <w:rsid w:val="00D81199"/>
    <w:rsid w:val="00D81C26"/>
    <w:rsid w:val="00D8202C"/>
    <w:rsid w:val="00D83778"/>
    <w:rsid w:val="00D83F50"/>
    <w:rsid w:val="00D8496D"/>
    <w:rsid w:val="00D85408"/>
    <w:rsid w:val="00D855F2"/>
    <w:rsid w:val="00D85CC8"/>
    <w:rsid w:val="00D85F4A"/>
    <w:rsid w:val="00D87234"/>
    <w:rsid w:val="00D93530"/>
    <w:rsid w:val="00D935AF"/>
    <w:rsid w:val="00D951B3"/>
    <w:rsid w:val="00D955D5"/>
    <w:rsid w:val="00D957C5"/>
    <w:rsid w:val="00D95AE4"/>
    <w:rsid w:val="00D95EDF"/>
    <w:rsid w:val="00DA09A8"/>
    <w:rsid w:val="00DA0AEB"/>
    <w:rsid w:val="00DA271D"/>
    <w:rsid w:val="00DA2A8C"/>
    <w:rsid w:val="00DA3B61"/>
    <w:rsid w:val="00DA7A42"/>
    <w:rsid w:val="00DB0A56"/>
    <w:rsid w:val="00DB0DAF"/>
    <w:rsid w:val="00DB1CD6"/>
    <w:rsid w:val="00DB2E26"/>
    <w:rsid w:val="00DB3569"/>
    <w:rsid w:val="00DB627C"/>
    <w:rsid w:val="00DB7068"/>
    <w:rsid w:val="00DB70E6"/>
    <w:rsid w:val="00DC00FE"/>
    <w:rsid w:val="00DC0E55"/>
    <w:rsid w:val="00DC1CC4"/>
    <w:rsid w:val="00DC202A"/>
    <w:rsid w:val="00DC34FD"/>
    <w:rsid w:val="00DC381C"/>
    <w:rsid w:val="00DC434A"/>
    <w:rsid w:val="00DC44B2"/>
    <w:rsid w:val="00DC4D58"/>
    <w:rsid w:val="00DC51D2"/>
    <w:rsid w:val="00DC54ED"/>
    <w:rsid w:val="00DC5584"/>
    <w:rsid w:val="00DC5F55"/>
    <w:rsid w:val="00DC6877"/>
    <w:rsid w:val="00DC69AF"/>
    <w:rsid w:val="00DC7728"/>
    <w:rsid w:val="00DC7CD8"/>
    <w:rsid w:val="00DD14D9"/>
    <w:rsid w:val="00DD1BCB"/>
    <w:rsid w:val="00DD2B2B"/>
    <w:rsid w:val="00DD37F1"/>
    <w:rsid w:val="00DD3D8C"/>
    <w:rsid w:val="00DD4D46"/>
    <w:rsid w:val="00DD642F"/>
    <w:rsid w:val="00DD6811"/>
    <w:rsid w:val="00DD6885"/>
    <w:rsid w:val="00DE036B"/>
    <w:rsid w:val="00DE056B"/>
    <w:rsid w:val="00DE08CD"/>
    <w:rsid w:val="00DE2226"/>
    <w:rsid w:val="00DE28AC"/>
    <w:rsid w:val="00DE3C1C"/>
    <w:rsid w:val="00DE4B9A"/>
    <w:rsid w:val="00DE513E"/>
    <w:rsid w:val="00DE532D"/>
    <w:rsid w:val="00DE6181"/>
    <w:rsid w:val="00DE652F"/>
    <w:rsid w:val="00DE777E"/>
    <w:rsid w:val="00DE7DD8"/>
    <w:rsid w:val="00DF0E63"/>
    <w:rsid w:val="00DF2370"/>
    <w:rsid w:val="00DF2AFB"/>
    <w:rsid w:val="00DF2EC7"/>
    <w:rsid w:val="00DF33F7"/>
    <w:rsid w:val="00DF41C3"/>
    <w:rsid w:val="00DF44B9"/>
    <w:rsid w:val="00DF6A09"/>
    <w:rsid w:val="00DF7116"/>
    <w:rsid w:val="00E000ED"/>
    <w:rsid w:val="00E00172"/>
    <w:rsid w:val="00E02119"/>
    <w:rsid w:val="00E02C31"/>
    <w:rsid w:val="00E0396C"/>
    <w:rsid w:val="00E05CB9"/>
    <w:rsid w:val="00E06715"/>
    <w:rsid w:val="00E06C4E"/>
    <w:rsid w:val="00E077DA"/>
    <w:rsid w:val="00E11FAE"/>
    <w:rsid w:val="00E120DD"/>
    <w:rsid w:val="00E12790"/>
    <w:rsid w:val="00E135A9"/>
    <w:rsid w:val="00E136EA"/>
    <w:rsid w:val="00E13F06"/>
    <w:rsid w:val="00E175EB"/>
    <w:rsid w:val="00E229C7"/>
    <w:rsid w:val="00E23146"/>
    <w:rsid w:val="00E231D8"/>
    <w:rsid w:val="00E23499"/>
    <w:rsid w:val="00E236C7"/>
    <w:rsid w:val="00E23B98"/>
    <w:rsid w:val="00E23E9A"/>
    <w:rsid w:val="00E24719"/>
    <w:rsid w:val="00E26EDC"/>
    <w:rsid w:val="00E2753E"/>
    <w:rsid w:val="00E30527"/>
    <w:rsid w:val="00E32BC4"/>
    <w:rsid w:val="00E34044"/>
    <w:rsid w:val="00E34403"/>
    <w:rsid w:val="00E3525A"/>
    <w:rsid w:val="00E35EF7"/>
    <w:rsid w:val="00E40240"/>
    <w:rsid w:val="00E40420"/>
    <w:rsid w:val="00E4113A"/>
    <w:rsid w:val="00E4284D"/>
    <w:rsid w:val="00E42BAE"/>
    <w:rsid w:val="00E42C00"/>
    <w:rsid w:val="00E43CEA"/>
    <w:rsid w:val="00E43F97"/>
    <w:rsid w:val="00E44105"/>
    <w:rsid w:val="00E447BF"/>
    <w:rsid w:val="00E45243"/>
    <w:rsid w:val="00E45555"/>
    <w:rsid w:val="00E45DD6"/>
    <w:rsid w:val="00E473A4"/>
    <w:rsid w:val="00E5057C"/>
    <w:rsid w:val="00E50670"/>
    <w:rsid w:val="00E51E06"/>
    <w:rsid w:val="00E5226C"/>
    <w:rsid w:val="00E54116"/>
    <w:rsid w:val="00E54367"/>
    <w:rsid w:val="00E545EA"/>
    <w:rsid w:val="00E60037"/>
    <w:rsid w:val="00E617E1"/>
    <w:rsid w:val="00E63288"/>
    <w:rsid w:val="00E63328"/>
    <w:rsid w:val="00E642B8"/>
    <w:rsid w:val="00E65164"/>
    <w:rsid w:val="00E659DA"/>
    <w:rsid w:val="00E65A7B"/>
    <w:rsid w:val="00E65F3F"/>
    <w:rsid w:val="00E70F88"/>
    <w:rsid w:val="00E71D40"/>
    <w:rsid w:val="00E73266"/>
    <w:rsid w:val="00E73826"/>
    <w:rsid w:val="00E73840"/>
    <w:rsid w:val="00E745CB"/>
    <w:rsid w:val="00E7668E"/>
    <w:rsid w:val="00E770A7"/>
    <w:rsid w:val="00E80EFB"/>
    <w:rsid w:val="00E84108"/>
    <w:rsid w:val="00E84161"/>
    <w:rsid w:val="00E866FB"/>
    <w:rsid w:val="00E86D01"/>
    <w:rsid w:val="00E87105"/>
    <w:rsid w:val="00E9330D"/>
    <w:rsid w:val="00E942A2"/>
    <w:rsid w:val="00E9724B"/>
    <w:rsid w:val="00EA0820"/>
    <w:rsid w:val="00EA134F"/>
    <w:rsid w:val="00EA19B6"/>
    <w:rsid w:val="00EA2A1C"/>
    <w:rsid w:val="00EA2D14"/>
    <w:rsid w:val="00EA2DF6"/>
    <w:rsid w:val="00EA3745"/>
    <w:rsid w:val="00EA4D52"/>
    <w:rsid w:val="00EA5440"/>
    <w:rsid w:val="00EA57A1"/>
    <w:rsid w:val="00EA5951"/>
    <w:rsid w:val="00EA63B6"/>
    <w:rsid w:val="00EA6807"/>
    <w:rsid w:val="00EA6D1C"/>
    <w:rsid w:val="00EA7EAB"/>
    <w:rsid w:val="00EB03EC"/>
    <w:rsid w:val="00EB051C"/>
    <w:rsid w:val="00EB2BB2"/>
    <w:rsid w:val="00EB3904"/>
    <w:rsid w:val="00EB4786"/>
    <w:rsid w:val="00EB48E8"/>
    <w:rsid w:val="00EB5143"/>
    <w:rsid w:val="00EB6460"/>
    <w:rsid w:val="00EB6901"/>
    <w:rsid w:val="00EB7131"/>
    <w:rsid w:val="00EB78E4"/>
    <w:rsid w:val="00EC2A11"/>
    <w:rsid w:val="00EC2B17"/>
    <w:rsid w:val="00EC2DEE"/>
    <w:rsid w:val="00EC3640"/>
    <w:rsid w:val="00EC44C3"/>
    <w:rsid w:val="00EC5DC3"/>
    <w:rsid w:val="00EC5EFE"/>
    <w:rsid w:val="00EC64CE"/>
    <w:rsid w:val="00EC6B89"/>
    <w:rsid w:val="00EC6CD3"/>
    <w:rsid w:val="00EC6DEE"/>
    <w:rsid w:val="00EC6E2B"/>
    <w:rsid w:val="00ED0E96"/>
    <w:rsid w:val="00ED23A2"/>
    <w:rsid w:val="00ED2D33"/>
    <w:rsid w:val="00ED5181"/>
    <w:rsid w:val="00ED5694"/>
    <w:rsid w:val="00ED6B85"/>
    <w:rsid w:val="00ED73D2"/>
    <w:rsid w:val="00ED773F"/>
    <w:rsid w:val="00EE1B9B"/>
    <w:rsid w:val="00EE259C"/>
    <w:rsid w:val="00EE2642"/>
    <w:rsid w:val="00EE3CCC"/>
    <w:rsid w:val="00EE41FF"/>
    <w:rsid w:val="00EE425F"/>
    <w:rsid w:val="00EE68C1"/>
    <w:rsid w:val="00EE762B"/>
    <w:rsid w:val="00EE76D5"/>
    <w:rsid w:val="00EE7D57"/>
    <w:rsid w:val="00EE7F2F"/>
    <w:rsid w:val="00EF1B00"/>
    <w:rsid w:val="00EF2D62"/>
    <w:rsid w:val="00EF3F9C"/>
    <w:rsid w:val="00EF6836"/>
    <w:rsid w:val="00EF6AD1"/>
    <w:rsid w:val="00EF7AE3"/>
    <w:rsid w:val="00F0005C"/>
    <w:rsid w:val="00F00612"/>
    <w:rsid w:val="00F01C06"/>
    <w:rsid w:val="00F0285F"/>
    <w:rsid w:val="00F02BDE"/>
    <w:rsid w:val="00F03557"/>
    <w:rsid w:val="00F035D6"/>
    <w:rsid w:val="00F044F8"/>
    <w:rsid w:val="00F055B2"/>
    <w:rsid w:val="00F05A1C"/>
    <w:rsid w:val="00F066CF"/>
    <w:rsid w:val="00F06C69"/>
    <w:rsid w:val="00F06DC5"/>
    <w:rsid w:val="00F06E21"/>
    <w:rsid w:val="00F07A50"/>
    <w:rsid w:val="00F11A6E"/>
    <w:rsid w:val="00F11AC9"/>
    <w:rsid w:val="00F13C85"/>
    <w:rsid w:val="00F145C7"/>
    <w:rsid w:val="00F1501C"/>
    <w:rsid w:val="00F151B9"/>
    <w:rsid w:val="00F2123A"/>
    <w:rsid w:val="00F21472"/>
    <w:rsid w:val="00F21559"/>
    <w:rsid w:val="00F216C6"/>
    <w:rsid w:val="00F22B06"/>
    <w:rsid w:val="00F22B59"/>
    <w:rsid w:val="00F23649"/>
    <w:rsid w:val="00F23C13"/>
    <w:rsid w:val="00F23E14"/>
    <w:rsid w:val="00F24335"/>
    <w:rsid w:val="00F24777"/>
    <w:rsid w:val="00F2550C"/>
    <w:rsid w:val="00F257D7"/>
    <w:rsid w:val="00F26614"/>
    <w:rsid w:val="00F27252"/>
    <w:rsid w:val="00F27812"/>
    <w:rsid w:val="00F30DE9"/>
    <w:rsid w:val="00F328C2"/>
    <w:rsid w:val="00F33510"/>
    <w:rsid w:val="00F3475E"/>
    <w:rsid w:val="00F34D71"/>
    <w:rsid w:val="00F352FF"/>
    <w:rsid w:val="00F35CCC"/>
    <w:rsid w:val="00F35D39"/>
    <w:rsid w:val="00F37BC4"/>
    <w:rsid w:val="00F40B05"/>
    <w:rsid w:val="00F40E45"/>
    <w:rsid w:val="00F413CF"/>
    <w:rsid w:val="00F47874"/>
    <w:rsid w:val="00F501F9"/>
    <w:rsid w:val="00F51AA1"/>
    <w:rsid w:val="00F52323"/>
    <w:rsid w:val="00F543F3"/>
    <w:rsid w:val="00F5546E"/>
    <w:rsid w:val="00F55B54"/>
    <w:rsid w:val="00F578F1"/>
    <w:rsid w:val="00F57942"/>
    <w:rsid w:val="00F62FA8"/>
    <w:rsid w:val="00F6308C"/>
    <w:rsid w:val="00F63545"/>
    <w:rsid w:val="00F63D88"/>
    <w:rsid w:val="00F64A94"/>
    <w:rsid w:val="00F65605"/>
    <w:rsid w:val="00F65D24"/>
    <w:rsid w:val="00F65E32"/>
    <w:rsid w:val="00F65F99"/>
    <w:rsid w:val="00F67ABA"/>
    <w:rsid w:val="00F707D9"/>
    <w:rsid w:val="00F70C40"/>
    <w:rsid w:val="00F71A2B"/>
    <w:rsid w:val="00F73676"/>
    <w:rsid w:val="00F750F3"/>
    <w:rsid w:val="00F76587"/>
    <w:rsid w:val="00F765A0"/>
    <w:rsid w:val="00F76A25"/>
    <w:rsid w:val="00F7785E"/>
    <w:rsid w:val="00F8193D"/>
    <w:rsid w:val="00F81D5C"/>
    <w:rsid w:val="00F83656"/>
    <w:rsid w:val="00F837B6"/>
    <w:rsid w:val="00F84A6F"/>
    <w:rsid w:val="00F86262"/>
    <w:rsid w:val="00F873CE"/>
    <w:rsid w:val="00F87AB1"/>
    <w:rsid w:val="00F90E4F"/>
    <w:rsid w:val="00F9161D"/>
    <w:rsid w:val="00F916D1"/>
    <w:rsid w:val="00F94BF6"/>
    <w:rsid w:val="00F9543B"/>
    <w:rsid w:val="00F969FF"/>
    <w:rsid w:val="00F96FEE"/>
    <w:rsid w:val="00FA03EB"/>
    <w:rsid w:val="00FA29E7"/>
    <w:rsid w:val="00FA4070"/>
    <w:rsid w:val="00FA4B71"/>
    <w:rsid w:val="00FA4E1F"/>
    <w:rsid w:val="00FA5FB9"/>
    <w:rsid w:val="00FA669F"/>
    <w:rsid w:val="00FB09D2"/>
    <w:rsid w:val="00FB101C"/>
    <w:rsid w:val="00FB1D19"/>
    <w:rsid w:val="00FB2D50"/>
    <w:rsid w:val="00FB3C2E"/>
    <w:rsid w:val="00FB470D"/>
    <w:rsid w:val="00FB4F9B"/>
    <w:rsid w:val="00FB672D"/>
    <w:rsid w:val="00FB7065"/>
    <w:rsid w:val="00FC111F"/>
    <w:rsid w:val="00FC12C2"/>
    <w:rsid w:val="00FC1EEC"/>
    <w:rsid w:val="00FC27A2"/>
    <w:rsid w:val="00FC4932"/>
    <w:rsid w:val="00FC4AF4"/>
    <w:rsid w:val="00FC6FF4"/>
    <w:rsid w:val="00FD0180"/>
    <w:rsid w:val="00FD05B9"/>
    <w:rsid w:val="00FD0E0D"/>
    <w:rsid w:val="00FD1B35"/>
    <w:rsid w:val="00FD28B3"/>
    <w:rsid w:val="00FD2EA8"/>
    <w:rsid w:val="00FD4E55"/>
    <w:rsid w:val="00FD6BF6"/>
    <w:rsid w:val="00FD7F5B"/>
    <w:rsid w:val="00FE05C7"/>
    <w:rsid w:val="00FE0ABF"/>
    <w:rsid w:val="00FE174E"/>
    <w:rsid w:val="00FE1A21"/>
    <w:rsid w:val="00FE296A"/>
    <w:rsid w:val="00FE2F17"/>
    <w:rsid w:val="00FE3385"/>
    <w:rsid w:val="00FE345C"/>
    <w:rsid w:val="00FE3D67"/>
    <w:rsid w:val="00FE524E"/>
    <w:rsid w:val="00FF1354"/>
    <w:rsid w:val="00FF42D2"/>
    <w:rsid w:val="00FF46D0"/>
    <w:rsid w:val="00FF4B66"/>
    <w:rsid w:val="00FF5336"/>
    <w:rsid w:val="00FF5A6F"/>
    <w:rsid w:val="00FF6557"/>
    <w:rsid w:val="00FF68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8B8CF"/>
  <w15:docId w15:val="{77C27FBD-165F-4ACB-AFB4-80D1B0C8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lang w:val="nl-BE" w:eastAsia="en-US" w:bidi="ar-SA"/>
      </w:rPr>
    </w:rPrDefault>
    <w:pPrDefault>
      <w:pPr>
        <w:spacing w:after="-1"/>
      </w:pPr>
    </w:pPrDefault>
  </w:docDefaults>
  <w:latentStyles w:defLockedState="0" w:defUIPriority="99" w:defSemiHidden="0" w:defUnhideWhenUsed="0" w:defQFormat="0" w:count="377">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24E6B"/>
    <w:pPr>
      <w:spacing w:after="0"/>
    </w:pPr>
    <w:rPr>
      <w:lang w:val="en-GB"/>
    </w:rPr>
  </w:style>
  <w:style w:type="paragraph" w:styleId="Kop1">
    <w:name w:val="heading 1"/>
    <w:basedOn w:val="Standaard"/>
    <w:next w:val="Standaard"/>
    <w:link w:val="Kop1Char"/>
    <w:uiPriority w:val="9"/>
    <w:qFormat/>
    <w:locked/>
    <w:rsid w:val="00080D01"/>
    <w:pPr>
      <w:keepNext/>
      <w:keepLines/>
      <w:spacing w:before="240" w:after="120"/>
      <w:outlineLvl w:val="0"/>
    </w:pPr>
    <w:rPr>
      <w:rFonts w:eastAsiaTheme="majorEastAsia" w:cstheme="majorBidi"/>
      <w:b/>
      <w:color w:val="61A984"/>
      <w:sz w:val="32"/>
      <w:szCs w:val="32"/>
    </w:rPr>
  </w:style>
  <w:style w:type="paragraph" w:styleId="Kop2">
    <w:name w:val="heading 2"/>
    <w:basedOn w:val="Standaard"/>
    <w:next w:val="Standaard"/>
    <w:link w:val="Kop2Char"/>
    <w:uiPriority w:val="9"/>
    <w:unhideWhenUsed/>
    <w:qFormat/>
    <w:locked/>
    <w:rsid w:val="00C42BEB"/>
    <w:pPr>
      <w:keepNext/>
      <w:keepLines/>
      <w:spacing w:before="120" w:after="120"/>
      <w:outlineLvl w:val="1"/>
    </w:pPr>
    <w:rPr>
      <w:rFonts w:eastAsiaTheme="majorEastAsia" w:cstheme="majorBidi"/>
      <w:b/>
      <w:color w:val="BFD730"/>
      <w:sz w:val="24"/>
      <w:szCs w:val="26"/>
    </w:rPr>
  </w:style>
  <w:style w:type="paragraph" w:styleId="Kop3">
    <w:name w:val="heading 3"/>
    <w:basedOn w:val="Standaard"/>
    <w:next w:val="Standaard"/>
    <w:link w:val="Kop3Char"/>
    <w:uiPriority w:val="9"/>
    <w:unhideWhenUsed/>
    <w:qFormat/>
    <w:locked/>
    <w:rsid w:val="003D6677"/>
    <w:pPr>
      <w:keepNext/>
      <w:keepLines/>
      <w:spacing w:before="40"/>
      <w:outlineLvl w:val="2"/>
    </w:pPr>
    <w:rPr>
      <w:rFonts w:eastAsiaTheme="majorEastAsia" w:cstheme="majorBidi"/>
      <w:b/>
      <w:color w:val="7CCCBF"/>
      <w:sz w:val="24"/>
      <w:szCs w:val="24"/>
    </w:rPr>
  </w:style>
  <w:style w:type="paragraph" w:styleId="Kop4">
    <w:name w:val="heading 4"/>
    <w:basedOn w:val="Standaard"/>
    <w:next w:val="Standaard"/>
    <w:link w:val="Kop4Char"/>
    <w:uiPriority w:val="9"/>
    <w:unhideWhenUsed/>
    <w:qFormat/>
    <w:rsid w:val="00FA4070"/>
    <w:pPr>
      <w:keepNext/>
      <w:keepLines/>
      <w:spacing w:before="40"/>
      <w:outlineLvl w:val="3"/>
    </w:pPr>
    <w:rPr>
      <w:rFonts w:asciiTheme="majorHAnsi" w:eastAsiaTheme="majorEastAsia" w:hAnsiTheme="majorHAnsi" w:cstheme="majorBidi"/>
      <w:i/>
      <w:iCs/>
      <w:color w:val="468062"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80D01"/>
    <w:rPr>
      <w:rFonts w:ascii="Verdana" w:eastAsiaTheme="majorEastAsia" w:hAnsi="Verdana" w:cstheme="majorBidi"/>
      <w:b/>
      <w:color w:val="61A984"/>
      <w:sz w:val="32"/>
      <w:szCs w:val="32"/>
    </w:rPr>
  </w:style>
  <w:style w:type="character" w:customStyle="1" w:styleId="Kop2Char">
    <w:name w:val="Kop 2 Char"/>
    <w:basedOn w:val="Standaardalinea-lettertype"/>
    <w:link w:val="Kop2"/>
    <w:uiPriority w:val="9"/>
    <w:rsid w:val="00C42BEB"/>
    <w:rPr>
      <w:rFonts w:eastAsiaTheme="majorEastAsia" w:cstheme="majorBidi"/>
      <w:b/>
      <w:color w:val="BFD730"/>
      <w:sz w:val="24"/>
      <w:szCs w:val="26"/>
    </w:rPr>
  </w:style>
  <w:style w:type="character" w:customStyle="1" w:styleId="Kop3Char">
    <w:name w:val="Kop 3 Char"/>
    <w:basedOn w:val="Standaardalinea-lettertype"/>
    <w:link w:val="Kop3"/>
    <w:uiPriority w:val="9"/>
    <w:rsid w:val="003D6677"/>
    <w:rPr>
      <w:rFonts w:eastAsiaTheme="majorEastAsia" w:cstheme="majorBidi"/>
      <w:b/>
      <w:color w:val="7CCCBF"/>
      <w:sz w:val="24"/>
      <w:szCs w:val="24"/>
    </w:rPr>
  </w:style>
  <w:style w:type="paragraph" w:styleId="Titel">
    <w:name w:val="Title"/>
    <w:basedOn w:val="Standaard"/>
    <w:next w:val="Standaard"/>
    <w:link w:val="TitelChar"/>
    <w:uiPriority w:val="10"/>
    <w:qFormat/>
    <w:locked/>
    <w:rsid w:val="00670E86"/>
    <w:pPr>
      <w:contextualSpacing/>
    </w:pPr>
    <w:rPr>
      <w:rFonts w:eastAsiaTheme="majorEastAsia" w:cstheme="majorBidi"/>
      <w:color w:val="61A984"/>
      <w:spacing w:val="-10"/>
      <w:kern w:val="28"/>
      <w:sz w:val="50"/>
      <w:szCs w:val="56"/>
    </w:rPr>
  </w:style>
  <w:style w:type="character" w:customStyle="1" w:styleId="TitelChar">
    <w:name w:val="Titel Char"/>
    <w:basedOn w:val="Standaardalinea-lettertype"/>
    <w:link w:val="Titel"/>
    <w:uiPriority w:val="10"/>
    <w:rsid w:val="00670E86"/>
    <w:rPr>
      <w:rFonts w:eastAsiaTheme="majorEastAsia" w:cstheme="majorBidi"/>
      <w:color w:val="61A984"/>
      <w:spacing w:val="-10"/>
      <w:kern w:val="28"/>
      <w:sz w:val="50"/>
      <w:szCs w:val="56"/>
    </w:rPr>
  </w:style>
  <w:style w:type="paragraph" w:styleId="Ondertitel">
    <w:name w:val="Subtitle"/>
    <w:basedOn w:val="Standaard"/>
    <w:next w:val="Standaard"/>
    <w:link w:val="OndertitelChar"/>
    <w:uiPriority w:val="11"/>
    <w:qFormat/>
    <w:locked/>
    <w:rsid w:val="00670E86"/>
    <w:pPr>
      <w:numPr>
        <w:ilvl w:val="1"/>
      </w:numPr>
    </w:pPr>
    <w:rPr>
      <w:rFonts w:eastAsiaTheme="minorEastAsia"/>
      <w:smallCaps/>
      <w:color w:val="BFD730"/>
      <w:spacing w:val="15"/>
    </w:rPr>
  </w:style>
  <w:style w:type="character" w:customStyle="1" w:styleId="OndertitelChar">
    <w:name w:val="Ondertitel Char"/>
    <w:basedOn w:val="Standaardalinea-lettertype"/>
    <w:link w:val="Ondertitel"/>
    <w:uiPriority w:val="11"/>
    <w:rsid w:val="00670E86"/>
    <w:rPr>
      <w:rFonts w:eastAsiaTheme="minorEastAsia"/>
      <w:smallCaps/>
      <w:color w:val="BFD730"/>
      <w:spacing w:val="15"/>
    </w:rPr>
  </w:style>
  <w:style w:type="paragraph" w:styleId="Lijstalinea">
    <w:name w:val="List Paragraph"/>
    <w:basedOn w:val="Standaard"/>
    <w:uiPriority w:val="34"/>
    <w:qFormat/>
    <w:locked/>
    <w:rsid w:val="00AD7EE9"/>
    <w:pPr>
      <w:ind w:left="720"/>
      <w:contextualSpacing/>
    </w:pPr>
  </w:style>
  <w:style w:type="table" w:customStyle="1" w:styleId="Onopgemaaktetabel41">
    <w:name w:val="Onopgemaakte tabel 41"/>
    <w:basedOn w:val="Standaardtabel"/>
    <w:uiPriority w:val="44"/>
    <w:locked/>
    <w:rsid w:val="001A60F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raster">
    <w:name w:val="Table Grid"/>
    <w:basedOn w:val="Standaardtabel"/>
    <w:uiPriority w:val="39"/>
    <w:locked/>
    <w:rsid w:val="00080D01"/>
    <w:pPr>
      <w:spacing w:after="0"/>
    </w:pPr>
    <w:tblPr>
      <w:tblBorders>
        <w:top w:val="single" w:sz="4" w:space="0" w:color="61A984"/>
        <w:left w:val="single" w:sz="4" w:space="0" w:color="61A984"/>
        <w:bottom w:val="single" w:sz="4" w:space="0" w:color="61A984"/>
        <w:right w:val="single" w:sz="4" w:space="0" w:color="61A984"/>
        <w:insideH w:val="single" w:sz="4" w:space="0" w:color="61A984"/>
        <w:insideV w:val="single" w:sz="4" w:space="0" w:color="61A984"/>
      </w:tblBorders>
    </w:tblPr>
  </w:style>
  <w:style w:type="table" w:customStyle="1" w:styleId="Tabelrasterlicht1">
    <w:name w:val="Tabelraster licht1"/>
    <w:basedOn w:val="Standaardtabel"/>
    <w:uiPriority w:val="40"/>
    <w:locked/>
    <w:rsid w:val="00080D01"/>
    <w:pPr>
      <w:spacing w:after="0"/>
    </w:pPr>
    <w:tblP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Pr>
  </w:style>
  <w:style w:type="table" w:customStyle="1" w:styleId="Onopgemaaktetabel11">
    <w:name w:val="Onopgemaakte tabel 11"/>
    <w:basedOn w:val="Standaardtabel"/>
    <w:uiPriority w:val="41"/>
    <w:locked/>
    <w:rsid w:val="00080D01"/>
    <w:pPr>
      <w:spacing w:after="0"/>
    </w:pPr>
    <w:tblPr>
      <w:tblStyleRowBandSize w:val="1"/>
      <w:tblStyleColBandSize w:val="1"/>
      <w:tblBorders>
        <w:top w:val="single" w:sz="4" w:space="0" w:color="61A984"/>
        <w:left w:val="single" w:sz="4" w:space="0" w:color="61A984"/>
        <w:bottom w:val="single" w:sz="4" w:space="0" w:color="61A984"/>
        <w:right w:val="single" w:sz="4" w:space="0" w:color="61A984"/>
        <w:insideH w:val="single" w:sz="4" w:space="0" w:color="61A984"/>
        <w:insideV w:val="single" w:sz="4" w:space="0" w:color="61A984"/>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21">
    <w:name w:val="Onopgemaakte tabel 21"/>
    <w:basedOn w:val="Standaardtabel"/>
    <w:uiPriority w:val="42"/>
    <w:locked/>
    <w:rsid w:val="00080D01"/>
    <w:pPr>
      <w:spacing w:after="0"/>
    </w:pPr>
    <w:tblPr>
      <w:tblStyleRowBandSize w:val="1"/>
      <w:tblStyleColBandSize w:val="1"/>
      <w:tblBorders>
        <w:top w:val="single" w:sz="4" w:space="0" w:color="7CCCBF"/>
        <w:left w:val="single" w:sz="4" w:space="0" w:color="7CCCBF"/>
        <w:bottom w:val="single" w:sz="4" w:space="0" w:color="7CCCBF"/>
        <w:right w:val="single" w:sz="4" w:space="0" w:color="7CCCBF"/>
        <w:insideH w:val="single" w:sz="4" w:space="0" w:color="7CCCBF"/>
        <w:insideV w:val="single" w:sz="4" w:space="0" w:color="7CCCBF"/>
      </w:tblBorders>
    </w:tblPr>
    <w:tcPr>
      <w:shd w:val="clear" w:color="auto" w:fill="auto"/>
    </w:tcPr>
    <w:tblStylePr w:type="firstRow">
      <w:rPr>
        <w:b/>
        <w:bCs/>
      </w:rPr>
      <w:tblPr/>
      <w:tcPr>
        <w:tcBorders>
          <w:bottom w:val="single" w:sz="4" w:space="0" w:color="C1A566" w:themeColor="text1" w:themeTint="80"/>
        </w:tcBorders>
      </w:tcPr>
    </w:tblStylePr>
    <w:tblStylePr w:type="lastRow">
      <w:rPr>
        <w:b/>
        <w:bCs/>
      </w:rPr>
      <w:tblPr/>
      <w:tcPr>
        <w:tcBorders>
          <w:top w:val="single" w:sz="4" w:space="0" w:color="C1A566" w:themeColor="text1" w:themeTint="80"/>
        </w:tcBorders>
      </w:tcPr>
    </w:tblStylePr>
    <w:tblStylePr w:type="firstCol">
      <w:rPr>
        <w:b/>
        <w:bCs/>
      </w:rPr>
    </w:tblStylePr>
    <w:tblStylePr w:type="lastCol">
      <w:rPr>
        <w:b/>
        <w:bCs/>
      </w:rPr>
    </w:tblStylePr>
    <w:tblStylePr w:type="band1Vert">
      <w:tblPr/>
      <w:tcPr>
        <w:tcBorders>
          <w:left w:val="single" w:sz="4" w:space="0" w:color="C1A566" w:themeColor="text1" w:themeTint="80"/>
          <w:right w:val="single" w:sz="4" w:space="0" w:color="C1A566" w:themeColor="text1" w:themeTint="80"/>
        </w:tcBorders>
      </w:tcPr>
    </w:tblStylePr>
    <w:tblStylePr w:type="band2Vert">
      <w:tblPr/>
      <w:tcPr>
        <w:tcBorders>
          <w:left w:val="single" w:sz="4" w:space="0" w:color="C1A566" w:themeColor="text1" w:themeTint="80"/>
          <w:right w:val="single" w:sz="4" w:space="0" w:color="C1A566" w:themeColor="text1" w:themeTint="80"/>
        </w:tcBorders>
      </w:tcPr>
    </w:tblStylePr>
    <w:tblStylePr w:type="band1Horz">
      <w:tblPr/>
      <w:tcPr>
        <w:tcBorders>
          <w:top w:val="single" w:sz="4" w:space="0" w:color="C1A566" w:themeColor="text1" w:themeTint="80"/>
          <w:bottom w:val="single" w:sz="4" w:space="0" w:color="C1A566" w:themeColor="text1" w:themeTint="80"/>
        </w:tcBorders>
      </w:tcPr>
    </w:tblStylePr>
  </w:style>
  <w:style w:type="table" w:customStyle="1" w:styleId="Onopgemaaktetabel31">
    <w:name w:val="Onopgemaakte tabel 31"/>
    <w:basedOn w:val="Standaardtabel"/>
    <w:uiPriority w:val="43"/>
    <w:locked/>
    <w:rsid w:val="00080D01"/>
    <w:pPr>
      <w:spacing w:after="0"/>
    </w:pPr>
    <w:tblPr>
      <w:tblStyleRowBandSize w:val="1"/>
      <w:tblStyleColBandSize w:val="1"/>
    </w:tblPr>
    <w:tblStylePr w:type="firstRow">
      <w:rPr>
        <w:b/>
        <w:bCs/>
        <w:caps/>
      </w:rPr>
      <w:tblPr/>
      <w:tcPr>
        <w:tcBorders>
          <w:bottom w:val="single" w:sz="4" w:space="0" w:color="C1A566"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C1A566"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jsttabel1licht-Accent11">
    <w:name w:val="Lijsttabel 1 licht - Accent 11"/>
    <w:basedOn w:val="Standaardtabel"/>
    <w:uiPriority w:val="46"/>
    <w:rsid w:val="00080D01"/>
    <w:pPr>
      <w:spacing w:after="0"/>
    </w:pPr>
    <w:tblPr>
      <w:tblStyleRowBandSize w:val="1"/>
      <w:tblStyleColBandSize w:val="1"/>
    </w:tblPr>
    <w:tblStylePr w:type="firstRow">
      <w:rPr>
        <w:b/>
        <w:bCs/>
      </w:rPr>
      <w:tblPr/>
      <w:tcPr>
        <w:tcBorders>
          <w:bottom w:val="single" w:sz="4" w:space="0" w:color="A0CBB4" w:themeColor="accent1" w:themeTint="99"/>
        </w:tcBorders>
      </w:tcPr>
    </w:tblStylePr>
    <w:tblStylePr w:type="lastRow">
      <w:rPr>
        <w:b/>
        <w:bCs/>
      </w:rPr>
      <w:tblPr/>
      <w:tcPr>
        <w:tcBorders>
          <w:top w:val="single" w:sz="4" w:space="0" w:color="A0CBB4" w:themeColor="accent1" w:themeTint="99"/>
        </w:tcBorders>
      </w:tcPr>
    </w:tblStylePr>
    <w:tblStylePr w:type="firstCol">
      <w:rPr>
        <w:b/>
        <w:bCs/>
      </w:rPr>
    </w:tblStylePr>
    <w:tblStylePr w:type="lastCol">
      <w:rPr>
        <w:b/>
        <w:bCs/>
      </w:rPr>
    </w:tblStylePr>
    <w:tblStylePr w:type="band1Vert">
      <w:tblPr/>
      <w:tcPr>
        <w:shd w:val="clear" w:color="auto" w:fill="DFEDE6" w:themeFill="accent1" w:themeFillTint="33"/>
      </w:tcPr>
    </w:tblStylePr>
    <w:tblStylePr w:type="band1Horz">
      <w:tblPr/>
      <w:tcPr>
        <w:shd w:val="clear" w:color="auto" w:fill="DFEDE6" w:themeFill="accent1" w:themeFillTint="33"/>
      </w:tcPr>
    </w:tblStylePr>
  </w:style>
  <w:style w:type="table" w:customStyle="1" w:styleId="Onopgemaaktetabel51">
    <w:name w:val="Onopgemaakte tabel 51"/>
    <w:basedOn w:val="Standaardtabel"/>
    <w:uiPriority w:val="45"/>
    <w:locked/>
    <w:rsid w:val="001A60F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A566"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A566"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A566"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A566"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Standaardalinea-lettertype"/>
    <w:uiPriority w:val="99"/>
    <w:unhideWhenUsed/>
    <w:locked/>
    <w:rsid w:val="00604436"/>
    <w:rPr>
      <w:b/>
      <w:color w:val="61A984" w:themeColor="hyperlink"/>
      <w:u w:val="single"/>
    </w:rPr>
  </w:style>
  <w:style w:type="character" w:styleId="GevolgdeHyperlink">
    <w:name w:val="FollowedHyperlink"/>
    <w:basedOn w:val="Standaardalinea-lettertype"/>
    <w:uiPriority w:val="99"/>
    <w:semiHidden/>
    <w:unhideWhenUsed/>
    <w:rsid w:val="001A60FE"/>
    <w:rPr>
      <w:color w:val="7CCCBF" w:themeColor="followedHyperlink"/>
      <w:u w:val="single"/>
    </w:rPr>
  </w:style>
  <w:style w:type="paragraph" w:styleId="Geenafstand">
    <w:name w:val="No Spacing"/>
    <w:uiPriority w:val="1"/>
    <w:qFormat/>
    <w:locked/>
    <w:rsid w:val="000C2C3A"/>
    <w:pPr>
      <w:spacing w:after="0"/>
    </w:pPr>
  </w:style>
  <w:style w:type="paragraph" w:styleId="Voettekst">
    <w:name w:val="footer"/>
    <w:basedOn w:val="Standaard"/>
    <w:link w:val="VoettekstChar"/>
    <w:uiPriority w:val="99"/>
    <w:unhideWhenUsed/>
    <w:locked/>
    <w:rsid w:val="00DA3B61"/>
    <w:pPr>
      <w:tabs>
        <w:tab w:val="center" w:pos="4536"/>
        <w:tab w:val="right" w:pos="9072"/>
      </w:tabs>
    </w:pPr>
  </w:style>
  <w:style w:type="character" w:customStyle="1" w:styleId="VoettekstChar">
    <w:name w:val="Voettekst Char"/>
    <w:basedOn w:val="Standaardalinea-lettertype"/>
    <w:link w:val="Voettekst"/>
    <w:uiPriority w:val="99"/>
    <w:rsid w:val="00DA3B61"/>
    <w:rPr>
      <w:rFonts w:ascii="Verdana" w:hAnsi="Verdana"/>
      <w:sz w:val="17"/>
      <w:szCs w:val="22"/>
      <w:lang w:val="en-GB"/>
    </w:rPr>
  </w:style>
  <w:style w:type="paragraph" w:styleId="Bijschrift">
    <w:name w:val="caption"/>
    <w:basedOn w:val="Standaard"/>
    <w:next w:val="Standaard"/>
    <w:uiPriority w:val="35"/>
    <w:unhideWhenUsed/>
    <w:qFormat/>
    <w:rsid w:val="00DA3B61"/>
    <w:rPr>
      <w:b/>
      <w:bCs/>
      <w:color w:val="61A984" w:themeColor="accent1"/>
      <w:sz w:val="18"/>
      <w:szCs w:val="18"/>
    </w:rPr>
  </w:style>
  <w:style w:type="paragraph" w:styleId="Koptekst">
    <w:name w:val="header"/>
    <w:basedOn w:val="Standaard"/>
    <w:link w:val="KoptekstChar"/>
    <w:uiPriority w:val="99"/>
    <w:unhideWhenUsed/>
    <w:locked/>
    <w:rsid w:val="00DA3B61"/>
    <w:pPr>
      <w:tabs>
        <w:tab w:val="center" w:pos="4536"/>
        <w:tab w:val="right" w:pos="9072"/>
      </w:tabs>
    </w:pPr>
  </w:style>
  <w:style w:type="character" w:customStyle="1" w:styleId="KoptekstChar">
    <w:name w:val="Koptekst Char"/>
    <w:basedOn w:val="Standaardalinea-lettertype"/>
    <w:link w:val="Koptekst"/>
    <w:uiPriority w:val="99"/>
    <w:rsid w:val="00DA3B61"/>
    <w:rPr>
      <w:sz w:val="22"/>
      <w:szCs w:val="22"/>
      <w:lang w:val="en-GB"/>
    </w:rPr>
  </w:style>
  <w:style w:type="paragraph" w:styleId="Ballontekst">
    <w:name w:val="Balloon Text"/>
    <w:basedOn w:val="Standaard"/>
    <w:link w:val="BallontekstChar"/>
    <w:uiPriority w:val="99"/>
    <w:semiHidden/>
    <w:unhideWhenUsed/>
    <w:rsid w:val="001F368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3686"/>
    <w:rPr>
      <w:rFonts w:ascii="Segoe UI" w:hAnsi="Segoe UI" w:cs="Segoe UI"/>
      <w:sz w:val="18"/>
      <w:szCs w:val="18"/>
      <w:lang w:val="en-GB"/>
    </w:rPr>
  </w:style>
  <w:style w:type="table" w:customStyle="1" w:styleId="Rastertabel5donker-Accent21">
    <w:name w:val="Rastertabel 5 donker - Accent 21"/>
    <w:basedOn w:val="Standaardtabel"/>
    <w:uiPriority w:val="50"/>
    <w:rsid w:val="00A04E2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7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D73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D73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D73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D730" w:themeFill="accent2"/>
      </w:tcPr>
    </w:tblStylePr>
    <w:tblStylePr w:type="band1Vert">
      <w:tblPr/>
      <w:tcPr>
        <w:shd w:val="clear" w:color="auto" w:fill="E5EFAC" w:themeFill="accent2" w:themeFillTint="66"/>
      </w:tcPr>
    </w:tblStylePr>
    <w:tblStylePr w:type="band1Horz">
      <w:tblPr/>
      <w:tcPr>
        <w:shd w:val="clear" w:color="auto" w:fill="E5EFAC" w:themeFill="accent2" w:themeFillTint="66"/>
      </w:tcPr>
    </w:tblStylePr>
  </w:style>
  <w:style w:type="table" w:customStyle="1" w:styleId="Rastertabel6kleurrijk-Accent21">
    <w:name w:val="Rastertabel 6 kleurrijk - Accent 21"/>
    <w:basedOn w:val="Standaardtabel"/>
    <w:uiPriority w:val="51"/>
    <w:rsid w:val="00A04E2A"/>
    <w:pPr>
      <w:spacing w:after="0"/>
    </w:pPr>
    <w:rPr>
      <w:color w:val="91A420" w:themeColor="accent2" w:themeShade="BF"/>
    </w:rPr>
    <w:tblPr>
      <w:tblStyleRowBandSize w:val="1"/>
      <w:tblStyleColBandSize w:val="1"/>
      <w:tblBorders>
        <w:top w:val="single" w:sz="4" w:space="0" w:color="D8E782" w:themeColor="accent2" w:themeTint="99"/>
        <w:left w:val="single" w:sz="4" w:space="0" w:color="D8E782" w:themeColor="accent2" w:themeTint="99"/>
        <w:bottom w:val="single" w:sz="4" w:space="0" w:color="D8E782" w:themeColor="accent2" w:themeTint="99"/>
        <w:right w:val="single" w:sz="4" w:space="0" w:color="D8E782" w:themeColor="accent2" w:themeTint="99"/>
        <w:insideH w:val="single" w:sz="4" w:space="0" w:color="D8E782" w:themeColor="accent2" w:themeTint="99"/>
        <w:insideV w:val="single" w:sz="4" w:space="0" w:color="D8E782" w:themeColor="accent2" w:themeTint="99"/>
      </w:tblBorders>
    </w:tblPr>
    <w:tblStylePr w:type="firstRow">
      <w:rPr>
        <w:b/>
        <w:bCs/>
      </w:rPr>
      <w:tblPr/>
      <w:tcPr>
        <w:tcBorders>
          <w:bottom w:val="single" w:sz="12" w:space="0" w:color="D8E782" w:themeColor="accent2" w:themeTint="99"/>
        </w:tcBorders>
      </w:tcPr>
    </w:tblStylePr>
    <w:tblStylePr w:type="lastRow">
      <w:rPr>
        <w:b/>
        <w:bCs/>
      </w:rPr>
      <w:tblPr/>
      <w:tcPr>
        <w:tcBorders>
          <w:top w:val="double" w:sz="4" w:space="0" w:color="D8E782" w:themeColor="accent2" w:themeTint="99"/>
        </w:tcBorders>
      </w:tcPr>
    </w:tblStylePr>
    <w:tblStylePr w:type="firstCol">
      <w:rPr>
        <w:b/>
        <w:bCs/>
      </w:rPr>
    </w:tblStylePr>
    <w:tblStylePr w:type="lastCol">
      <w:rPr>
        <w:b/>
        <w:bCs/>
      </w:rPr>
    </w:tblStylePr>
    <w:tblStylePr w:type="band1Vert">
      <w:tblPr/>
      <w:tcPr>
        <w:shd w:val="clear" w:color="auto" w:fill="F2F7D5" w:themeFill="accent2" w:themeFillTint="33"/>
      </w:tcPr>
    </w:tblStylePr>
    <w:tblStylePr w:type="band1Horz">
      <w:tblPr/>
      <w:tcPr>
        <w:shd w:val="clear" w:color="auto" w:fill="F2F7D5" w:themeFill="accent2" w:themeFillTint="33"/>
      </w:tcPr>
    </w:tblStylePr>
  </w:style>
  <w:style w:type="paragraph" w:customStyle="1" w:styleId="sortdocument">
    <w:name w:val="sort document"/>
    <w:basedOn w:val="Koptekst"/>
    <w:link w:val="sortdocumentChar"/>
    <w:qFormat/>
    <w:locked/>
    <w:rsid w:val="00670E86"/>
    <w:rPr>
      <w:smallCaps/>
      <w:color w:val="808285"/>
    </w:rPr>
  </w:style>
  <w:style w:type="table" w:customStyle="1" w:styleId="Rastertabel1licht-Accent11">
    <w:name w:val="Rastertabel 1 licht - Accent 11"/>
    <w:basedOn w:val="Standaardtabel"/>
    <w:uiPriority w:val="46"/>
    <w:rsid w:val="00DB70E6"/>
    <w:pPr>
      <w:spacing w:after="0"/>
    </w:pPr>
    <w:tblPr>
      <w:tblStyleRowBandSize w:val="1"/>
      <w:tblStyleColBandSize w:val="1"/>
      <w:tblBorders>
        <w:top w:val="single" w:sz="4" w:space="0" w:color="BFDCCD" w:themeColor="accent1" w:themeTint="66"/>
        <w:left w:val="single" w:sz="4" w:space="0" w:color="BFDCCD" w:themeColor="accent1" w:themeTint="66"/>
        <w:bottom w:val="single" w:sz="4" w:space="0" w:color="BFDCCD" w:themeColor="accent1" w:themeTint="66"/>
        <w:right w:val="single" w:sz="4" w:space="0" w:color="BFDCCD" w:themeColor="accent1" w:themeTint="66"/>
        <w:insideH w:val="single" w:sz="4" w:space="0" w:color="BFDCCD" w:themeColor="accent1" w:themeTint="66"/>
        <w:insideV w:val="single" w:sz="4" w:space="0" w:color="BFDCCD" w:themeColor="accent1" w:themeTint="66"/>
      </w:tblBorders>
    </w:tblPr>
    <w:tblStylePr w:type="firstRow">
      <w:rPr>
        <w:b/>
        <w:bCs/>
      </w:rPr>
      <w:tblPr/>
      <w:tcPr>
        <w:tcBorders>
          <w:bottom w:val="single" w:sz="12" w:space="0" w:color="A0CBB4" w:themeColor="accent1" w:themeTint="99"/>
        </w:tcBorders>
      </w:tcPr>
    </w:tblStylePr>
    <w:tblStylePr w:type="lastRow">
      <w:rPr>
        <w:b/>
        <w:bCs/>
      </w:rPr>
      <w:tblPr/>
      <w:tcPr>
        <w:tcBorders>
          <w:top w:val="double" w:sz="2" w:space="0" w:color="A0CBB4" w:themeColor="accent1" w:themeTint="99"/>
        </w:tcBorders>
      </w:tcPr>
    </w:tblStylePr>
    <w:tblStylePr w:type="firstCol">
      <w:rPr>
        <w:b/>
        <w:bCs/>
      </w:rPr>
    </w:tblStylePr>
    <w:tblStylePr w:type="lastCol">
      <w:rPr>
        <w:b/>
        <w:bCs/>
      </w:rPr>
    </w:tblStylePr>
  </w:style>
  <w:style w:type="character" w:customStyle="1" w:styleId="sortdocumentChar">
    <w:name w:val="sort document Char"/>
    <w:basedOn w:val="KoptekstChar"/>
    <w:link w:val="sortdocument"/>
    <w:rsid w:val="00670E86"/>
    <w:rPr>
      <w:smallCaps/>
      <w:color w:val="808285"/>
      <w:sz w:val="22"/>
      <w:szCs w:val="22"/>
      <w:lang w:val="en-GB"/>
    </w:rPr>
  </w:style>
  <w:style w:type="table" w:customStyle="1" w:styleId="Rastertabel1licht-Accent31">
    <w:name w:val="Rastertabel 1 licht - Accent 31"/>
    <w:basedOn w:val="Standaardtabel"/>
    <w:uiPriority w:val="46"/>
    <w:rsid w:val="00DB70E6"/>
    <w:pPr>
      <w:spacing w:after="0"/>
    </w:pPr>
    <w:tblPr>
      <w:tblStyleRowBandSize w:val="1"/>
      <w:tblStyleColBandSize w:val="1"/>
      <w:tblBorders>
        <w:top w:val="single" w:sz="4" w:space="0" w:color="CAEAE5" w:themeColor="accent3" w:themeTint="66"/>
        <w:left w:val="single" w:sz="4" w:space="0" w:color="CAEAE5" w:themeColor="accent3" w:themeTint="66"/>
        <w:bottom w:val="single" w:sz="4" w:space="0" w:color="CAEAE5" w:themeColor="accent3" w:themeTint="66"/>
        <w:right w:val="single" w:sz="4" w:space="0" w:color="CAEAE5" w:themeColor="accent3" w:themeTint="66"/>
        <w:insideH w:val="single" w:sz="4" w:space="0" w:color="CAEAE5" w:themeColor="accent3" w:themeTint="66"/>
        <w:insideV w:val="single" w:sz="4" w:space="0" w:color="CAEAE5" w:themeColor="accent3" w:themeTint="66"/>
      </w:tblBorders>
    </w:tblPr>
    <w:tblStylePr w:type="firstRow">
      <w:rPr>
        <w:b/>
        <w:bCs/>
      </w:rPr>
      <w:tblPr/>
      <w:tcPr>
        <w:tcBorders>
          <w:bottom w:val="single" w:sz="12" w:space="0" w:color="B0E0D8" w:themeColor="accent3" w:themeTint="99"/>
        </w:tcBorders>
      </w:tcPr>
    </w:tblStylePr>
    <w:tblStylePr w:type="lastRow">
      <w:rPr>
        <w:b/>
        <w:bCs/>
      </w:rPr>
      <w:tblPr/>
      <w:tcPr>
        <w:tcBorders>
          <w:top w:val="double" w:sz="2" w:space="0" w:color="B0E0D8" w:themeColor="accent3" w:themeTint="99"/>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DB70E6"/>
    <w:pPr>
      <w:spacing w:after="0"/>
    </w:pPr>
    <w:tblPr>
      <w:tblStyleRowBandSize w:val="1"/>
      <w:tblStyleColBandSize w:val="1"/>
      <w:tblBorders>
        <w:top w:val="single" w:sz="4" w:space="0" w:color="F0F6F0" w:themeColor="accent4" w:themeTint="66"/>
        <w:left w:val="single" w:sz="4" w:space="0" w:color="F0F6F0" w:themeColor="accent4" w:themeTint="66"/>
        <w:bottom w:val="single" w:sz="4" w:space="0" w:color="F0F6F0" w:themeColor="accent4" w:themeTint="66"/>
        <w:right w:val="single" w:sz="4" w:space="0" w:color="F0F6F0" w:themeColor="accent4" w:themeTint="66"/>
        <w:insideH w:val="single" w:sz="4" w:space="0" w:color="F0F6F0" w:themeColor="accent4" w:themeTint="66"/>
        <w:insideV w:val="single" w:sz="4" w:space="0" w:color="F0F6F0" w:themeColor="accent4" w:themeTint="66"/>
      </w:tblBorders>
    </w:tblPr>
    <w:tblStylePr w:type="firstRow">
      <w:rPr>
        <w:b/>
        <w:bCs/>
      </w:rPr>
      <w:tblPr/>
      <w:tcPr>
        <w:tcBorders>
          <w:bottom w:val="single" w:sz="12" w:space="0" w:color="E9F2E8" w:themeColor="accent4" w:themeTint="99"/>
        </w:tcBorders>
      </w:tcPr>
    </w:tblStylePr>
    <w:tblStylePr w:type="lastRow">
      <w:rPr>
        <w:b/>
        <w:bCs/>
      </w:rPr>
      <w:tblPr/>
      <w:tcPr>
        <w:tcBorders>
          <w:top w:val="double" w:sz="2" w:space="0" w:color="E9F2E8" w:themeColor="accent4" w:themeTint="99"/>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DB70E6"/>
    <w:pPr>
      <w:spacing w:after="0"/>
    </w:pPr>
    <w:tblPr>
      <w:tblStyleRowBandSize w:val="1"/>
      <w:tblStyleColBandSize w:val="1"/>
      <w:tblBorders>
        <w:top w:val="single" w:sz="4" w:space="0" w:color="E9E9CC" w:themeColor="accent5" w:themeTint="66"/>
        <w:left w:val="single" w:sz="4" w:space="0" w:color="E9E9CC" w:themeColor="accent5" w:themeTint="66"/>
        <w:bottom w:val="single" w:sz="4" w:space="0" w:color="E9E9CC" w:themeColor="accent5" w:themeTint="66"/>
        <w:right w:val="single" w:sz="4" w:space="0" w:color="E9E9CC" w:themeColor="accent5" w:themeTint="66"/>
        <w:insideH w:val="single" w:sz="4" w:space="0" w:color="E9E9CC" w:themeColor="accent5" w:themeTint="66"/>
        <w:insideV w:val="single" w:sz="4" w:space="0" w:color="E9E9CC" w:themeColor="accent5" w:themeTint="66"/>
      </w:tblBorders>
    </w:tblPr>
    <w:tblStylePr w:type="firstRow">
      <w:rPr>
        <w:b/>
        <w:bCs/>
      </w:rPr>
      <w:tblPr/>
      <w:tcPr>
        <w:tcBorders>
          <w:bottom w:val="single" w:sz="12" w:space="0" w:color="DFDDB3" w:themeColor="accent5" w:themeTint="99"/>
        </w:tcBorders>
      </w:tcPr>
    </w:tblStylePr>
    <w:tblStylePr w:type="lastRow">
      <w:rPr>
        <w:b/>
        <w:bCs/>
      </w:rPr>
      <w:tblPr/>
      <w:tcPr>
        <w:tcBorders>
          <w:top w:val="double" w:sz="2" w:space="0" w:color="DFDDB3" w:themeColor="accent5" w:themeTint="99"/>
        </w:tcBorders>
      </w:tcPr>
    </w:tblStylePr>
    <w:tblStylePr w:type="firstCol">
      <w:rPr>
        <w:b/>
        <w:bCs/>
      </w:rPr>
    </w:tblStylePr>
    <w:tblStylePr w:type="lastCol">
      <w:rPr>
        <w:b/>
        <w:bCs/>
      </w:rPr>
    </w:tblStylePr>
  </w:style>
  <w:style w:type="paragraph" w:customStyle="1" w:styleId="Titel-vervolgpagina">
    <w:name w:val="Titel-vervolgpagina"/>
    <w:basedOn w:val="Standaard"/>
    <w:link w:val="Titel-vervolgpaginaChar"/>
    <w:rsid w:val="00B5257A"/>
    <w:pPr>
      <w:ind w:right="567"/>
      <w:jc w:val="right"/>
    </w:pPr>
    <w:rPr>
      <w:caps/>
      <w:noProof/>
      <w:color w:val="61A984"/>
      <w:lang w:eastAsia="nl-BE"/>
    </w:rPr>
  </w:style>
  <w:style w:type="character" w:customStyle="1" w:styleId="datum-vervolgpagina">
    <w:name w:val="datum-vervolgpagina"/>
    <w:basedOn w:val="Standaardalinea-lettertype"/>
    <w:uiPriority w:val="1"/>
    <w:qFormat/>
    <w:rsid w:val="003D6677"/>
    <w:rPr>
      <w:rFonts w:ascii="Tahoma" w:hAnsi="Tahoma"/>
      <w:caps/>
      <w:smallCaps w:val="0"/>
      <w:strike w:val="0"/>
      <w:dstrike w:val="0"/>
      <w:vanish w:val="0"/>
      <w:color w:val="BFD730"/>
      <w:spacing w:val="0"/>
      <w:sz w:val="18"/>
      <w:vertAlign w:val="baseline"/>
    </w:rPr>
  </w:style>
  <w:style w:type="character" w:customStyle="1" w:styleId="Titel-vervolgpaginaChar">
    <w:name w:val="Titel-vervolgpagina Char"/>
    <w:basedOn w:val="Standaardalinea-lettertype"/>
    <w:link w:val="Titel-vervolgpagina"/>
    <w:rsid w:val="00B5257A"/>
    <w:rPr>
      <w:caps/>
      <w:noProof/>
      <w:color w:val="61A984"/>
      <w:lang w:eastAsia="nl-BE"/>
    </w:rPr>
  </w:style>
  <w:style w:type="character" w:customStyle="1" w:styleId="title-followingpage">
    <w:name w:val="title-following page"/>
    <w:basedOn w:val="datum-vervolgpagina"/>
    <w:uiPriority w:val="1"/>
    <w:qFormat/>
    <w:rsid w:val="00AC12EA"/>
    <w:rPr>
      <w:rFonts w:ascii="Tahoma" w:hAnsi="Tahoma"/>
      <w:caps/>
      <w:smallCaps w:val="0"/>
      <w:strike w:val="0"/>
      <w:dstrike w:val="0"/>
      <w:vanish w:val="0"/>
      <w:color w:val="61A984" w:themeColor="accent1"/>
      <w:spacing w:val="0"/>
      <w:sz w:val="18"/>
      <w:vertAlign w:val="baseline"/>
    </w:rPr>
  </w:style>
  <w:style w:type="character" w:customStyle="1" w:styleId="sortdoc">
    <w:name w:val="sort doc"/>
    <w:basedOn w:val="Standaardalinea-lettertype"/>
    <w:uiPriority w:val="1"/>
    <w:qFormat/>
    <w:rsid w:val="00A70805"/>
    <w:rPr>
      <w:caps/>
      <w:smallCaps w:val="0"/>
      <w:strike w:val="0"/>
      <w:dstrike w:val="0"/>
      <w:vanish w:val="0"/>
      <w:vertAlign w:val="baseline"/>
      <w:lang w:val="en-US"/>
    </w:rPr>
  </w:style>
  <w:style w:type="character" w:customStyle="1" w:styleId="Kop4Char">
    <w:name w:val="Kop 4 Char"/>
    <w:basedOn w:val="Standaardalinea-lettertype"/>
    <w:link w:val="Kop4"/>
    <w:uiPriority w:val="9"/>
    <w:rsid w:val="00FA4070"/>
    <w:rPr>
      <w:rFonts w:asciiTheme="majorHAnsi" w:eastAsiaTheme="majorEastAsia" w:hAnsiTheme="majorHAnsi" w:cstheme="majorBidi"/>
      <w:i/>
      <w:iCs/>
      <w:color w:val="468062" w:themeColor="accent1" w:themeShade="BF"/>
      <w:lang w:val="en-GB"/>
    </w:rPr>
  </w:style>
  <w:style w:type="paragraph" w:customStyle="1" w:styleId="Default">
    <w:name w:val="Default"/>
    <w:rsid w:val="00976185"/>
    <w:pPr>
      <w:autoSpaceDE w:val="0"/>
      <w:autoSpaceDN w:val="0"/>
      <w:adjustRightInd w:val="0"/>
      <w:spacing w:after="0"/>
    </w:pPr>
    <w:rPr>
      <w:rFonts w:cs="Tahoma"/>
      <w:color w:val="000000"/>
      <w:sz w:val="24"/>
      <w:szCs w:val="24"/>
      <w:lang w:val="en-GB"/>
    </w:rPr>
  </w:style>
  <w:style w:type="character" w:styleId="Verwijzingopmerking">
    <w:name w:val="annotation reference"/>
    <w:basedOn w:val="Standaardalinea-lettertype"/>
    <w:uiPriority w:val="99"/>
    <w:semiHidden/>
    <w:unhideWhenUsed/>
    <w:rsid w:val="00A341B6"/>
    <w:rPr>
      <w:sz w:val="16"/>
      <w:szCs w:val="16"/>
    </w:rPr>
  </w:style>
  <w:style w:type="paragraph" w:styleId="Tekstopmerking">
    <w:name w:val="annotation text"/>
    <w:basedOn w:val="Standaard"/>
    <w:link w:val="TekstopmerkingChar"/>
    <w:uiPriority w:val="99"/>
    <w:unhideWhenUsed/>
    <w:rsid w:val="00A341B6"/>
  </w:style>
  <w:style w:type="character" w:customStyle="1" w:styleId="TekstopmerkingChar">
    <w:name w:val="Tekst opmerking Char"/>
    <w:basedOn w:val="Standaardalinea-lettertype"/>
    <w:link w:val="Tekstopmerking"/>
    <w:uiPriority w:val="99"/>
    <w:rsid w:val="00A341B6"/>
    <w:rPr>
      <w:lang w:val="en-GB"/>
    </w:rPr>
  </w:style>
  <w:style w:type="paragraph" w:styleId="Onderwerpvanopmerking">
    <w:name w:val="annotation subject"/>
    <w:basedOn w:val="Tekstopmerking"/>
    <w:next w:val="Tekstopmerking"/>
    <w:link w:val="OnderwerpvanopmerkingChar"/>
    <w:uiPriority w:val="99"/>
    <w:semiHidden/>
    <w:unhideWhenUsed/>
    <w:rsid w:val="00A341B6"/>
    <w:rPr>
      <w:b/>
      <w:bCs/>
    </w:rPr>
  </w:style>
  <w:style w:type="character" w:customStyle="1" w:styleId="OnderwerpvanopmerkingChar">
    <w:name w:val="Onderwerp van opmerking Char"/>
    <w:basedOn w:val="TekstopmerkingChar"/>
    <w:link w:val="Onderwerpvanopmerking"/>
    <w:uiPriority w:val="99"/>
    <w:semiHidden/>
    <w:rsid w:val="00A341B6"/>
    <w:rPr>
      <w:b/>
      <w:bCs/>
      <w:lang w:val="en-GB"/>
    </w:rPr>
  </w:style>
  <w:style w:type="character" w:styleId="Zwaar">
    <w:name w:val="Strong"/>
    <w:basedOn w:val="Standaardalinea-lettertype"/>
    <w:uiPriority w:val="22"/>
    <w:qFormat/>
    <w:locked/>
    <w:rsid w:val="009944A6"/>
    <w:rPr>
      <w:rFonts w:ascii="Calibri" w:hAnsi="Calibri"/>
      <w:b w:val="0"/>
      <w:bCs/>
      <w:sz w:val="22"/>
    </w:rPr>
  </w:style>
  <w:style w:type="character" w:customStyle="1" w:styleId="Onopgelostemelding1">
    <w:name w:val="Onopgeloste melding1"/>
    <w:basedOn w:val="Standaardalinea-lettertype"/>
    <w:uiPriority w:val="99"/>
    <w:semiHidden/>
    <w:unhideWhenUsed/>
    <w:rsid w:val="007D1EDA"/>
    <w:rPr>
      <w:color w:val="808080"/>
      <w:shd w:val="clear" w:color="auto" w:fill="E6E6E6"/>
    </w:rPr>
  </w:style>
  <w:style w:type="character" w:customStyle="1" w:styleId="Vermelding1">
    <w:name w:val="Vermelding1"/>
    <w:basedOn w:val="Standaardalinea-lettertype"/>
    <w:uiPriority w:val="99"/>
    <w:semiHidden/>
    <w:unhideWhenUsed/>
    <w:rsid w:val="00DB627C"/>
    <w:rPr>
      <w:color w:val="2B579A"/>
      <w:shd w:val="clear" w:color="auto" w:fill="E6E6E6"/>
    </w:rPr>
  </w:style>
  <w:style w:type="character" w:customStyle="1" w:styleId="Vermelding2">
    <w:name w:val="Vermelding2"/>
    <w:basedOn w:val="Standaardalinea-lettertype"/>
    <w:uiPriority w:val="99"/>
    <w:semiHidden/>
    <w:unhideWhenUsed/>
    <w:rsid w:val="008B3414"/>
    <w:rPr>
      <w:color w:val="2B579A"/>
      <w:shd w:val="clear" w:color="auto" w:fill="E6E6E6"/>
    </w:rPr>
  </w:style>
  <w:style w:type="character" w:customStyle="1" w:styleId="Vermelding3">
    <w:name w:val="Vermelding3"/>
    <w:basedOn w:val="Standaardalinea-lettertype"/>
    <w:uiPriority w:val="99"/>
    <w:semiHidden/>
    <w:unhideWhenUsed/>
    <w:rsid w:val="001E45E4"/>
    <w:rPr>
      <w:color w:val="2B579A"/>
      <w:shd w:val="clear" w:color="auto" w:fill="E6E6E6"/>
    </w:rPr>
  </w:style>
  <w:style w:type="character" w:customStyle="1" w:styleId="Onopgelostemelding2">
    <w:name w:val="Onopgeloste melding2"/>
    <w:basedOn w:val="Standaardalinea-lettertype"/>
    <w:uiPriority w:val="99"/>
    <w:semiHidden/>
    <w:unhideWhenUsed/>
    <w:rsid w:val="00B00DFA"/>
    <w:rPr>
      <w:color w:val="808080"/>
      <w:shd w:val="clear" w:color="auto" w:fill="E6E6E6"/>
    </w:rPr>
  </w:style>
  <w:style w:type="character" w:customStyle="1" w:styleId="Onopgelostemelding3">
    <w:name w:val="Onopgeloste melding3"/>
    <w:basedOn w:val="Standaardalinea-lettertype"/>
    <w:uiPriority w:val="99"/>
    <w:semiHidden/>
    <w:unhideWhenUsed/>
    <w:rsid w:val="00700972"/>
    <w:rPr>
      <w:color w:val="808080"/>
      <w:shd w:val="clear" w:color="auto" w:fill="E6E6E6"/>
    </w:rPr>
  </w:style>
  <w:style w:type="character" w:customStyle="1" w:styleId="Onopgelostemelding4">
    <w:name w:val="Onopgeloste melding4"/>
    <w:basedOn w:val="Standaardalinea-lettertype"/>
    <w:uiPriority w:val="99"/>
    <w:semiHidden/>
    <w:unhideWhenUsed/>
    <w:rsid w:val="00B7567E"/>
    <w:rPr>
      <w:color w:val="808080"/>
      <w:shd w:val="clear" w:color="auto" w:fill="E6E6E6"/>
    </w:rPr>
  </w:style>
  <w:style w:type="paragraph" w:styleId="Normaalweb">
    <w:name w:val="Normal (Web)"/>
    <w:basedOn w:val="Standaard"/>
    <w:uiPriority w:val="99"/>
    <w:unhideWhenUsed/>
    <w:rsid w:val="0020788C"/>
    <w:pPr>
      <w:spacing w:before="100" w:beforeAutospacing="1" w:after="100" w:afterAutospacing="1"/>
    </w:pPr>
    <w:rPr>
      <w:rFonts w:ascii="Times New Roman" w:eastAsia="Times New Roman" w:hAnsi="Times New Roman" w:cs="Times New Roman"/>
      <w:sz w:val="24"/>
      <w:szCs w:val="24"/>
      <w:lang w:val="en-IE" w:eastAsia="en-IE"/>
    </w:rPr>
  </w:style>
  <w:style w:type="paragraph" w:styleId="HTML-voorafopgemaakt">
    <w:name w:val="HTML Preformatted"/>
    <w:basedOn w:val="Standaard"/>
    <w:link w:val="HTML-voorafopgemaaktChar"/>
    <w:uiPriority w:val="99"/>
    <w:semiHidden/>
    <w:unhideWhenUsed/>
    <w:rsid w:val="00222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n-IE" w:eastAsia="en-IE"/>
    </w:rPr>
  </w:style>
  <w:style w:type="character" w:customStyle="1" w:styleId="HTML-voorafopgemaaktChar">
    <w:name w:val="HTML - vooraf opgemaakt Char"/>
    <w:basedOn w:val="Standaardalinea-lettertype"/>
    <w:link w:val="HTML-voorafopgemaakt"/>
    <w:uiPriority w:val="99"/>
    <w:semiHidden/>
    <w:rsid w:val="002226F8"/>
    <w:rPr>
      <w:rFonts w:ascii="Courier New" w:eastAsia="Times New Roman" w:hAnsi="Courier New" w:cs="Courier New"/>
      <w:lang w:val="en-IE" w:eastAsia="en-IE"/>
    </w:rPr>
  </w:style>
  <w:style w:type="character" w:customStyle="1" w:styleId="Onopgelostemelding5">
    <w:name w:val="Onopgeloste melding5"/>
    <w:basedOn w:val="Standaardalinea-lettertype"/>
    <w:uiPriority w:val="99"/>
    <w:semiHidden/>
    <w:unhideWhenUsed/>
    <w:rsid w:val="00BC33DC"/>
    <w:rPr>
      <w:color w:val="605E5C"/>
      <w:shd w:val="clear" w:color="auto" w:fill="E1DFDD"/>
    </w:rPr>
  </w:style>
  <w:style w:type="character" w:customStyle="1" w:styleId="Onopgelostemelding6">
    <w:name w:val="Onopgeloste melding6"/>
    <w:basedOn w:val="Standaardalinea-lettertype"/>
    <w:uiPriority w:val="99"/>
    <w:semiHidden/>
    <w:unhideWhenUsed/>
    <w:rsid w:val="00277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0462">
      <w:bodyDiv w:val="1"/>
      <w:marLeft w:val="0"/>
      <w:marRight w:val="0"/>
      <w:marTop w:val="0"/>
      <w:marBottom w:val="0"/>
      <w:divBdr>
        <w:top w:val="none" w:sz="0" w:space="0" w:color="auto"/>
        <w:left w:val="none" w:sz="0" w:space="0" w:color="auto"/>
        <w:bottom w:val="none" w:sz="0" w:space="0" w:color="auto"/>
        <w:right w:val="none" w:sz="0" w:space="0" w:color="auto"/>
      </w:divBdr>
    </w:div>
    <w:div w:id="84543582">
      <w:bodyDiv w:val="1"/>
      <w:marLeft w:val="0"/>
      <w:marRight w:val="0"/>
      <w:marTop w:val="0"/>
      <w:marBottom w:val="0"/>
      <w:divBdr>
        <w:top w:val="none" w:sz="0" w:space="0" w:color="auto"/>
        <w:left w:val="none" w:sz="0" w:space="0" w:color="auto"/>
        <w:bottom w:val="none" w:sz="0" w:space="0" w:color="auto"/>
        <w:right w:val="none" w:sz="0" w:space="0" w:color="auto"/>
      </w:divBdr>
    </w:div>
    <w:div w:id="151680554">
      <w:bodyDiv w:val="1"/>
      <w:marLeft w:val="0"/>
      <w:marRight w:val="0"/>
      <w:marTop w:val="0"/>
      <w:marBottom w:val="0"/>
      <w:divBdr>
        <w:top w:val="none" w:sz="0" w:space="0" w:color="auto"/>
        <w:left w:val="none" w:sz="0" w:space="0" w:color="auto"/>
        <w:bottom w:val="none" w:sz="0" w:space="0" w:color="auto"/>
        <w:right w:val="none" w:sz="0" w:space="0" w:color="auto"/>
      </w:divBdr>
    </w:div>
    <w:div w:id="178391919">
      <w:bodyDiv w:val="1"/>
      <w:marLeft w:val="0"/>
      <w:marRight w:val="0"/>
      <w:marTop w:val="0"/>
      <w:marBottom w:val="0"/>
      <w:divBdr>
        <w:top w:val="none" w:sz="0" w:space="0" w:color="auto"/>
        <w:left w:val="none" w:sz="0" w:space="0" w:color="auto"/>
        <w:bottom w:val="none" w:sz="0" w:space="0" w:color="auto"/>
        <w:right w:val="none" w:sz="0" w:space="0" w:color="auto"/>
      </w:divBdr>
    </w:div>
    <w:div w:id="319621069">
      <w:bodyDiv w:val="1"/>
      <w:marLeft w:val="0"/>
      <w:marRight w:val="0"/>
      <w:marTop w:val="0"/>
      <w:marBottom w:val="0"/>
      <w:divBdr>
        <w:top w:val="none" w:sz="0" w:space="0" w:color="auto"/>
        <w:left w:val="none" w:sz="0" w:space="0" w:color="auto"/>
        <w:bottom w:val="none" w:sz="0" w:space="0" w:color="auto"/>
        <w:right w:val="none" w:sz="0" w:space="0" w:color="auto"/>
      </w:divBdr>
      <w:divsChild>
        <w:div w:id="198393551">
          <w:marLeft w:val="0"/>
          <w:marRight w:val="0"/>
          <w:marTop w:val="0"/>
          <w:marBottom w:val="375"/>
          <w:divBdr>
            <w:top w:val="none" w:sz="0" w:space="0" w:color="auto"/>
            <w:left w:val="none" w:sz="0" w:space="0" w:color="auto"/>
            <w:bottom w:val="none" w:sz="0" w:space="0" w:color="auto"/>
            <w:right w:val="none" w:sz="0" w:space="0" w:color="auto"/>
          </w:divBdr>
          <w:divsChild>
            <w:div w:id="1069618661">
              <w:marLeft w:val="0"/>
              <w:marRight w:val="0"/>
              <w:marTop w:val="150"/>
              <w:marBottom w:val="0"/>
              <w:divBdr>
                <w:top w:val="none" w:sz="0" w:space="0" w:color="auto"/>
                <w:left w:val="none" w:sz="0" w:space="0" w:color="auto"/>
                <w:bottom w:val="none" w:sz="0" w:space="0" w:color="auto"/>
                <w:right w:val="none" w:sz="0" w:space="0" w:color="auto"/>
              </w:divBdr>
              <w:divsChild>
                <w:div w:id="786198834">
                  <w:marLeft w:val="-225"/>
                  <w:marRight w:val="-225"/>
                  <w:marTop w:val="0"/>
                  <w:marBottom w:val="0"/>
                  <w:divBdr>
                    <w:top w:val="none" w:sz="0" w:space="0" w:color="auto"/>
                    <w:left w:val="none" w:sz="0" w:space="0" w:color="auto"/>
                    <w:bottom w:val="none" w:sz="0" w:space="0" w:color="auto"/>
                    <w:right w:val="none" w:sz="0" w:space="0" w:color="auto"/>
                  </w:divBdr>
                  <w:divsChild>
                    <w:div w:id="791748721">
                      <w:marLeft w:val="0"/>
                      <w:marRight w:val="0"/>
                      <w:marTop w:val="0"/>
                      <w:marBottom w:val="0"/>
                      <w:divBdr>
                        <w:top w:val="none" w:sz="0" w:space="0" w:color="auto"/>
                        <w:left w:val="none" w:sz="0" w:space="0" w:color="auto"/>
                        <w:bottom w:val="none" w:sz="0" w:space="0" w:color="auto"/>
                        <w:right w:val="none" w:sz="0" w:space="0" w:color="auto"/>
                      </w:divBdr>
                      <w:divsChild>
                        <w:div w:id="1611668536">
                          <w:marLeft w:val="-225"/>
                          <w:marRight w:val="-225"/>
                          <w:marTop w:val="0"/>
                          <w:marBottom w:val="0"/>
                          <w:divBdr>
                            <w:top w:val="none" w:sz="0" w:space="0" w:color="auto"/>
                            <w:left w:val="none" w:sz="0" w:space="0" w:color="auto"/>
                            <w:bottom w:val="none" w:sz="0" w:space="0" w:color="auto"/>
                            <w:right w:val="none" w:sz="0" w:space="0" w:color="auto"/>
                          </w:divBdr>
                          <w:divsChild>
                            <w:div w:id="637029387">
                              <w:marLeft w:val="0"/>
                              <w:marRight w:val="0"/>
                              <w:marTop w:val="0"/>
                              <w:marBottom w:val="0"/>
                              <w:divBdr>
                                <w:top w:val="none" w:sz="0" w:space="0" w:color="auto"/>
                                <w:left w:val="none" w:sz="0" w:space="0" w:color="auto"/>
                                <w:bottom w:val="none" w:sz="0" w:space="0" w:color="auto"/>
                                <w:right w:val="none" w:sz="0" w:space="0" w:color="auto"/>
                              </w:divBdr>
                              <w:divsChild>
                                <w:div w:id="759835108">
                                  <w:marLeft w:val="0"/>
                                  <w:marRight w:val="0"/>
                                  <w:marTop w:val="0"/>
                                  <w:marBottom w:val="0"/>
                                  <w:divBdr>
                                    <w:top w:val="none" w:sz="0" w:space="0" w:color="auto"/>
                                    <w:left w:val="none" w:sz="0" w:space="0" w:color="auto"/>
                                    <w:bottom w:val="none" w:sz="0" w:space="0" w:color="auto"/>
                                    <w:right w:val="none" w:sz="0" w:space="0" w:color="auto"/>
                                  </w:divBdr>
                                  <w:divsChild>
                                    <w:div w:id="1351831846">
                                      <w:marLeft w:val="0"/>
                                      <w:marRight w:val="0"/>
                                      <w:marTop w:val="0"/>
                                      <w:marBottom w:val="0"/>
                                      <w:divBdr>
                                        <w:top w:val="none" w:sz="0" w:space="0" w:color="auto"/>
                                        <w:left w:val="none" w:sz="0" w:space="0" w:color="auto"/>
                                        <w:bottom w:val="none" w:sz="0" w:space="0" w:color="auto"/>
                                        <w:right w:val="none" w:sz="0" w:space="0" w:color="auto"/>
                                      </w:divBdr>
                                      <w:divsChild>
                                        <w:div w:id="372268551">
                                          <w:marLeft w:val="0"/>
                                          <w:marRight w:val="0"/>
                                          <w:marTop w:val="0"/>
                                          <w:marBottom w:val="300"/>
                                          <w:divBdr>
                                            <w:top w:val="none" w:sz="0" w:space="0" w:color="auto"/>
                                            <w:left w:val="none" w:sz="0" w:space="0" w:color="auto"/>
                                            <w:bottom w:val="none" w:sz="0" w:space="0" w:color="auto"/>
                                            <w:right w:val="none" w:sz="0" w:space="0" w:color="auto"/>
                                          </w:divBdr>
                                          <w:divsChild>
                                            <w:div w:id="1156338588">
                                              <w:marLeft w:val="0"/>
                                              <w:marRight w:val="0"/>
                                              <w:marTop w:val="0"/>
                                              <w:marBottom w:val="0"/>
                                              <w:divBdr>
                                                <w:top w:val="none" w:sz="0" w:space="0" w:color="auto"/>
                                                <w:left w:val="none" w:sz="0" w:space="0" w:color="auto"/>
                                                <w:bottom w:val="none" w:sz="0" w:space="0" w:color="auto"/>
                                                <w:right w:val="none" w:sz="0" w:space="0" w:color="auto"/>
                                              </w:divBdr>
                                              <w:divsChild>
                                                <w:div w:id="562719103">
                                                  <w:marLeft w:val="0"/>
                                                  <w:marRight w:val="0"/>
                                                  <w:marTop w:val="0"/>
                                                  <w:marBottom w:val="0"/>
                                                  <w:divBdr>
                                                    <w:top w:val="none" w:sz="0" w:space="0" w:color="auto"/>
                                                    <w:left w:val="none" w:sz="0" w:space="0" w:color="auto"/>
                                                    <w:bottom w:val="none" w:sz="0" w:space="0" w:color="auto"/>
                                                    <w:right w:val="none" w:sz="0" w:space="0" w:color="auto"/>
                                                  </w:divBdr>
                                                  <w:divsChild>
                                                    <w:div w:id="327371842">
                                                      <w:marLeft w:val="0"/>
                                                      <w:marRight w:val="0"/>
                                                      <w:marTop w:val="0"/>
                                                      <w:marBottom w:val="0"/>
                                                      <w:divBdr>
                                                        <w:top w:val="none" w:sz="0" w:space="0" w:color="auto"/>
                                                        <w:left w:val="none" w:sz="0" w:space="0" w:color="auto"/>
                                                        <w:bottom w:val="none" w:sz="0" w:space="0" w:color="auto"/>
                                                        <w:right w:val="none" w:sz="0" w:space="0" w:color="auto"/>
                                                      </w:divBdr>
                                                      <w:divsChild>
                                                        <w:div w:id="1261600580">
                                                          <w:marLeft w:val="0"/>
                                                          <w:marRight w:val="0"/>
                                                          <w:marTop w:val="0"/>
                                                          <w:marBottom w:val="0"/>
                                                          <w:divBdr>
                                                            <w:top w:val="none" w:sz="0" w:space="0" w:color="auto"/>
                                                            <w:left w:val="none" w:sz="0" w:space="0" w:color="auto"/>
                                                            <w:bottom w:val="none" w:sz="0" w:space="0" w:color="auto"/>
                                                            <w:right w:val="none" w:sz="0" w:space="0" w:color="auto"/>
                                                          </w:divBdr>
                                                          <w:divsChild>
                                                            <w:div w:id="685982790">
                                                              <w:marLeft w:val="0"/>
                                                              <w:marRight w:val="0"/>
                                                              <w:marTop w:val="0"/>
                                                              <w:marBottom w:val="0"/>
                                                              <w:divBdr>
                                                                <w:top w:val="none" w:sz="0" w:space="0" w:color="auto"/>
                                                                <w:left w:val="none" w:sz="0" w:space="0" w:color="auto"/>
                                                                <w:bottom w:val="none" w:sz="0" w:space="0" w:color="auto"/>
                                                                <w:right w:val="none" w:sz="0" w:space="0" w:color="auto"/>
                                                              </w:divBdr>
                                                              <w:divsChild>
                                                                <w:div w:id="6400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5815231">
      <w:bodyDiv w:val="1"/>
      <w:marLeft w:val="0"/>
      <w:marRight w:val="0"/>
      <w:marTop w:val="0"/>
      <w:marBottom w:val="0"/>
      <w:divBdr>
        <w:top w:val="none" w:sz="0" w:space="0" w:color="auto"/>
        <w:left w:val="none" w:sz="0" w:space="0" w:color="auto"/>
        <w:bottom w:val="none" w:sz="0" w:space="0" w:color="auto"/>
        <w:right w:val="none" w:sz="0" w:space="0" w:color="auto"/>
      </w:divBdr>
    </w:div>
    <w:div w:id="655302325">
      <w:bodyDiv w:val="1"/>
      <w:marLeft w:val="0"/>
      <w:marRight w:val="0"/>
      <w:marTop w:val="0"/>
      <w:marBottom w:val="0"/>
      <w:divBdr>
        <w:top w:val="none" w:sz="0" w:space="0" w:color="auto"/>
        <w:left w:val="none" w:sz="0" w:space="0" w:color="auto"/>
        <w:bottom w:val="none" w:sz="0" w:space="0" w:color="auto"/>
        <w:right w:val="none" w:sz="0" w:space="0" w:color="auto"/>
      </w:divBdr>
      <w:divsChild>
        <w:div w:id="1348485554">
          <w:marLeft w:val="590"/>
          <w:marRight w:val="0"/>
          <w:marTop w:val="0"/>
          <w:marBottom w:val="0"/>
          <w:divBdr>
            <w:top w:val="none" w:sz="0" w:space="0" w:color="auto"/>
            <w:left w:val="none" w:sz="0" w:space="0" w:color="auto"/>
            <w:bottom w:val="none" w:sz="0" w:space="0" w:color="auto"/>
            <w:right w:val="none" w:sz="0" w:space="0" w:color="auto"/>
          </w:divBdr>
        </w:div>
        <w:div w:id="1177420864">
          <w:marLeft w:val="590"/>
          <w:marRight w:val="0"/>
          <w:marTop w:val="0"/>
          <w:marBottom w:val="0"/>
          <w:divBdr>
            <w:top w:val="none" w:sz="0" w:space="0" w:color="auto"/>
            <w:left w:val="none" w:sz="0" w:space="0" w:color="auto"/>
            <w:bottom w:val="none" w:sz="0" w:space="0" w:color="auto"/>
            <w:right w:val="none" w:sz="0" w:space="0" w:color="auto"/>
          </w:divBdr>
        </w:div>
        <w:div w:id="9916665">
          <w:marLeft w:val="590"/>
          <w:marRight w:val="0"/>
          <w:marTop w:val="0"/>
          <w:marBottom w:val="0"/>
          <w:divBdr>
            <w:top w:val="none" w:sz="0" w:space="0" w:color="auto"/>
            <w:left w:val="none" w:sz="0" w:space="0" w:color="auto"/>
            <w:bottom w:val="none" w:sz="0" w:space="0" w:color="auto"/>
            <w:right w:val="none" w:sz="0" w:space="0" w:color="auto"/>
          </w:divBdr>
        </w:div>
        <w:div w:id="1504080530">
          <w:marLeft w:val="590"/>
          <w:marRight w:val="0"/>
          <w:marTop w:val="0"/>
          <w:marBottom w:val="0"/>
          <w:divBdr>
            <w:top w:val="none" w:sz="0" w:space="0" w:color="auto"/>
            <w:left w:val="none" w:sz="0" w:space="0" w:color="auto"/>
            <w:bottom w:val="none" w:sz="0" w:space="0" w:color="auto"/>
            <w:right w:val="none" w:sz="0" w:space="0" w:color="auto"/>
          </w:divBdr>
        </w:div>
        <w:div w:id="231235429">
          <w:marLeft w:val="590"/>
          <w:marRight w:val="0"/>
          <w:marTop w:val="0"/>
          <w:marBottom w:val="0"/>
          <w:divBdr>
            <w:top w:val="none" w:sz="0" w:space="0" w:color="auto"/>
            <w:left w:val="none" w:sz="0" w:space="0" w:color="auto"/>
            <w:bottom w:val="none" w:sz="0" w:space="0" w:color="auto"/>
            <w:right w:val="none" w:sz="0" w:space="0" w:color="auto"/>
          </w:divBdr>
        </w:div>
        <w:div w:id="1813594394">
          <w:marLeft w:val="590"/>
          <w:marRight w:val="0"/>
          <w:marTop w:val="0"/>
          <w:marBottom w:val="0"/>
          <w:divBdr>
            <w:top w:val="none" w:sz="0" w:space="0" w:color="auto"/>
            <w:left w:val="none" w:sz="0" w:space="0" w:color="auto"/>
            <w:bottom w:val="none" w:sz="0" w:space="0" w:color="auto"/>
            <w:right w:val="none" w:sz="0" w:space="0" w:color="auto"/>
          </w:divBdr>
        </w:div>
        <w:div w:id="1091391544">
          <w:marLeft w:val="590"/>
          <w:marRight w:val="0"/>
          <w:marTop w:val="0"/>
          <w:marBottom w:val="0"/>
          <w:divBdr>
            <w:top w:val="none" w:sz="0" w:space="0" w:color="auto"/>
            <w:left w:val="none" w:sz="0" w:space="0" w:color="auto"/>
            <w:bottom w:val="none" w:sz="0" w:space="0" w:color="auto"/>
            <w:right w:val="none" w:sz="0" w:space="0" w:color="auto"/>
          </w:divBdr>
        </w:div>
      </w:divsChild>
    </w:div>
    <w:div w:id="746150623">
      <w:bodyDiv w:val="1"/>
      <w:marLeft w:val="0"/>
      <w:marRight w:val="0"/>
      <w:marTop w:val="0"/>
      <w:marBottom w:val="0"/>
      <w:divBdr>
        <w:top w:val="none" w:sz="0" w:space="0" w:color="auto"/>
        <w:left w:val="none" w:sz="0" w:space="0" w:color="auto"/>
        <w:bottom w:val="none" w:sz="0" w:space="0" w:color="auto"/>
        <w:right w:val="none" w:sz="0" w:space="0" w:color="auto"/>
      </w:divBdr>
    </w:div>
    <w:div w:id="758793599">
      <w:bodyDiv w:val="1"/>
      <w:marLeft w:val="0"/>
      <w:marRight w:val="0"/>
      <w:marTop w:val="0"/>
      <w:marBottom w:val="0"/>
      <w:divBdr>
        <w:top w:val="none" w:sz="0" w:space="0" w:color="auto"/>
        <w:left w:val="none" w:sz="0" w:space="0" w:color="auto"/>
        <w:bottom w:val="none" w:sz="0" w:space="0" w:color="auto"/>
        <w:right w:val="none" w:sz="0" w:space="0" w:color="auto"/>
      </w:divBdr>
    </w:div>
    <w:div w:id="814446808">
      <w:bodyDiv w:val="1"/>
      <w:marLeft w:val="0"/>
      <w:marRight w:val="0"/>
      <w:marTop w:val="0"/>
      <w:marBottom w:val="0"/>
      <w:divBdr>
        <w:top w:val="none" w:sz="0" w:space="0" w:color="auto"/>
        <w:left w:val="none" w:sz="0" w:space="0" w:color="auto"/>
        <w:bottom w:val="none" w:sz="0" w:space="0" w:color="auto"/>
        <w:right w:val="none" w:sz="0" w:space="0" w:color="auto"/>
      </w:divBdr>
    </w:div>
    <w:div w:id="999311334">
      <w:bodyDiv w:val="1"/>
      <w:marLeft w:val="0"/>
      <w:marRight w:val="0"/>
      <w:marTop w:val="0"/>
      <w:marBottom w:val="0"/>
      <w:divBdr>
        <w:top w:val="none" w:sz="0" w:space="0" w:color="auto"/>
        <w:left w:val="none" w:sz="0" w:space="0" w:color="auto"/>
        <w:bottom w:val="none" w:sz="0" w:space="0" w:color="auto"/>
        <w:right w:val="none" w:sz="0" w:space="0" w:color="auto"/>
      </w:divBdr>
    </w:div>
    <w:div w:id="1037241912">
      <w:bodyDiv w:val="1"/>
      <w:marLeft w:val="0"/>
      <w:marRight w:val="0"/>
      <w:marTop w:val="0"/>
      <w:marBottom w:val="0"/>
      <w:divBdr>
        <w:top w:val="none" w:sz="0" w:space="0" w:color="auto"/>
        <w:left w:val="none" w:sz="0" w:space="0" w:color="auto"/>
        <w:bottom w:val="none" w:sz="0" w:space="0" w:color="auto"/>
        <w:right w:val="none" w:sz="0" w:space="0" w:color="auto"/>
      </w:divBdr>
    </w:div>
    <w:div w:id="1071274272">
      <w:bodyDiv w:val="1"/>
      <w:marLeft w:val="0"/>
      <w:marRight w:val="0"/>
      <w:marTop w:val="0"/>
      <w:marBottom w:val="0"/>
      <w:divBdr>
        <w:top w:val="none" w:sz="0" w:space="0" w:color="auto"/>
        <w:left w:val="none" w:sz="0" w:space="0" w:color="auto"/>
        <w:bottom w:val="none" w:sz="0" w:space="0" w:color="auto"/>
        <w:right w:val="none" w:sz="0" w:space="0" w:color="auto"/>
      </w:divBdr>
    </w:div>
    <w:div w:id="1074087148">
      <w:bodyDiv w:val="1"/>
      <w:marLeft w:val="0"/>
      <w:marRight w:val="0"/>
      <w:marTop w:val="0"/>
      <w:marBottom w:val="0"/>
      <w:divBdr>
        <w:top w:val="none" w:sz="0" w:space="0" w:color="auto"/>
        <w:left w:val="none" w:sz="0" w:space="0" w:color="auto"/>
        <w:bottom w:val="none" w:sz="0" w:space="0" w:color="auto"/>
        <w:right w:val="none" w:sz="0" w:space="0" w:color="auto"/>
      </w:divBdr>
    </w:div>
    <w:div w:id="1118336811">
      <w:bodyDiv w:val="1"/>
      <w:marLeft w:val="0"/>
      <w:marRight w:val="0"/>
      <w:marTop w:val="0"/>
      <w:marBottom w:val="0"/>
      <w:divBdr>
        <w:top w:val="none" w:sz="0" w:space="0" w:color="auto"/>
        <w:left w:val="none" w:sz="0" w:space="0" w:color="auto"/>
        <w:bottom w:val="none" w:sz="0" w:space="0" w:color="auto"/>
        <w:right w:val="none" w:sz="0" w:space="0" w:color="auto"/>
      </w:divBdr>
    </w:div>
    <w:div w:id="1202741547">
      <w:bodyDiv w:val="1"/>
      <w:marLeft w:val="0"/>
      <w:marRight w:val="0"/>
      <w:marTop w:val="0"/>
      <w:marBottom w:val="0"/>
      <w:divBdr>
        <w:top w:val="none" w:sz="0" w:space="0" w:color="auto"/>
        <w:left w:val="none" w:sz="0" w:space="0" w:color="auto"/>
        <w:bottom w:val="none" w:sz="0" w:space="0" w:color="auto"/>
        <w:right w:val="none" w:sz="0" w:space="0" w:color="auto"/>
      </w:divBdr>
    </w:div>
    <w:div w:id="1232232118">
      <w:bodyDiv w:val="1"/>
      <w:marLeft w:val="0"/>
      <w:marRight w:val="0"/>
      <w:marTop w:val="0"/>
      <w:marBottom w:val="0"/>
      <w:divBdr>
        <w:top w:val="none" w:sz="0" w:space="0" w:color="auto"/>
        <w:left w:val="none" w:sz="0" w:space="0" w:color="auto"/>
        <w:bottom w:val="none" w:sz="0" w:space="0" w:color="auto"/>
        <w:right w:val="none" w:sz="0" w:space="0" w:color="auto"/>
      </w:divBdr>
    </w:div>
    <w:div w:id="1241793020">
      <w:bodyDiv w:val="1"/>
      <w:marLeft w:val="0"/>
      <w:marRight w:val="0"/>
      <w:marTop w:val="0"/>
      <w:marBottom w:val="0"/>
      <w:divBdr>
        <w:top w:val="none" w:sz="0" w:space="0" w:color="auto"/>
        <w:left w:val="none" w:sz="0" w:space="0" w:color="auto"/>
        <w:bottom w:val="none" w:sz="0" w:space="0" w:color="auto"/>
        <w:right w:val="none" w:sz="0" w:space="0" w:color="auto"/>
      </w:divBdr>
    </w:div>
    <w:div w:id="1385523313">
      <w:bodyDiv w:val="1"/>
      <w:marLeft w:val="0"/>
      <w:marRight w:val="0"/>
      <w:marTop w:val="0"/>
      <w:marBottom w:val="0"/>
      <w:divBdr>
        <w:top w:val="none" w:sz="0" w:space="0" w:color="auto"/>
        <w:left w:val="none" w:sz="0" w:space="0" w:color="auto"/>
        <w:bottom w:val="none" w:sz="0" w:space="0" w:color="auto"/>
        <w:right w:val="none" w:sz="0" w:space="0" w:color="auto"/>
      </w:divBdr>
    </w:div>
    <w:div w:id="1586913175">
      <w:bodyDiv w:val="1"/>
      <w:marLeft w:val="0"/>
      <w:marRight w:val="0"/>
      <w:marTop w:val="0"/>
      <w:marBottom w:val="0"/>
      <w:divBdr>
        <w:top w:val="none" w:sz="0" w:space="0" w:color="auto"/>
        <w:left w:val="none" w:sz="0" w:space="0" w:color="auto"/>
        <w:bottom w:val="none" w:sz="0" w:space="0" w:color="auto"/>
        <w:right w:val="none" w:sz="0" w:space="0" w:color="auto"/>
      </w:divBdr>
    </w:div>
    <w:div w:id="1691756396">
      <w:bodyDiv w:val="1"/>
      <w:marLeft w:val="0"/>
      <w:marRight w:val="0"/>
      <w:marTop w:val="0"/>
      <w:marBottom w:val="0"/>
      <w:divBdr>
        <w:top w:val="none" w:sz="0" w:space="0" w:color="auto"/>
        <w:left w:val="none" w:sz="0" w:space="0" w:color="auto"/>
        <w:bottom w:val="none" w:sz="0" w:space="0" w:color="auto"/>
        <w:right w:val="none" w:sz="0" w:space="0" w:color="auto"/>
      </w:divBdr>
    </w:div>
    <w:div w:id="1696687872">
      <w:bodyDiv w:val="1"/>
      <w:marLeft w:val="0"/>
      <w:marRight w:val="0"/>
      <w:marTop w:val="0"/>
      <w:marBottom w:val="0"/>
      <w:divBdr>
        <w:top w:val="none" w:sz="0" w:space="0" w:color="auto"/>
        <w:left w:val="none" w:sz="0" w:space="0" w:color="auto"/>
        <w:bottom w:val="none" w:sz="0" w:space="0" w:color="auto"/>
        <w:right w:val="none" w:sz="0" w:space="0" w:color="auto"/>
      </w:divBdr>
    </w:div>
    <w:div w:id="1713378178">
      <w:bodyDiv w:val="1"/>
      <w:marLeft w:val="0"/>
      <w:marRight w:val="0"/>
      <w:marTop w:val="0"/>
      <w:marBottom w:val="0"/>
      <w:divBdr>
        <w:top w:val="none" w:sz="0" w:space="0" w:color="auto"/>
        <w:left w:val="none" w:sz="0" w:space="0" w:color="auto"/>
        <w:bottom w:val="none" w:sz="0" w:space="0" w:color="auto"/>
        <w:right w:val="none" w:sz="0" w:space="0" w:color="auto"/>
      </w:divBdr>
    </w:div>
    <w:div w:id="1727685866">
      <w:bodyDiv w:val="1"/>
      <w:marLeft w:val="0"/>
      <w:marRight w:val="0"/>
      <w:marTop w:val="0"/>
      <w:marBottom w:val="0"/>
      <w:divBdr>
        <w:top w:val="none" w:sz="0" w:space="0" w:color="auto"/>
        <w:left w:val="none" w:sz="0" w:space="0" w:color="auto"/>
        <w:bottom w:val="none" w:sz="0" w:space="0" w:color="auto"/>
        <w:right w:val="none" w:sz="0" w:space="0" w:color="auto"/>
      </w:divBdr>
    </w:div>
    <w:div w:id="1749497605">
      <w:bodyDiv w:val="1"/>
      <w:marLeft w:val="0"/>
      <w:marRight w:val="0"/>
      <w:marTop w:val="0"/>
      <w:marBottom w:val="0"/>
      <w:divBdr>
        <w:top w:val="none" w:sz="0" w:space="0" w:color="auto"/>
        <w:left w:val="none" w:sz="0" w:space="0" w:color="auto"/>
        <w:bottom w:val="none" w:sz="0" w:space="0" w:color="auto"/>
        <w:right w:val="none" w:sz="0" w:space="0" w:color="auto"/>
      </w:divBdr>
    </w:div>
    <w:div w:id="1783958296">
      <w:bodyDiv w:val="1"/>
      <w:marLeft w:val="0"/>
      <w:marRight w:val="0"/>
      <w:marTop w:val="0"/>
      <w:marBottom w:val="0"/>
      <w:divBdr>
        <w:top w:val="none" w:sz="0" w:space="0" w:color="auto"/>
        <w:left w:val="none" w:sz="0" w:space="0" w:color="auto"/>
        <w:bottom w:val="none" w:sz="0" w:space="0" w:color="auto"/>
        <w:right w:val="none" w:sz="0" w:space="0" w:color="auto"/>
      </w:divBdr>
    </w:div>
    <w:div w:id="1830712467">
      <w:bodyDiv w:val="1"/>
      <w:marLeft w:val="0"/>
      <w:marRight w:val="0"/>
      <w:marTop w:val="0"/>
      <w:marBottom w:val="0"/>
      <w:divBdr>
        <w:top w:val="none" w:sz="0" w:space="0" w:color="auto"/>
        <w:left w:val="none" w:sz="0" w:space="0" w:color="auto"/>
        <w:bottom w:val="none" w:sz="0" w:space="0" w:color="auto"/>
        <w:right w:val="none" w:sz="0" w:space="0" w:color="auto"/>
      </w:divBdr>
    </w:div>
    <w:div w:id="1862083579">
      <w:bodyDiv w:val="1"/>
      <w:marLeft w:val="0"/>
      <w:marRight w:val="0"/>
      <w:marTop w:val="0"/>
      <w:marBottom w:val="0"/>
      <w:divBdr>
        <w:top w:val="none" w:sz="0" w:space="0" w:color="auto"/>
        <w:left w:val="none" w:sz="0" w:space="0" w:color="auto"/>
        <w:bottom w:val="none" w:sz="0" w:space="0" w:color="auto"/>
        <w:right w:val="none" w:sz="0" w:space="0" w:color="auto"/>
      </w:divBdr>
      <w:divsChild>
        <w:div w:id="309600659">
          <w:marLeft w:val="446"/>
          <w:marRight w:val="0"/>
          <w:marTop w:val="0"/>
          <w:marBottom w:val="0"/>
          <w:divBdr>
            <w:top w:val="none" w:sz="0" w:space="0" w:color="auto"/>
            <w:left w:val="none" w:sz="0" w:space="0" w:color="auto"/>
            <w:bottom w:val="none" w:sz="0" w:space="0" w:color="auto"/>
            <w:right w:val="none" w:sz="0" w:space="0" w:color="auto"/>
          </w:divBdr>
        </w:div>
        <w:div w:id="716511888">
          <w:marLeft w:val="446"/>
          <w:marRight w:val="0"/>
          <w:marTop w:val="0"/>
          <w:marBottom w:val="0"/>
          <w:divBdr>
            <w:top w:val="none" w:sz="0" w:space="0" w:color="auto"/>
            <w:left w:val="none" w:sz="0" w:space="0" w:color="auto"/>
            <w:bottom w:val="none" w:sz="0" w:space="0" w:color="auto"/>
            <w:right w:val="none" w:sz="0" w:space="0" w:color="auto"/>
          </w:divBdr>
        </w:div>
        <w:div w:id="1649625166">
          <w:marLeft w:val="446"/>
          <w:marRight w:val="0"/>
          <w:marTop w:val="0"/>
          <w:marBottom w:val="0"/>
          <w:divBdr>
            <w:top w:val="none" w:sz="0" w:space="0" w:color="auto"/>
            <w:left w:val="none" w:sz="0" w:space="0" w:color="auto"/>
            <w:bottom w:val="none" w:sz="0" w:space="0" w:color="auto"/>
            <w:right w:val="none" w:sz="0" w:space="0" w:color="auto"/>
          </w:divBdr>
        </w:div>
        <w:div w:id="692153788">
          <w:marLeft w:val="1627"/>
          <w:marRight w:val="0"/>
          <w:marTop w:val="0"/>
          <w:marBottom w:val="0"/>
          <w:divBdr>
            <w:top w:val="none" w:sz="0" w:space="0" w:color="auto"/>
            <w:left w:val="none" w:sz="0" w:space="0" w:color="auto"/>
            <w:bottom w:val="none" w:sz="0" w:space="0" w:color="auto"/>
            <w:right w:val="none" w:sz="0" w:space="0" w:color="auto"/>
          </w:divBdr>
        </w:div>
        <w:div w:id="262421262">
          <w:marLeft w:val="1627"/>
          <w:marRight w:val="0"/>
          <w:marTop w:val="0"/>
          <w:marBottom w:val="0"/>
          <w:divBdr>
            <w:top w:val="none" w:sz="0" w:space="0" w:color="auto"/>
            <w:left w:val="none" w:sz="0" w:space="0" w:color="auto"/>
            <w:bottom w:val="none" w:sz="0" w:space="0" w:color="auto"/>
            <w:right w:val="none" w:sz="0" w:space="0" w:color="auto"/>
          </w:divBdr>
        </w:div>
        <w:div w:id="1998991193">
          <w:marLeft w:val="446"/>
          <w:marRight w:val="0"/>
          <w:marTop w:val="0"/>
          <w:marBottom w:val="0"/>
          <w:divBdr>
            <w:top w:val="none" w:sz="0" w:space="0" w:color="auto"/>
            <w:left w:val="none" w:sz="0" w:space="0" w:color="auto"/>
            <w:bottom w:val="none" w:sz="0" w:space="0" w:color="auto"/>
            <w:right w:val="none" w:sz="0" w:space="0" w:color="auto"/>
          </w:divBdr>
        </w:div>
        <w:div w:id="386997654">
          <w:marLeft w:val="446"/>
          <w:marRight w:val="0"/>
          <w:marTop w:val="0"/>
          <w:marBottom w:val="0"/>
          <w:divBdr>
            <w:top w:val="none" w:sz="0" w:space="0" w:color="auto"/>
            <w:left w:val="none" w:sz="0" w:space="0" w:color="auto"/>
            <w:bottom w:val="none" w:sz="0" w:space="0" w:color="auto"/>
            <w:right w:val="none" w:sz="0" w:space="0" w:color="auto"/>
          </w:divBdr>
        </w:div>
        <w:div w:id="939683644">
          <w:marLeft w:val="446"/>
          <w:marRight w:val="0"/>
          <w:marTop w:val="0"/>
          <w:marBottom w:val="0"/>
          <w:divBdr>
            <w:top w:val="none" w:sz="0" w:space="0" w:color="auto"/>
            <w:left w:val="none" w:sz="0" w:space="0" w:color="auto"/>
            <w:bottom w:val="none" w:sz="0" w:space="0" w:color="auto"/>
            <w:right w:val="none" w:sz="0" w:space="0" w:color="auto"/>
          </w:divBdr>
        </w:div>
      </w:divsChild>
    </w:div>
    <w:div w:id="2004620514">
      <w:bodyDiv w:val="1"/>
      <w:marLeft w:val="0"/>
      <w:marRight w:val="0"/>
      <w:marTop w:val="0"/>
      <w:marBottom w:val="0"/>
      <w:divBdr>
        <w:top w:val="none" w:sz="0" w:space="0" w:color="auto"/>
        <w:left w:val="none" w:sz="0" w:space="0" w:color="auto"/>
        <w:bottom w:val="none" w:sz="0" w:space="0" w:color="auto"/>
        <w:right w:val="none" w:sz="0" w:space="0" w:color="auto"/>
      </w:divBdr>
    </w:div>
    <w:div w:id="2096512638">
      <w:bodyDiv w:val="1"/>
      <w:marLeft w:val="0"/>
      <w:marRight w:val="0"/>
      <w:marTop w:val="0"/>
      <w:marBottom w:val="0"/>
      <w:divBdr>
        <w:top w:val="none" w:sz="0" w:space="0" w:color="auto"/>
        <w:left w:val="none" w:sz="0" w:space="0" w:color="auto"/>
        <w:bottom w:val="none" w:sz="0" w:space="0" w:color="auto"/>
        <w:right w:val="none" w:sz="0" w:space="0" w:color="auto"/>
      </w:divBdr>
    </w:div>
    <w:div w:id="21332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ndra@lopikerkapel.com" TargetMode="External"/><Relationship Id="rId18" Type="http://schemas.openxmlformats.org/officeDocument/2006/relationships/image" Target="media/image2.jpeg"/><Relationship Id="rId26" Type="http://schemas.openxmlformats.org/officeDocument/2006/relationships/hyperlink" Target="https://ec.europa.eu/eip/agriculture/en/publications/eip-agri-brochure-eip-agri-network-2015"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ec.europa.eu/eip/agriculture/en/event/eip-agri-workshop-cropping-future-networking-crop" TargetMode="External"/><Relationship Id="rId34" Type="http://schemas.openxmlformats.org/officeDocument/2006/relationships/hyperlink" Target="https://ec.europa.eu/eip/agriculture/en/managing-authorities-contact-details?stakeholder=3394"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gallery.mailchimp.com/c40406f3cb81288b4051d5632/images/407df23d-99df-4660-aeca-fb17560bf44d.jpg" TargetMode="External"/><Relationship Id="rId25" Type="http://schemas.openxmlformats.org/officeDocument/2006/relationships/hyperlink" Target="https://ec.europa.eu/eip/agriculture/en/find-connect/projects?search_api_views_fulltext=&amp;field_core_keywords%5B%5D=230&amp;field_core_keywords%5B%5D=3542&amp;field_core_keywords%5B%5D=231&amp;field_core_keywords%5B%5D=232&amp;field_core_keywords%5B%5D=1281&amp;field_core_keywords%5B%5D=3483&amp;field_core_keywords%5B%5D=952&amp;field_core_keywords%5B%5D=1000&amp;field_proj_funding_source_list=0" TargetMode="External"/><Relationship Id="rId33" Type="http://schemas.openxmlformats.org/officeDocument/2006/relationships/hyperlink" Target="https://ec.europa.eu/eip/agriculture/en/find-connect/projects?title=&amp;field_proj_funding_source_list=0&amp;search_api_views_fulltext=&amp;=Search"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ina.vanhoye@eip-agri.eu" TargetMode="External"/><Relationship Id="rId20" Type="http://schemas.openxmlformats.org/officeDocument/2006/relationships/image" Target="media/image3.jpeg"/><Relationship Id="rId29" Type="http://schemas.openxmlformats.org/officeDocument/2006/relationships/hyperlink" Target="https://ec.europa.eu/eip/agriculture/en/publications/eip-agri-brochure-thematic-networks-under-horizo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8G6BIUFhoTs" TargetMode="External"/><Relationship Id="rId24" Type="http://schemas.openxmlformats.org/officeDocument/2006/relationships/hyperlink" Target="https://ec.europa.eu/eip/agriculture/en/about/thematic-networks-%E2%80%93-closing-research-and" TargetMode="External"/><Relationship Id="rId32" Type="http://schemas.openxmlformats.org/officeDocument/2006/relationships/hyperlink" Target="https://ec.europa.eu/eip/agriculture/en/my-eip-agri/operational-groups"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nfo@dlvadvies.nl" TargetMode="External"/><Relationship Id="rId23" Type="http://schemas.openxmlformats.org/officeDocument/2006/relationships/hyperlink" Target="https://ec.europa.eu/eip/agriculture/en/about/multi-actor-projects-scientists-and-farmers" TargetMode="External"/><Relationship Id="rId28" Type="http://schemas.openxmlformats.org/officeDocument/2006/relationships/hyperlink" Target="https://ec.europa.eu/eip/agriculture/en/publications/eip-agri-brochure-horizon-2020-multi-actor"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gallery.mailchimp.com/c40406f3cb81288b4051d5632/images/b8fcf801-f7bf-4d70-aece-d25e3e80356c.jpg" TargetMode="External"/><Relationship Id="rId31" Type="http://schemas.openxmlformats.org/officeDocument/2006/relationships/hyperlink" Target="https://ec.europa.eu/eip/agriculture/en/publications/eip-agri-brochure-operational-groups-collabora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eip/agriculture/sites/agri-eip/files/field_event_attachments/eip-agri_ws_cropping_for_the_future_field-visit-lopikerkapel_carbon_cycle.pdf" TargetMode="External"/><Relationship Id="rId22" Type="http://schemas.openxmlformats.org/officeDocument/2006/relationships/hyperlink" Target="https://ec.europa.eu/eip/agriculture/en/publications/operational-groups-represented-eip-agri-workshop-1" TargetMode="External"/><Relationship Id="rId27" Type="http://schemas.openxmlformats.org/officeDocument/2006/relationships/hyperlink" Target="https://ec.europa.eu/eip/agriculture/en/publications/eip-agri-brochure-funding-opportunities-under-5" TargetMode="External"/><Relationship Id="rId30" Type="http://schemas.openxmlformats.org/officeDocument/2006/relationships/hyperlink" Target="https://ec.europa.eu/eip/agriculture/en/publications/eip-agri-brochure-operational-groups-update-2016" TargetMode="External"/><Relationship Id="rId35" Type="http://schemas.openxmlformats.org/officeDocument/2006/relationships/hyperlink" Target="mailto:ina.vanhoye@eip-agri.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isoon\Documents\Meisoon\2015-PRESS-template.dotx" TargetMode="External"/></Relationships>
</file>

<file path=word/theme/theme1.xml><?xml version="1.0" encoding="utf-8"?>
<a:theme xmlns:a="http://schemas.openxmlformats.org/drawingml/2006/main" name="Kantoorthema">
  <a:themeElements>
    <a:clrScheme name="EIP visual identity">
      <a:dk1>
        <a:srgbClr val="3C3118"/>
      </a:dk1>
      <a:lt1>
        <a:sysClr val="window" lastClr="FFFFFF"/>
      </a:lt1>
      <a:dk2>
        <a:srgbClr val="808285"/>
      </a:dk2>
      <a:lt2>
        <a:srgbClr val="3C3118"/>
      </a:lt2>
      <a:accent1>
        <a:srgbClr val="61A984"/>
      </a:accent1>
      <a:accent2>
        <a:srgbClr val="BFD730"/>
      </a:accent2>
      <a:accent3>
        <a:srgbClr val="7CCCBF"/>
      </a:accent3>
      <a:accent4>
        <a:srgbClr val="DBEADA"/>
      </a:accent4>
      <a:accent5>
        <a:srgbClr val="CAC881"/>
      </a:accent5>
      <a:accent6>
        <a:srgbClr val="90CE9C"/>
      </a:accent6>
      <a:hlink>
        <a:srgbClr val="61A984"/>
      </a:hlink>
      <a:folHlink>
        <a:srgbClr val="7CCCBF"/>
      </a:folHlink>
    </a:clrScheme>
    <a:fontScheme name="EIPagri">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11B4D35F4EA7448A73C8E21E6D3982" ma:contentTypeVersion="11" ma:contentTypeDescription="Een nieuw document maken." ma:contentTypeScope="" ma:versionID="4354f5d1458907bfb595cec8424460d4">
  <xsd:schema xmlns:xsd="http://www.w3.org/2001/XMLSchema" xmlns:xs="http://www.w3.org/2001/XMLSchema" xmlns:p="http://schemas.microsoft.com/office/2006/metadata/properties" xmlns:ns3="06373033-72e1-48a8-b30f-a17d71a9bd23" xmlns:ns4="e5271cff-9d7f-432c-b293-57b0caf84181" targetNamespace="http://schemas.microsoft.com/office/2006/metadata/properties" ma:root="true" ma:fieldsID="dccfcb1b829df93b60a462447ae315a3" ns3:_="" ns4:_="">
    <xsd:import namespace="06373033-72e1-48a8-b30f-a17d71a9bd23"/>
    <xsd:import namespace="e5271cff-9d7f-432c-b293-57b0caf841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73033-72e1-48a8-b30f-a17d71a9bd2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271cff-9d7f-432c-b293-57b0caf841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EF86C-9E14-4183-825C-51A83D67D46C}">
  <ds:schemaRefs>
    <ds:schemaRef ds:uri="http://schemas.microsoft.com/sharepoint/v3/contenttype/forms"/>
  </ds:schemaRefs>
</ds:datastoreItem>
</file>

<file path=customXml/itemProps2.xml><?xml version="1.0" encoding="utf-8"?>
<ds:datastoreItem xmlns:ds="http://schemas.openxmlformats.org/officeDocument/2006/customXml" ds:itemID="{EE13835C-90A9-486F-A736-499984A1E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73033-72e1-48a8-b30f-a17d71a9bd23"/>
    <ds:schemaRef ds:uri="e5271cff-9d7f-432c-b293-57b0caf84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E85152-7473-44BB-83EE-991F2C0C84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3C6D8C-A418-442D-9388-F09AD5925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2015-PRESS-template</Template>
  <TotalTime>0</TotalTime>
  <Pages>5</Pages>
  <Words>2038</Words>
  <Characters>11211</Characters>
  <Application>Microsoft Office Word</Application>
  <DocSecurity>0</DocSecurity>
  <Lines>93</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Meisoon Nasralla</dc:creator>
  <cp:lastModifiedBy>Ina Van Hoye</cp:lastModifiedBy>
  <cp:revision>2</cp:revision>
  <cp:lastPrinted>2019-01-09T12:35:00Z</cp:lastPrinted>
  <dcterms:created xsi:type="dcterms:W3CDTF">2019-09-19T08:00:00Z</dcterms:created>
  <dcterms:modified xsi:type="dcterms:W3CDTF">2019-09-19T08:00:00Z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0x0101009111B4D35F4EA7448A73C8E21E6D3982</vt:lpwstr>
  </property>
</Properties>
</file>