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86023C" w14:textId="77777777" w:rsidR="00F87AB1" w:rsidRPr="00F87AB1" w:rsidRDefault="00F87AB1" w:rsidP="00B7567E">
      <w:pPr>
        <w:jc w:val="both"/>
        <w:rPr>
          <w:lang w:val="en-US"/>
        </w:rPr>
      </w:pPr>
    </w:p>
    <w:p w14:paraId="5410A27E" w14:textId="516513B4" w:rsidR="00F87AB1" w:rsidRDefault="009F3C82" w:rsidP="00B7567E">
      <w:pPr>
        <w:pStyle w:val="Kop1"/>
        <w:jc w:val="both"/>
        <w:rPr>
          <w:lang w:val="en-US"/>
        </w:rPr>
      </w:pPr>
      <w:r>
        <w:rPr>
          <w:lang w:val="en-US"/>
        </w:rPr>
        <w:t xml:space="preserve">Press article </w:t>
      </w:r>
      <w:r w:rsidR="00366B05">
        <w:rPr>
          <w:lang w:val="en-US"/>
        </w:rPr>
        <w:t>long article</w:t>
      </w:r>
    </w:p>
    <w:p w14:paraId="2DB1B06A" w14:textId="77777777" w:rsidR="00EF6D7F" w:rsidRPr="00EF6D7F" w:rsidRDefault="00EF6D7F" w:rsidP="00EF6D7F">
      <w:pPr>
        <w:rPr>
          <w:lang w:val="en-US"/>
        </w:rPr>
      </w:pPr>
    </w:p>
    <w:p w14:paraId="2C7440A8" w14:textId="1C15CAFB" w:rsidR="00185747" w:rsidRDefault="00185747" w:rsidP="00D2007D">
      <w:pPr>
        <w:pStyle w:val="Kop2"/>
        <w:rPr>
          <w:rFonts w:eastAsia="Times New Roman"/>
          <w:sz w:val="32"/>
          <w:lang w:val="en-US" w:eastAsia="nl-NL"/>
        </w:rPr>
      </w:pPr>
      <w:r>
        <w:rPr>
          <w:rFonts w:eastAsia="Times New Roman"/>
          <w:sz w:val="32"/>
          <w:lang w:val="en-US" w:eastAsia="nl-NL"/>
        </w:rPr>
        <w:t>Portuguese farmer experiments with cover crops to suppress nutsedge</w:t>
      </w:r>
    </w:p>
    <w:p w14:paraId="0DB113CD" w14:textId="0119D109" w:rsidR="00096057" w:rsidRPr="00EF6D7F" w:rsidRDefault="00185747" w:rsidP="00185747">
      <w:pPr>
        <w:pStyle w:val="Kop3"/>
        <w:rPr>
          <w:rFonts w:eastAsia="Times New Roman"/>
          <w:lang w:val="en-US" w:eastAsia="nl-NL"/>
        </w:rPr>
      </w:pPr>
      <w:r>
        <w:rPr>
          <w:rFonts w:eastAsia="Times New Roman"/>
          <w:lang w:val="en-US" w:eastAsia="nl-NL"/>
        </w:rPr>
        <w:t>Operation</w:t>
      </w:r>
      <w:r w:rsidR="009D10AF">
        <w:rPr>
          <w:rFonts w:eastAsia="Times New Roman"/>
          <w:lang w:val="en-US" w:eastAsia="nl-NL"/>
        </w:rPr>
        <w:t>al</w:t>
      </w:r>
      <w:r>
        <w:rPr>
          <w:rFonts w:eastAsia="Times New Roman"/>
          <w:lang w:val="en-US" w:eastAsia="nl-NL"/>
        </w:rPr>
        <w:t xml:space="preserve"> Group </w:t>
      </w:r>
      <w:r w:rsidR="00EF6D7F" w:rsidRPr="00EF6D7F">
        <w:rPr>
          <w:rFonts w:eastAsia="Times New Roman"/>
          <w:lang w:val="en-US" w:eastAsia="nl-NL"/>
        </w:rPr>
        <w:t>combat</w:t>
      </w:r>
      <w:r>
        <w:rPr>
          <w:rFonts w:eastAsia="Times New Roman"/>
          <w:lang w:val="en-US" w:eastAsia="nl-NL"/>
        </w:rPr>
        <w:t>s</w:t>
      </w:r>
      <w:r w:rsidR="00EF6D7F" w:rsidRPr="00EF6D7F">
        <w:rPr>
          <w:rFonts w:eastAsia="Times New Roman"/>
          <w:lang w:val="en-US" w:eastAsia="nl-NL"/>
        </w:rPr>
        <w:t xml:space="preserve"> weeds</w:t>
      </w:r>
      <w:r>
        <w:rPr>
          <w:rFonts w:eastAsia="Times New Roman"/>
          <w:lang w:val="en-US" w:eastAsia="nl-NL"/>
        </w:rPr>
        <w:t xml:space="preserve"> with non-chemical alternatives</w:t>
      </w:r>
    </w:p>
    <w:p w14:paraId="3BEC4426" w14:textId="77777777" w:rsidR="00866786" w:rsidRDefault="00866786" w:rsidP="00096057">
      <w:pPr>
        <w:rPr>
          <w:b/>
          <w:lang w:val="en-US"/>
        </w:rPr>
      </w:pPr>
    </w:p>
    <w:p w14:paraId="12B193EB" w14:textId="41BC1BCF" w:rsidR="00096057" w:rsidRPr="00185747" w:rsidRDefault="00096057" w:rsidP="00185747">
      <w:pPr>
        <w:jc w:val="both"/>
        <w:rPr>
          <w:b/>
          <w:lang w:val="en-US"/>
        </w:rPr>
      </w:pPr>
      <w:r w:rsidRPr="00185747">
        <w:rPr>
          <w:b/>
          <w:lang w:val="en-US"/>
        </w:rPr>
        <w:t>Agriculture in the EU and worldwide has become increasingly dependent on the use of pesticides. Change is needed</w:t>
      </w:r>
      <w:r w:rsidR="00EF6D7F" w:rsidRPr="00185747">
        <w:rPr>
          <w:b/>
          <w:lang w:val="en-US"/>
        </w:rPr>
        <w:t xml:space="preserve"> because </w:t>
      </w:r>
      <w:r w:rsidRPr="00185747">
        <w:rPr>
          <w:b/>
          <w:lang w:val="en-US"/>
        </w:rPr>
        <w:t xml:space="preserve">the use of these chemicals can </w:t>
      </w:r>
      <w:r w:rsidR="00D2007D" w:rsidRPr="00185747">
        <w:rPr>
          <w:b/>
          <w:lang w:val="en-US"/>
        </w:rPr>
        <w:t>impact</w:t>
      </w:r>
      <w:r w:rsidRPr="00185747">
        <w:rPr>
          <w:b/>
          <w:lang w:val="en-US"/>
        </w:rPr>
        <w:t xml:space="preserve"> the environment</w:t>
      </w:r>
      <w:r w:rsidR="00EF6D7F" w:rsidRPr="00185747">
        <w:rPr>
          <w:b/>
          <w:lang w:val="en-US"/>
        </w:rPr>
        <w:t xml:space="preserve"> </w:t>
      </w:r>
      <w:r w:rsidRPr="00185747">
        <w:rPr>
          <w:b/>
          <w:lang w:val="en-US"/>
        </w:rPr>
        <w:t xml:space="preserve">and the health of animals and humans. Inspired by results in other member states, the Portuguese Operational Group </w:t>
      </w:r>
      <w:proofErr w:type="spellStart"/>
      <w:r w:rsidRPr="00185747">
        <w:rPr>
          <w:b/>
          <w:lang w:val="en-US"/>
        </w:rPr>
        <w:t>HortInf</w:t>
      </w:r>
      <w:proofErr w:type="spellEnd"/>
      <w:r w:rsidRPr="00185747">
        <w:rPr>
          <w:b/>
          <w:lang w:val="en-US"/>
        </w:rPr>
        <w:t xml:space="preserve"> </w:t>
      </w:r>
      <w:r w:rsidR="00D2007D" w:rsidRPr="00185747">
        <w:rPr>
          <w:b/>
          <w:lang w:val="en-US"/>
        </w:rPr>
        <w:t xml:space="preserve">is trying </w:t>
      </w:r>
      <w:r w:rsidRPr="00185747">
        <w:rPr>
          <w:b/>
          <w:lang w:val="en-US"/>
        </w:rPr>
        <w:t xml:space="preserve">to find non-chemical alternatives to conventional weed management that </w:t>
      </w:r>
      <w:r w:rsidR="00D2007D" w:rsidRPr="00185747">
        <w:rPr>
          <w:b/>
          <w:lang w:val="en-US"/>
        </w:rPr>
        <w:t>could be used by</w:t>
      </w:r>
      <w:r w:rsidRPr="00185747">
        <w:rPr>
          <w:b/>
          <w:lang w:val="en-US"/>
        </w:rPr>
        <w:t xml:space="preserve"> Portuguese farmers. </w:t>
      </w:r>
    </w:p>
    <w:p w14:paraId="4184687A" w14:textId="77777777" w:rsidR="00096057" w:rsidRPr="00185747" w:rsidRDefault="00096057" w:rsidP="00185747">
      <w:pPr>
        <w:jc w:val="both"/>
        <w:rPr>
          <w:b/>
          <w:lang w:val="en-US"/>
        </w:rPr>
      </w:pPr>
    </w:p>
    <w:p w14:paraId="0FA8DC73" w14:textId="406E8058" w:rsidR="00096057" w:rsidRPr="00185747" w:rsidRDefault="00096057" w:rsidP="00185747">
      <w:pPr>
        <w:jc w:val="both"/>
        <w:rPr>
          <w:lang w:val="en-US"/>
        </w:rPr>
      </w:pPr>
      <w:r w:rsidRPr="00185747">
        <w:rPr>
          <w:lang w:val="en-US"/>
        </w:rPr>
        <w:t xml:space="preserve">One of the farmers involved in this project is </w:t>
      </w:r>
      <w:r w:rsidR="005D11C3" w:rsidRPr="00185747">
        <w:t xml:space="preserve">Francisca </w:t>
      </w:r>
      <w:proofErr w:type="spellStart"/>
      <w:r w:rsidR="005D11C3" w:rsidRPr="00185747">
        <w:t>Chaves</w:t>
      </w:r>
      <w:proofErr w:type="spellEnd"/>
      <w:r w:rsidR="005D11C3" w:rsidRPr="00185747">
        <w:t xml:space="preserve"> Ramos</w:t>
      </w:r>
      <w:r w:rsidRPr="00185747">
        <w:t>.</w:t>
      </w:r>
      <w:r w:rsidRPr="00185747">
        <w:rPr>
          <w:lang w:val="en-US"/>
        </w:rPr>
        <w:t xml:space="preserve"> </w:t>
      </w:r>
      <w:r w:rsidR="00692C9F" w:rsidRPr="00185747">
        <w:rPr>
          <w:lang w:val="en-US"/>
        </w:rPr>
        <w:t xml:space="preserve">For </w:t>
      </w:r>
      <w:r w:rsidRPr="00185747">
        <w:rPr>
          <w:lang w:val="en-US"/>
        </w:rPr>
        <w:t>10 years she has been primarily cultivating potatoes, corn and barley</w:t>
      </w:r>
      <w:r w:rsidR="008D5570" w:rsidRPr="00185747">
        <w:rPr>
          <w:lang w:val="en-US"/>
        </w:rPr>
        <w:t xml:space="preserve"> in </w:t>
      </w:r>
      <w:proofErr w:type="spellStart"/>
      <w:r w:rsidR="008D5570" w:rsidRPr="00185747">
        <w:rPr>
          <w:lang w:val="en-US"/>
        </w:rPr>
        <w:t>Golega</w:t>
      </w:r>
      <w:proofErr w:type="spellEnd"/>
      <w:r w:rsidR="008D5570" w:rsidRPr="00185747">
        <w:rPr>
          <w:lang w:val="en-US"/>
        </w:rPr>
        <w:t xml:space="preserve">, </w:t>
      </w:r>
      <w:r w:rsidR="002E594F" w:rsidRPr="00185747">
        <w:rPr>
          <w:lang w:val="en-US"/>
        </w:rPr>
        <w:t xml:space="preserve">in </w:t>
      </w:r>
      <w:r w:rsidR="008D5570" w:rsidRPr="00185747">
        <w:rPr>
          <w:lang w:val="en-US"/>
        </w:rPr>
        <w:t xml:space="preserve">the </w:t>
      </w:r>
      <w:proofErr w:type="spellStart"/>
      <w:r w:rsidR="008D5570" w:rsidRPr="00185747">
        <w:rPr>
          <w:lang w:val="en-US"/>
        </w:rPr>
        <w:t>centr</w:t>
      </w:r>
      <w:r w:rsidR="00692C9F" w:rsidRPr="00185747">
        <w:rPr>
          <w:lang w:val="en-US"/>
        </w:rPr>
        <w:t>e</w:t>
      </w:r>
      <w:proofErr w:type="spellEnd"/>
      <w:r w:rsidR="008D5570" w:rsidRPr="00185747">
        <w:rPr>
          <w:lang w:val="en-US"/>
        </w:rPr>
        <w:t xml:space="preserve"> of Portugal.</w:t>
      </w:r>
      <w:r w:rsidRPr="00185747">
        <w:rPr>
          <w:lang w:val="en-US"/>
        </w:rPr>
        <w:t xml:space="preserve"> “I </w:t>
      </w:r>
      <w:r w:rsidR="009270D9" w:rsidRPr="00185747">
        <w:rPr>
          <w:lang w:val="en-US"/>
        </w:rPr>
        <w:t xml:space="preserve">had </w:t>
      </w:r>
      <w:r w:rsidRPr="00185747">
        <w:rPr>
          <w:lang w:val="en-US"/>
        </w:rPr>
        <w:t xml:space="preserve">already </w:t>
      </w:r>
      <w:r w:rsidR="009270D9" w:rsidRPr="00185747">
        <w:rPr>
          <w:lang w:val="en-US"/>
        </w:rPr>
        <w:t xml:space="preserve">been </w:t>
      </w:r>
      <w:r w:rsidRPr="00185747">
        <w:rPr>
          <w:lang w:val="en-US"/>
        </w:rPr>
        <w:t xml:space="preserve">struggling for a while with the chemical weed management on my farm. When my children started asking why I was using harmful chemicals on the farm, I </w:t>
      </w:r>
      <w:r w:rsidR="003D3C50" w:rsidRPr="00185747">
        <w:rPr>
          <w:lang w:val="en-US"/>
        </w:rPr>
        <w:t xml:space="preserve">answered that there aren’t any suitable alternatives for farming on </w:t>
      </w:r>
      <w:r w:rsidR="00381D9D" w:rsidRPr="00185747">
        <w:rPr>
          <w:lang w:val="en-US"/>
        </w:rPr>
        <w:t>large</w:t>
      </w:r>
      <w:r w:rsidR="003D3C50" w:rsidRPr="00185747">
        <w:rPr>
          <w:lang w:val="en-US"/>
        </w:rPr>
        <w:t xml:space="preserve"> areas</w:t>
      </w:r>
      <w:r w:rsidRPr="00185747">
        <w:rPr>
          <w:lang w:val="en-US"/>
        </w:rPr>
        <w:t xml:space="preserve">. When </w:t>
      </w:r>
      <w:r w:rsidR="00FE7AC6" w:rsidRPr="00185747">
        <w:rPr>
          <w:lang w:val="en-US"/>
        </w:rPr>
        <w:t>farmer</w:t>
      </w:r>
      <w:r w:rsidR="008309EA" w:rsidRPr="00185747">
        <w:rPr>
          <w:lang w:val="en-US"/>
        </w:rPr>
        <w:t>s`</w:t>
      </w:r>
      <w:r w:rsidR="00FE7AC6" w:rsidRPr="00185747">
        <w:rPr>
          <w:lang w:val="en-US"/>
        </w:rPr>
        <w:t xml:space="preserve"> </w:t>
      </w:r>
      <w:proofErr w:type="spellStart"/>
      <w:r w:rsidR="00FE7AC6" w:rsidRPr="00185747">
        <w:rPr>
          <w:lang w:val="en-US"/>
        </w:rPr>
        <w:t>organi</w:t>
      </w:r>
      <w:r w:rsidR="008309EA" w:rsidRPr="00185747">
        <w:rPr>
          <w:lang w:val="en-US"/>
        </w:rPr>
        <w:t>s</w:t>
      </w:r>
      <w:r w:rsidR="00FE7AC6" w:rsidRPr="00185747">
        <w:rPr>
          <w:lang w:val="en-US"/>
        </w:rPr>
        <w:t>ation</w:t>
      </w:r>
      <w:proofErr w:type="spellEnd"/>
      <w:r w:rsidR="00FE7AC6" w:rsidRPr="00185747">
        <w:rPr>
          <w:lang w:val="en-US"/>
        </w:rPr>
        <w:t xml:space="preserve"> </w:t>
      </w:r>
      <w:proofErr w:type="spellStart"/>
      <w:r w:rsidRPr="00185747">
        <w:rPr>
          <w:lang w:val="en-US"/>
        </w:rPr>
        <w:t>AgroMais</w:t>
      </w:r>
      <w:proofErr w:type="spellEnd"/>
      <w:r w:rsidRPr="00185747">
        <w:rPr>
          <w:lang w:val="en-US"/>
        </w:rPr>
        <w:t xml:space="preserve"> Plus approached me to join this project, I immediately </w:t>
      </w:r>
      <w:r w:rsidR="00692C9F" w:rsidRPr="00185747">
        <w:rPr>
          <w:lang w:val="en-US"/>
        </w:rPr>
        <w:t xml:space="preserve">said </w:t>
      </w:r>
      <w:r w:rsidRPr="00185747">
        <w:rPr>
          <w:lang w:val="en-US"/>
        </w:rPr>
        <w:t>yes.”</w:t>
      </w:r>
    </w:p>
    <w:p w14:paraId="5C1DF03B" w14:textId="79515C98" w:rsidR="00096057" w:rsidRPr="00185747" w:rsidRDefault="00096057" w:rsidP="00185747">
      <w:pPr>
        <w:jc w:val="both"/>
        <w:rPr>
          <w:lang w:val="en-US"/>
        </w:rPr>
      </w:pPr>
    </w:p>
    <w:p w14:paraId="0395FA14" w14:textId="63B91481" w:rsidR="00096057" w:rsidRPr="00185747" w:rsidRDefault="004763C3" w:rsidP="00185747">
      <w:pPr>
        <w:jc w:val="both"/>
        <w:rPr>
          <w:lang w:val="en-US"/>
        </w:rPr>
      </w:pPr>
      <w:r w:rsidRPr="00185747">
        <w:rPr>
          <w:lang w:val="en-US"/>
        </w:rPr>
        <w:t>Perennial w</w:t>
      </w:r>
      <w:r w:rsidR="002E594F" w:rsidRPr="00185747">
        <w:rPr>
          <w:lang w:val="en-US"/>
        </w:rPr>
        <w:t xml:space="preserve">eeds like </w:t>
      </w:r>
      <w:r w:rsidRPr="00185747">
        <w:rPr>
          <w:lang w:val="en-US"/>
        </w:rPr>
        <w:t>nutsedge (</w:t>
      </w:r>
      <w:proofErr w:type="spellStart"/>
      <w:r w:rsidR="002E594F" w:rsidRPr="00185747">
        <w:rPr>
          <w:i/>
          <w:iCs/>
          <w:lang w:val="en-US"/>
        </w:rPr>
        <w:t>Cyp</w:t>
      </w:r>
      <w:r w:rsidRPr="00185747">
        <w:rPr>
          <w:i/>
          <w:iCs/>
          <w:lang w:val="en-US"/>
        </w:rPr>
        <w:t>e</w:t>
      </w:r>
      <w:r w:rsidR="002E594F" w:rsidRPr="00185747">
        <w:rPr>
          <w:i/>
          <w:iCs/>
          <w:lang w:val="en-US"/>
        </w:rPr>
        <w:t>rus</w:t>
      </w:r>
      <w:proofErr w:type="spellEnd"/>
      <w:r w:rsidR="002E594F" w:rsidRPr="00185747">
        <w:rPr>
          <w:i/>
          <w:iCs/>
          <w:lang w:val="en-US"/>
        </w:rPr>
        <w:t xml:space="preserve"> </w:t>
      </w:r>
      <w:proofErr w:type="spellStart"/>
      <w:r w:rsidRPr="00185747">
        <w:rPr>
          <w:i/>
          <w:iCs/>
          <w:lang w:val="en-US"/>
        </w:rPr>
        <w:t>r</w:t>
      </w:r>
      <w:r w:rsidR="002E594F" w:rsidRPr="00185747">
        <w:rPr>
          <w:i/>
          <w:iCs/>
          <w:lang w:val="en-US"/>
        </w:rPr>
        <w:t>otundus</w:t>
      </w:r>
      <w:proofErr w:type="spellEnd"/>
      <w:r w:rsidR="002E594F" w:rsidRPr="00185747">
        <w:rPr>
          <w:lang w:val="en-US"/>
        </w:rPr>
        <w:t xml:space="preserve"> and </w:t>
      </w:r>
      <w:proofErr w:type="spellStart"/>
      <w:r w:rsidR="002E594F" w:rsidRPr="00185747">
        <w:rPr>
          <w:i/>
          <w:iCs/>
          <w:lang w:val="en-US"/>
        </w:rPr>
        <w:t>Cyp</w:t>
      </w:r>
      <w:r w:rsidRPr="00185747">
        <w:rPr>
          <w:i/>
          <w:iCs/>
          <w:lang w:val="en-US"/>
        </w:rPr>
        <w:t>e</w:t>
      </w:r>
      <w:r w:rsidR="002E594F" w:rsidRPr="00185747">
        <w:rPr>
          <w:i/>
          <w:iCs/>
          <w:lang w:val="en-US"/>
        </w:rPr>
        <w:t>rus</w:t>
      </w:r>
      <w:proofErr w:type="spellEnd"/>
      <w:r w:rsidR="002E594F" w:rsidRPr="00185747">
        <w:rPr>
          <w:i/>
          <w:iCs/>
          <w:lang w:val="en-US"/>
        </w:rPr>
        <w:t xml:space="preserve"> </w:t>
      </w:r>
      <w:proofErr w:type="spellStart"/>
      <w:r w:rsidRPr="00185747">
        <w:rPr>
          <w:i/>
          <w:iCs/>
          <w:lang w:val="en-US"/>
        </w:rPr>
        <w:t>e</w:t>
      </w:r>
      <w:r w:rsidR="002E594F" w:rsidRPr="00185747">
        <w:rPr>
          <w:i/>
          <w:iCs/>
          <w:lang w:val="en-US"/>
        </w:rPr>
        <w:t>sculent</w:t>
      </w:r>
      <w:r w:rsidRPr="00185747">
        <w:rPr>
          <w:i/>
          <w:iCs/>
          <w:lang w:val="en-US"/>
        </w:rPr>
        <w:t>u</w:t>
      </w:r>
      <w:r w:rsidR="002E594F" w:rsidRPr="00185747">
        <w:rPr>
          <w:i/>
          <w:iCs/>
          <w:lang w:val="en-US"/>
        </w:rPr>
        <w:t>s</w:t>
      </w:r>
      <w:proofErr w:type="spellEnd"/>
      <w:r w:rsidRPr="00185747">
        <w:rPr>
          <w:lang w:val="en-US"/>
        </w:rPr>
        <w:t>)</w:t>
      </w:r>
      <w:r w:rsidR="002E594F" w:rsidRPr="00185747">
        <w:rPr>
          <w:lang w:val="en-US"/>
        </w:rPr>
        <w:t xml:space="preserve"> multiply </w:t>
      </w:r>
      <w:r w:rsidR="00692C9F" w:rsidRPr="00185747">
        <w:rPr>
          <w:lang w:val="en-US"/>
        </w:rPr>
        <w:t xml:space="preserve">through </w:t>
      </w:r>
      <w:r w:rsidR="002E594F" w:rsidRPr="00185747">
        <w:rPr>
          <w:lang w:val="en-US"/>
        </w:rPr>
        <w:t>bulbs</w:t>
      </w:r>
      <w:r w:rsidRPr="00185747">
        <w:rPr>
          <w:lang w:val="en-US"/>
        </w:rPr>
        <w:t>, rh</w:t>
      </w:r>
      <w:r w:rsidR="00C83D79" w:rsidRPr="00185747">
        <w:rPr>
          <w:lang w:val="en-US"/>
        </w:rPr>
        <w:t>i</w:t>
      </w:r>
      <w:r w:rsidRPr="00185747">
        <w:rPr>
          <w:lang w:val="en-US"/>
        </w:rPr>
        <w:t xml:space="preserve">zomes </w:t>
      </w:r>
      <w:r w:rsidR="00692C9F" w:rsidRPr="00185747">
        <w:rPr>
          <w:lang w:val="en-US"/>
        </w:rPr>
        <w:t xml:space="preserve">(rootstalks) </w:t>
      </w:r>
      <w:r w:rsidR="002E594F" w:rsidRPr="00185747">
        <w:rPr>
          <w:lang w:val="en-US"/>
        </w:rPr>
        <w:t>and root section</w:t>
      </w:r>
      <w:r w:rsidR="00C41307" w:rsidRPr="00185747">
        <w:rPr>
          <w:lang w:val="en-US"/>
        </w:rPr>
        <w:t xml:space="preserve">s. Traditional </w:t>
      </w:r>
      <w:r w:rsidR="002E594F" w:rsidRPr="00185747">
        <w:rPr>
          <w:lang w:val="en-US"/>
        </w:rPr>
        <w:t>mechanical weeding methods</w:t>
      </w:r>
      <w:r w:rsidR="00C41307" w:rsidRPr="00185747">
        <w:rPr>
          <w:lang w:val="en-US"/>
        </w:rPr>
        <w:t xml:space="preserve"> </w:t>
      </w:r>
      <w:r w:rsidR="00692C9F" w:rsidRPr="00185747">
        <w:rPr>
          <w:lang w:val="en-US"/>
        </w:rPr>
        <w:t>actually help t</w:t>
      </w:r>
      <w:r w:rsidR="00C41307" w:rsidRPr="00185747">
        <w:rPr>
          <w:lang w:val="en-US"/>
        </w:rPr>
        <w:t xml:space="preserve">o </w:t>
      </w:r>
      <w:r w:rsidR="00692C9F" w:rsidRPr="00185747">
        <w:rPr>
          <w:lang w:val="en-US"/>
        </w:rPr>
        <w:t xml:space="preserve">create </w:t>
      </w:r>
      <w:r w:rsidR="00C41307" w:rsidRPr="00185747">
        <w:rPr>
          <w:lang w:val="en-US"/>
        </w:rPr>
        <w:t xml:space="preserve">more </w:t>
      </w:r>
      <w:r w:rsidRPr="00185747">
        <w:rPr>
          <w:lang w:val="en-US"/>
        </w:rPr>
        <w:t>rh</w:t>
      </w:r>
      <w:r w:rsidR="00C83D79" w:rsidRPr="00185747">
        <w:rPr>
          <w:lang w:val="en-US"/>
        </w:rPr>
        <w:t>i</w:t>
      </w:r>
      <w:r w:rsidRPr="00185747">
        <w:rPr>
          <w:lang w:val="en-US"/>
        </w:rPr>
        <w:t>zome</w:t>
      </w:r>
      <w:r w:rsidR="00692C9F" w:rsidRPr="00185747">
        <w:rPr>
          <w:lang w:val="en-US"/>
        </w:rPr>
        <w:t>s</w:t>
      </w:r>
      <w:r w:rsidR="00C41307" w:rsidRPr="00185747">
        <w:rPr>
          <w:lang w:val="en-US"/>
        </w:rPr>
        <w:t xml:space="preserve"> </w:t>
      </w:r>
      <w:r w:rsidR="0094368D" w:rsidRPr="00185747">
        <w:rPr>
          <w:lang w:val="en-US"/>
        </w:rPr>
        <w:t xml:space="preserve">which propagates </w:t>
      </w:r>
      <w:r w:rsidR="00C41307" w:rsidRPr="00185747">
        <w:rPr>
          <w:lang w:val="en-US"/>
        </w:rPr>
        <w:t>these weeds instead of eliminating them.</w:t>
      </w:r>
      <w:r w:rsidR="00DB5AF0" w:rsidRPr="00185747">
        <w:rPr>
          <w:lang w:val="en-US"/>
        </w:rPr>
        <w:t xml:space="preserve"> Francisca: </w:t>
      </w:r>
      <w:r w:rsidR="00096057" w:rsidRPr="00185747">
        <w:rPr>
          <w:lang w:val="en-US"/>
        </w:rPr>
        <w:t>“At my farm approximately 90% of the weed control is done by chemicals. Right now</w:t>
      </w:r>
      <w:r w:rsidR="00772C42" w:rsidRPr="00185747">
        <w:rPr>
          <w:lang w:val="en-US"/>
        </w:rPr>
        <w:t>, in the context of our Operational Group project,</w:t>
      </w:r>
      <w:r w:rsidR="00096057" w:rsidRPr="00185747">
        <w:rPr>
          <w:lang w:val="en-US"/>
        </w:rPr>
        <w:t xml:space="preserve"> we are looking for ways to use cover crops to suppress the </w:t>
      </w:r>
      <w:r w:rsidR="00EF6D7F" w:rsidRPr="00185747">
        <w:rPr>
          <w:lang w:val="en-US"/>
        </w:rPr>
        <w:t xml:space="preserve">nutsedge. </w:t>
      </w:r>
      <w:r w:rsidR="00096057" w:rsidRPr="00185747">
        <w:rPr>
          <w:lang w:val="en-US"/>
        </w:rPr>
        <w:t xml:space="preserve">This is interesting, because I didn’t know </w:t>
      </w:r>
      <w:r w:rsidR="00692C9F" w:rsidRPr="00185747">
        <w:rPr>
          <w:lang w:val="en-US"/>
        </w:rPr>
        <w:t>this was possible</w:t>
      </w:r>
      <w:r w:rsidR="00096057" w:rsidRPr="00185747">
        <w:rPr>
          <w:lang w:val="en-US"/>
        </w:rPr>
        <w:t xml:space="preserve"> before</w:t>
      </w:r>
      <w:r w:rsidR="006D4919" w:rsidRPr="00185747">
        <w:rPr>
          <w:lang w:val="en-US"/>
        </w:rPr>
        <w:t>, and it may help us to reduce our chemical weed management</w:t>
      </w:r>
      <w:r w:rsidR="00096057" w:rsidRPr="00185747">
        <w:rPr>
          <w:lang w:val="en-US"/>
        </w:rPr>
        <w:t xml:space="preserve">. By the end of this project, I hope that the weed </w:t>
      </w:r>
      <w:r w:rsidR="008309EA" w:rsidRPr="00185747">
        <w:rPr>
          <w:lang w:val="en-US"/>
        </w:rPr>
        <w:t>will be a</w:t>
      </w:r>
      <w:r w:rsidR="00096057" w:rsidRPr="00185747">
        <w:rPr>
          <w:lang w:val="en-US"/>
        </w:rPr>
        <w:t xml:space="preserve"> </w:t>
      </w:r>
      <w:r w:rsidR="00692C9F" w:rsidRPr="00185747">
        <w:rPr>
          <w:lang w:val="en-US"/>
        </w:rPr>
        <w:t xml:space="preserve">little </w:t>
      </w:r>
      <w:r w:rsidR="00096057" w:rsidRPr="00185747">
        <w:rPr>
          <w:lang w:val="en-US"/>
        </w:rPr>
        <w:t xml:space="preserve">more </w:t>
      </w:r>
      <w:r w:rsidR="00692C9F" w:rsidRPr="00185747">
        <w:rPr>
          <w:lang w:val="en-US"/>
        </w:rPr>
        <w:t xml:space="preserve">under </w:t>
      </w:r>
      <w:r w:rsidR="00096057" w:rsidRPr="00185747">
        <w:rPr>
          <w:lang w:val="en-US"/>
        </w:rPr>
        <w:t>control, but it may take a long time to</w:t>
      </w:r>
      <w:r w:rsidR="00EF6D7F" w:rsidRPr="00185747">
        <w:rPr>
          <w:lang w:val="en-US"/>
        </w:rPr>
        <w:t xml:space="preserve"> eliminate it completely. </w:t>
      </w:r>
      <w:r w:rsidR="00096057" w:rsidRPr="00185747">
        <w:rPr>
          <w:lang w:val="en-US"/>
        </w:rPr>
        <w:t xml:space="preserve">Every stage probably </w:t>
      </w:r>
      <w:r w:rsidR="003D3C50" w:rsidRPr="00185747">
        <w:rPr>
          <w:lang w:val="en-US"/>
        </w:rPr>
        <w:t>needs a different approach, so w</w:t>
      </w:r>
      <w:r w:rsidR="00096057" w:rsidRPr="00185747">
        <w:rPr>
          <w:lang w:val="en-US"/>
        </w:rPr>
        <w:t>e have to be patient and keep believing in the solutions.”</w:t>
      </w:r>
    </w:p>
    <w:p w14:paraId="2BA7814C" w14:textId="77777777" w:rsidR="00096057" w:rsidRPr="00185747" w:rsidRDefault="00096057" w:rsidP="00185747">
      <w:pPr>
        <w:jc w:val="both"/>
        <w:rPr>
          <w:lang w:val="en-US"/>
        </w:rPr>
      </w:pPr>
    </w:p>
    <w:p w14:paraId="541804A5" w14:textId="5CDDF247" w:rsidR="00096057" w:rsidRPr="00185747" w:rsidRDefault="00096057" w:rsidP="00185747">
      <w:pPr>
        <w:jc w:val="both"/>
        <w:rPr>
          <w:lang w:val="en-US"/>
        </w:rPr>
      </w:pPr>
      <w:r w:rsidRPr="00185747">
        <w:rPr>
          <w:lang w:val="en-US"/>
        </w:rPr>
        <w:t>Francisca is very positive about the cooperation with the researchers. “It is great that we as farmers can help the researchers to test ideas in the field. Th</w:t>
      </w:r>
      <w:r w:rsidR="00692C9F" w:rsidRPr="00185747">
        <w:rPr>
          <w:lang w:val="en-US"/>
        </w:rPr>
        <w:t>i</w:t>
      </w:r>
      <w:r w:rsidRPr="00185747">
        <w:rPr>
          <w:lang w:val="en-US"/>
        </w:rPr>
        <w:t>s</w:t>
      </w:r>
      <w:r w:rsidR="00692C9F" w:rsidRPr="00185747">
        <w:rPr>
          <w:lang w:val="en-US"/>
        </w:rPr>
        <w:t xml:space="preserve"> is</w:t>
      </w:r>
      <w:r w:rsidRPr="00185747">
        <w:rPr>
          <w:lang w:val="en-US"/>
        </w:rPr>
        <w:t xml:space="preserve"> always more useful than when you can only test it in the lab. Therefore, I think that every farmer should be willing to participate in a cooperation like this.”</w:t>
      </w:r>
    </w:p>
    <w:p w14:paraId="38770515" w14:textId="77777777" w:rsidR="00381D9D" w:rsidRPr="00185747" w:rsidRDefault="00381D9D" w:rsidP="00185747">
      <w:pPr>
        <w:jc w:val="both"/>
        <w:rPr>
          <w:lang w:val="en-US"/>
        </w:rPr>
      </w:pPr>
    </w:p>
    <w:p w14:paraId="22BCB177" w14:textId="30BDE104" w:rsidR="00DB5AF0" w:rsidRPr="00185747" w:rsidRDefault="00381D9D" w:rsidP="00185747">
      <w:pPr>
        <w:jc w:val="both"/>
      </w:pPr>
      <w:r w:rsidRPr="00185747">
        <w:rPr>
          <w:lang w:val="en-US"/>
        </w:rPr>
        <w:t xml:space="preserve">Isabel </w:t>
      </w:r>
      <w:proofErr w:type="spellStart"/>
      <w:r w:rsidRPr="00185747">
        <w:rPr>
          <w:lang w:val="en-US"/>
        </w:rPr>
        <w:t>Calha</w:t>
      </w:r>
      <w:proofErr w:type="spellEnd"/>
      <w:r w:rsidRPr="00185747">
        <w:rPr>
          <w:lang w:val="en-US"/>
        </w:rPr>
        <w:t xml:space="preserve"> is one of the researchers involved in the project.</w:t>
      </w:r>
      <w:r w:rsidR="00EF6D7F" w:rsidRPr="00185747">
        <w:rPr>
          <w:lang w:val="en-US"/>
        </w:rPr>
        <w:t xml:space="preserve"> </w:t>
      </w:r>
      <w:r w:rsidRPr="00185747">
        <w:rPr>
          <w:lang w:val="en-US"/>
        </w:rPr>
        <w:t>“</w:t>
      </w:r>
      <w:r w:rsidRPr="00185747">
        <w:t>Working with farmers allows</w:t>
      </w:r>
      <w:r w:rsidR="00866786" w:rsidRPr="00185747">
        <w:t xml:space="preserve"> us</w:t>
      </w:r>
      <w:r w:rsidRPr="00185747">
        <w:t xml:space="preserve"> to discuss the limitations and constraints that we face while </w:t>
      </w:r>
      <w:r w:rsidR="00EF6D7F" w:rsidRPr="00185747">
        <w:t xml:space="preserve">testing </w:t>
      </w:r>
      <w:r w:rsidRPr="00185747">
        <w:t>new crops or the introduction of new</w:t>
      </w:r>
      <w:r w:rsidR="00EF6D7F" w:rsidRPr="00185747">
        <w:t xml:space="preserve"> tillage</w:t>
      </w:r>
      <w:r w:rsidRPr="00185747">
        <w:t xml:space="preserve"> equipment</w:t>
      </w:r>
      <w:r w:rsidR="00EF6D7F" w:rsidRPr="00185747">
        <w:t xml:space="preserve">. </w:t>
      </w:r>
      <w:r w:rsidR="003F346E" w:rsidRPr="00185747">
        <w:t xml:space="preserve">It </w:t>
      </w:r>
      <w:r w:rsidR="002E594F" w:rsidRPr="00185747">
        <w:t xml:space="preserve">is </w:t>
      </w:r>
      <w:r w:rsidR="003F346E" w:rsidRPr="00185747">
        <w:t xml:space="preserve">important that we listen to their opinion to understand their expectations </w:t>
      </w:r>
      <w:r w:rsidR="00692C9F" w:rsidRPr="00185747">
        <w:t xml:space="preserve">for </w:t>
      </w:r>
      <w:r w:rsidR="003F346E" w:rsidRPr="00185747">
        <w:t>this project. So for every new technology that we would like to test, compromise, commitment and confidence are necessary. This may take some time, but we eventually achieve better results.</w:t>
      </w:r>
      <w:r w:rsidR="00DB5AF0" w:rsidRPr="00185747">
        <w:t>”</w:t>
      </w:r>
    </w:p>
    <w:p w14:paraId="23EF73A6" w14:textId="77777777" w:rsidR="00DB5AF0" w:rsidRPr="00185747" w:rsidRDefault="00DB5AF0" w:rsidP="00185747">
      <w:pPr>
        <w:jc w:val="both"/>
      </w:pPr>
    </w:p>
    <w:p w14:paraId="490AD9FC" w14:textId="2B5E0EC7" w:rsidR="00381D9D" w:rsidRPr="00185747" w:rsidRDefault="00DB5AF0" w:rsidP="00185747">
      <w:pPr>
        <w:jc w:val="both"/>
      </w:pPr>
      <w:r w:rsidRPr="00185747">
        <w:t>“</w:t>
      </w:r>
      <w:r w:rsidR="00840CA6" w:rsidRPr="00185747">
        <w:t>We also learned to take more issues into account like access to equipment, costs and farmers</w:t>
      </w:r>
      <w:r w:rsidR="00E33CC4" w:rsidRPr="00185747">
        <w:t>’</w:t>
      </w:r>
      <w:r w:rsidR="00840CA6" w:rsidRPr="00185747">
        <w:t xml:space="preserve"> perception about advantages and disadvantages of each practice </w:t>
      </w:r>
      <w:r w:rsidR="00E33CC4" w:rsidRPr="00185747">
        <w:t>i</w:t>
      </w:r>
      <w:r w:rsidR="00840CA6" w:rsidRPr="00185747">
        <w:t xml:space="preserve">n the short and </w:t>
      </w:r>
      <w:r w:rsidR="00E33CC4" w:rsidRPr="00185747">
        <w:t>i</w:t>
      </w:r>
      <w:r w:rsidR="00840CA6" w:rsidRPr="00185747">
        <w:t>n the long term.</w:t>
      </w:r>
      <w:r w:rsidRPr="00185747">
        <w:t xml:space="preserve"> </w:t>
      </w:r>
      <w:r w:rsidR="003F346E" w:rsidRPr="00185747">
        <w:t xml:space="preserve">Trials in the fields of the farmers </w:t>
      </w:r>
      <w:r w:rsidR="00866786" w:rsidRPr="00185747">
        <w:t>are a good way to</w:t>
      </w:r>
      <w:r w:rsidR="003F346E" w:rsidRPr="00185747">
        <w:t xml:space="preserve"> achieve these goals</w:t>
      </w:r>
      <w:r w:rsidR="00866786" w:rsidRPr="00185747">
        <w:t>”, concludes Isabel.</w:t>
      </w:r>
    </w:p>
    <w:p w14:paraId="14E637A9" w14:textId="08122398" w:rsidR="002C29BF" w:rsidRPr="00185747" w:rsidRDefault="002C29BF" w:rsidP="00185747">
      <w:pPr>
        <w:spacing w:after="60"/>
        <w:jc w:val="both"/>
      </w:pPr>
    </w:p>
    <w:p w14:paraId="5EF1F85B" w14:textId="77777777" w:rsidR="00366B05" w:rsidRDefault="00366B05" w:rsidP="00366B05">
      <w:pPr>
        <w:pStyle w:val="Kop1"/>
        <w:jc w:val="both"/>
        <w:rPr>
          <w:lang w:val="en-US"/>
        </w:rPr>
      </w:pPr>
      <w:r>
        <w:rPr>
          <w:lang w:val="en-US"/>
        </w:rPr>
        <w:lastRenderedPageBreak/>
        <w:t>Press article short article</w:t>
      </w:r>
    </w:p>
    <w:p w14:paraId="63AF7725" w14:textId="0B18BEA7" w:rsidR="00185747" w:rsidRDefault="00185747" w:rsidP="00185747">
      <w:pPr>
        <w:pStyle w:val="Kop2"/>
        <w:rPr>
          <w:rFonts w:eastAsia="Times New Roman"/>
          <w:sz w:val="32"/>
          <w:lang w:val="en-US" w:eastAsia="nl-NL"/>
        </w:rPr>
      </w:pPr>
      <w:r>
        <w:rPr>
          <w:rFonts w:eastAsia="Times New Roman"/>
          <w:sz w:val="32"/>
          <w:lang w:val="en-US" w:eastAsia="nl-NL"/>
        </w:rPr>
        <w:t>Portuguese farmer experiments with cover crops to suppress nutsedge</w:t>
      </w:r>
    </w:p>
    <w:p w14:paraId="5D7AB928" w14:textId="3460DEF2" w:rsidR="00185747" w:rsidRPr="00EF6D7F" w:rsidRDefault="00185747" w:rsidP="00185747">
      <w:pPr>
        <w:pStyle w:val="Kop3"/>
        <w:rPr>
          <w:rFonts w:eastAsia="Times New Roman"/>
          <w:lang w:val="en-US" w:eastAsia="nl-NL"/>
        </w:rPr>
      </w:pPr>
      <w:r>
        <w:rPr>
          <w:rFonts w:eastAsia="Times New Roman"/>
          <w:lang w:val="en-US" w:eastAsia="nl-NL"/>
        </w:rPr>
        <w:t>Operation</w:t>
      </w:r>
      <w:r w:rsidR="004E4207">
        <w:rPr>
          <w:rFonts w:eastAsia="Times New Roman"/>
          <w:lang w:val="en-US" w:eastAsia="nl-NL"/>
        </w:rPr>
        <w:t>al</w:t>
      </w:r>
      <w:r>
        <w:rPr>
          <w:rFonts w:eastAsia="Times New Roman"/>
          <w:lang w:val="en-US" w:eastAsia="nl-NL"/>
        </w:rPr>
        <w:t xml:space="preserve"> Group </w:t>
      </w:r>
      <w:r w:rsidRPr="00EF6D7F">
        <w:rPr>
          <w:rFonts w:eastAsia="Times New Roman"/>
          <w:lang w:val="en-US" w:eastAsia="nl-NL"/>
        </w:rPr>
        <w:t>combat</w:t>
      </w:r>
      <w:r>
        <w:rPr>
          <w:rFonts w:eastAsia="Times New Roman"/>
          <w:lang w:val="en-US" w:eastAsia="nl-NL"/>
        </w:rPr>
        <w:t>s</w:t>
      </w:r>
      <w:r w:rsidRPr="00EF6D7F">
        <w:rPr>
          <w:rFonts w:eastAsia="Times New Roman"/>
          <w:lang w:val="en-US" w:eastAsia="nl-NL"/>
        </w:rPr>
        <w:t xml:space="preserve"> weeds</w:t>
      </w:r>
      <w:r>
        <w:rPr>
          <w:rFonts w:eastAsia="Times New Roman"/>
          <w:lang w:val="en-US" w:eastAsia="nl-NL"/>
        </w:rPr>
        <w:t xml:space="preserve"> with non-chemical alternatives</w:t>
      </w:r>
    </w:p>
    <w:p w14:paraId="686B68F1" w14:textId="77777777" w:rsidR="00EF6D7F" w:rsidRPr="00D96622" w:rsidRDefault="00EF6D7F" w:rsidP="00EF6D7F">
      <w:pPr>
        <w:rPr>
          <w:lang w:val="en-US" w:eastAsia="nl-NL"/>
        </w:rPr>
      </w:pPr>
    </w:p>
    <w:p w14:paraId="7BA5E6CC" w14:textId="2170CC2A" w:rsidR="00EF6D7F" w:rsidRDefault="00EF6D7F" w:rsidP="00F819E4">
      <w:pPr>
        <w:jc w:val="both"/>
        <w:rPr>
          <w:b/>
          <w:lang w:val="en-US"/>
        </w:rPr>
      </w:pPr>
      <w:r w:rsidRPr="00214234">
        <w:rPr>
          <w:b/>
          <w:lang w:val="en-US"/>
        </w:rPr>
        <w:t xml:space="preserve">Agriculture </w:t>
      </w:r>
      <w:r w:rsidRPr="006D4919">
        <w:rPr>
          <w:b/>
          <w:lang w:val="en-US"/>
        </w:rPr>
        <w:t>in the EU and worldwide</w:t>
      </w:r>
      <w:r w:rsidRPr="00214234">
        <w:rPr>
          <w:b/>
          <w:lang w:val="en-US"/>
        </w:rPr>
        <w:t xml:space="preserve"> has become increasingly dependent on pesticides. Inspired by results in other member states, the Portuguese Operational Group </w:t>
      </w:r>
      <w:proofErr w:type="spellStart"/>
      <w:r w:rsidRPr="00214234">
        <w:rPr>
          <w:b/>
          <w:lang w:val="en-US"/>
        </w:rPr>
        <w:t>HortInf</w:t>
      </w:r>
      <w:proofErr w:type="spellEnd"/>
      <w:r w:rsidRPr="00214234">
        <w:rPr>
          <w:b/>
          <w:lang w:val="en-US"/>
        </w:rPr>
        <w:t xml:space="preserve"> </w:t>
      </w:r>
      <w:r w:rsidR="00675EF2">
        <w:rPr>
          <w:b/>
          <w:lang w:val="en-US"/>
        </w:rPr>
        <w:t>is trying</w:t>
      </w:r>
      <w:r w:rsidR="00675EF2" w:rsidRPr="00214234">
        <w:rPr>
          <w:b/>
          <w:lang w:val="en-US"/>
        </w:rPr>
        <w:t xml:space="preserve"> </w:t>
      </w:r>
      <w:r w:rsidRPr="00214234">
        <w:rPr>
          <w:b/>
          <w:lang w:val="en-US"/>
        </w:rPr>
        <w:t xml:space="preserve">to find non-chemical alternatives to conventional weed management that are suitable for Portuguese farmers. </w:t>
      </w:r>
    </w:p>
    <w:p w14:paraId="26942CFA" w14:textId="77777777" w:rsidR="00EF6D7F" w:rsidRDefault="00EF6D7F" w:rsidP="00F819E4">
      <w:pPr>
        <w:jc w:val="both"/>
        <w:rPr>
          <w:b/>
          <w:lang w:val="en-US"/>
        </w:rPr>
      </w:pPr>
    </w:p>
    <w:p w14:paraId="1D8E38E1" w14:textId="4A3E1528" w:rsidR="00EF6D7F" w:rsidRDefault="00EF6D7F" w:rsidP="00F819E4">
      <w:pPr>
        <w:jc w:val="both"/>
        <w:rPr>
          <w:lang w:val="en-US"/>
        </w:rPr>
      </w:pPr>
      <w:r w:rsidRPr="00214234">
        <w:rPr>
          <w:lang w:val="en-US"/>
        </w:rPr>
        <w:t xml:space="preserve">One of the farmers involved in this project is </w:t>
      </w:r>
      <w:r w:rsidRPr="005D11C3">
        <w:t xml:space="preserve">Francisca </w:t>
      </w:r>
      <w:proofErr w:type="spellStart"/>
      <w:r w:rsidRPr="005D11C3">
        <w:t>Chaves</w:t>
      </w:r>
      <w:proofErr w:type="spellEnd"/>
      <w:r w:rsidRPr="005D11C3">
        <w:t xml:space="preserve"> Ramos.</w:t>
      </w:r>
      <w:r w:rsidRPr="00214234">
        <w:rPr>
          <w:lang w:val="en-US"/>
        </w:rPr>
        <w:t xml:space="preserve"> </w:t>
      </w:r>
      <w:r w:rsidR="002C4B8A">
        <w:rPr>
          <w:lang w:val="en-US"/>
        </w:rPr>
        <w:t>For</w:t>
      </w:r>
      <w:r w:rsidR="002C4B8A" w:rsidRPr="00214234">
        <w:rPr>
          <w:lang w:val="en-US"/>
        </w:rPr>
        <w:t xml:space="preserve"> </w:t>
      </w:r>
      <w:r w:rsidRPr="00214234">
        <w:rPr>
          <w:lang w:val="en-US"/>
        </w:rPr>
        <w:t>10 years she has primarily cultivat</w:t>
      </w:r>
      <w:r w:rsidR="00675EF2">
        <w:rPr>
          <w:lang w:val="en-US"/>
        </w:rPr>
        <w:t>ed</w:t>
      </w:r>
      <w:r w:rsidRPr="00214234">
        <w:rPr>
          <w:lang w:val="en-US"/>
        </w:rPr>
        <w:t xml:space="preserve"> potatoes, corn and barley</w:t>
      </w:r>
      <w:r>
        <w:rPr>
          <w:lang w:val="en-US"/>
        </w:rPr>
        <w:t>.</w:t>
      </w:r>
      <w:r w:rsidRPr="00214234">
        <w:rPr>
          <w:lang w:val="en-US"/>
        </w:rPr>
        <w:t xml:space="preserve"> “I </w:t>
      </w:r>
      <w:r w:rsidR="002C4B8A">
        <w:rPr>
          <w:lang w:val="en-US"/>
        </w:rPr>
        <w:t>had been</w:t>
      </w:r>
      <w:r w:rsidRPr="00214234">
        <w:rPr>
          <w:lang w:val="en-US"/>
        </w:rPr>
        <w:t xml:space="preserve"> struggling with the chemical weed management on my farm. When </w:t>
      </w:r>
      <w:r>
        <w:rPr>
          <w:lang w:val="en-US"/>
        </w:rPr>
        <w:t>farmers</w:t>
      </w:r>
      <w:r w:rsidR="00675EF2">
        <w:rPr>
          <w:lang w:val="en-US"/>
        </w:rPr>
        <w:t>`</w:t>
      </w:r>
      <w:r>
        <w:rPr>
          <w:lang w:val="en-US"/>
        </w:rPr>
        <w:t xml:space="preserve"> </w:t>
      </w:r>
      <w:proofErr w:type="spellStart"/>
      <w:r>
        <w:rPr>
          <w:lang w:val="en-US"/>
        </w:rPr>
        <w:t>organi</w:t>
      </w:r>
      <w:r w:rsidR="00675EF2">
        <w:rPr>
          <w:lang w:val="en-US"/>
        </w:rPr>
        <w:t>s</w:t>
      </w:r>
      <w:r>
        <w:rPr>
          <w:lang w:val="en-US"/>
        </w:rPr>
        <w:t>ation</w:t>
      </w:r>
      <w:proofErr w:type="spellEnd"/>
      <w:r w:rsidRPr="00214234">
        <w:rPr>
          <w:lang w:val="en-US"/>
        </w:rPr>
        <w:t xml:space="preserve"> </w:t>
      </w:r>
      <w:proofErr w:type="spellStart"/>
      <w:r w:rsidRPr="00214234">
        <w:rPr>
          <w:lang w:val="en-US"/>
        </w:rPr>
        <w:t>AgroMais</w:t>
      </w:r>
      <w:proofErr w:type="spellEnd"/>
      <w:r w:rsidRPr="00214234">
        <w:rPr>
          <w:lang w:val="en-US"/>
        </w:rPr>
        <w:t xml:space="preserve"> Plus approached me to join th</w:t>
      </w:r>
      <w:r>
        <w:rPr>
          <w:lang w:val="en-US"/>
        </w:rPr>
        <w:t>eir</w:t>
      </w:r>
      <w:r w:rsidRPr="00214234">
        <w:rPr>
          <w:lang w:val="en-US"/>
        </w:rPr>
        <w:t xml:space="preserve"> project, I immediately </w:t>
      </w:r>
      <w:r>
        <w:rPr>
          <w:lang w:val="en-US"/>
        </w:rPr>
        <w:t xml:space="preserve">said </w:t>
      </w:r>
      <w:r w:rsidRPr="00214234">
        <w:rPr>
          <w:lang w:val="en-US"/>
        </w:rPr>
        <w:t>yes.”</w:t>
      </w:r>
    </w:p>
    <w:p w14:paraId="7428E335" w14:textId="77777777" w:rsidR="00EF6D7F" w:rsidRDefault="00EF6D7F" w:rsidP="00F819E4">
      <w:pPr>
        <w:jc w:val="both"/>
        <w:rPr>
          <w:lang w:val="en-US"/>
        </w:rPr>
      </w:pPr>
    </w:p>
    <w:p w14:paraId="5FA14F6E" w14:textId="74258250" w:rsidR="00EF6D7F" w:rsidRDefault="00EF6D7F" w:rsidP="00F819E4">
      <w:pPr>
        <w:jc w:val="both"/>
        <w:rPr>
          <w:lang w:val="en-US"/>
        </w:rPr>
      </w:pPr>
      <w:r w:rsidRPr="00EF6D7F">
        <w:rPr>
          <w:lang w:val="en-US"/>
        </w:rPr>
        <w:t>Perennial weeds like nutsedge (</w:t>
      </w:r>
      <w:proofErr w:type="spellStart"/>
      <w:r w:rsidRPr="00EF6D7F">
        <w:rPr>
          <w:i/>
          <w:iCs/>
          <w:lang w:val="en-US"/>
        </w:rPr>
        <w:t>Cyperus</w:t>
      </w:r>
      <w:proofErr w:type="spellEnd"/>
      <w:r w:rsidRPr="00EF6D7F">
        <w:rPr>
          <w:i/>
          <w:iCs/>
          <w:lang w:val="en-US"/>
        </w:rPr>
        <w:t xml:space="preserve"> </w:t>
      </w:r>
      <w:proofErr w:type="spellStart"/>
      <w:r w:rsidRPr="00EF6D7F">
        <w:rPr>
          <w:i/>
          <w:iCs/>
          <w:lang w:val="en-US"/>
        </w:rPr>
        <w:t>rotundus</w:t>
      </w:r>
      <w:proofErr w:type="spellEnd"/>
      <w:r w:rsidRPr="00EF6D7F">
        <w:rPr>
          <w:lang w:val="en-US"/>
        </w:rPr>
        <w:t xml:space="preserve"> and </w:t>
      </w:r>
      <w:proofErr w:type="spellStart"/>
      <w:r w:rsidRPr="00EF6D7F">
        <w:rPr>
          <w:i/>
          <w:iCs/>
          <w:lang w:val="en-US"/>
        </w:rPr>
        <w:t>Cyperus</w:t>
      </w:r>
      <w:proofErr w:type="spellEnd"/>
      <w:r w:rsidRPr="00EF6D7F">
        <w:rPr>
          <w:i/>
          <w:iCs/>
          <w:lang w:val="en-US"/>
        </w:rPr>
        <w:t xml:space="preserve"> </w:t>
      </w:r>
      <w:proofErr w:type="spellStart"/>
      <w:r w:rsidRPr="00EF6D7F">
        <w:rPr>
          <w:i/>
          <w:iCs/>
          <w:lang w:val="en-US"/>
        </w:rPr>
        <w:t>esculentus</w:t>
      </w:r>
      <w:proofErr w:type="spellEnd"/>
      <w:r w:rsidRPr="00EF6D7F">
        <w:rPr>
          <w:lang w:val="en-US"/>
        </w:rPr>
        <w:t xml:space="preserve">) multiply through bulbs, rhizomes (rootstalks) and root sections. </w:t>
      </w:r>
      <w:r w:rsidRPr="008778F4">
        <w:rPr>
          <w:lang w:val="en-US"/>
        </w:rPr>
        <w:t>Traditional mechanical weeding methods lead to more rh</w:t>
      </w:r>
      <w:r w:rsidR="002C4B8A">
        <w:rPr>
          <w:lang w:val="en-US"/>
        </w:rPr>
        <w:t>i</w:t>
      </w:r>
      <w:r w:rsidRPr="008778F4">
        <w:rPr>
          <w:lang w:val="en-US"/>
        </w:rPr>
        <w:t>zome sections which propagates these weeds instead of eliminating them. Francisca: “At my farm</w:t>
      </w:r>
      <w:r w:rsidR="002C4B8A">
        <w:rPr>
          <w:lang w:val="en-US"/>
        </w:rPr>
        <w:t xml:space="preserve"> we use chemicals for</w:t>
      </w:r>
      <w:r w:rsidRPr="008778F4">
        <w:rPr>
          <w:lang w:val="en-US"/>
        </w:rPr>
        <w:t xml:space="preserve"> approximately 90% of the weed control. </w:t>
      </w:r>
      <w:r w:rsidR="002C4B8A">
        <w:rPr>
          <w:lang w:val="en-US"/>
        </w:rPr>
        <w:t>We</w:t>
      </w:r>
      <w:r w:rsidRPr="008778F4">
        <w:rPr>
          <w:lang w:val="en-US"/>
        </w:rPr>
        <w:t xml:space="preserve"> are </w:t>
      </w:r>
      <w:r w:rsidR="002C4B8A">
        <w:rPr>
          <w:lang w:val="en-US"/>
        </w:rPr>
        <w:t xml:space="preserve">now </w:t>
      </w:r>
      <w:r w:rsidRPr="008778F4">
        <w:rPr>
          <w:lang w:val="en-US"/>
        </w:rPr>
        <w:t xml:space="preserve">looking for ways to use cover crops to suppress the </w:t>
      </w:r>
      <w:r>
        <w:rPr>
          <w:lang w:val="en-US"/>
        </w:rPr>
        <w:t>nutsedge</w:t>
      </w:r>
      <w:r w:rsidRPr="008778F4">
        <w:rPr>
          <w:lang w:val="en-US"/>
        </w:rPr>
        <w:t>.”</w:t>
      </w:r>
    </w:p>
    <w:p w14:paraId="4A710D72" w14:textId="77777777" w:rsidR="00EF6D7F" w:rsidRPr="00214234" w:rsidRDefault="00EF6D7F" w:rsidP="00F819E4">
      <w:pPr>
        <w:jc w:val="both"/>
        <w:rPr>
          <w:lang w:val="en-US"/>
        </w:rPr>
      </w:pPr>
    </w:p>
    <w:p w14:paraId="6E1DAA20" w14:textId="7C0FDB67" w:rsidR="00EF6D7F" w:rsidRDefault="00EF6D7F" w:rsidP="00F819E4">
      <w:pPr>
        <w:jc w:val="both"/>
        <w:rPr>
          <w:lang w:val="en-US"/>
        </w:rPr>
      </w:pPr>
      <w:r>
        <w:rPr>
          <w:lang w:val="en-US"/>
        </w:rPr>
        <w:t xml:space="preserve">Francisca is positive about </w:t>
      </w:r>
      <w:r w:rsidR="00675EF2">
        <w:rPr>
          <w:lang w:val="en-US"/>
        </w:rPr>
        <w:t>cooperating</w:t>
      </w:r>
      <w:r>
        <w:rPr>
          <w:lang w:val="en-US"/>
        </w:rPr>
        <w:t xml:space="preserve"> with the researchers.</w:t>
      </w:r>
      <w:r w:rsidRPr="00FF6789">
        <w:rPr>
          <w:lang w:val="en-US"/>
        </w:rPr>
        <w:t xml:space="preserve"> “</w:t>
      </w:r>
      <w:r>
        <w:rPr>
          <w:lang w:val="en-US"/>
        </w:rPr>
        <w:t xml:space="preserve">It is great </w:t>
      </w:r>
      <w:r w:rsidRPr="00FF6789">
        <w:rPr>
          <w:lang w:val="en-US"/>
        </w:rPr>
        <w:t xml:space="preserve">that we farmers can help researchers to test ideas in the field. </w:t>
      </w:r>
      <w:r w:rsidRPr="00214234">
        <w:rPr>
          <w:lang w:val="en-US"/>
        </w:rPr>
        <w:t>I think every farmer should be willing to</w:t>
      </w:r>
      <w:r>
        <w:rPr>
          <w:lang w:val="en-US"/>
        </w:rPr>
        <w:t xml:space="preserve"> participate in a cooperation like this.</w:t>
      </w:r>
      <w:r w:rsidRPr="00214234">
        <w:rPr>
          <w:lang w:val="en-US"/>
        </w:rPr>
        <w:t>”</w:t>
      </w:r>
    </w:p>
    <w:p w14:paraId="0314740E" w14:textId="77777777" w:rsidR="00EF6D7F" w:rsidRDefault="00EF6D7F" w:rsidP="00F819E4">
      <w:pPr>
        <w:jc w:val="both"/>
        <w:rPr>
          <w:lang w:val="en-US"/>
        </w:rPr>
      </w:pPr>
    </w:p>
    <w:p w14:paraId="42B4FC40" w14:textId="4ABE7074" w:rsidR="00EF6D7F" w:rsidRPr="00D96622" w:rsidRDefault="00EF6D7F" w:rsidP="00F819E4">
      <w:pPr>
        <w:jc w:val="both"/>
      </w:pPr>
      <w:r>
        <w:rPr>
          <w:lang w:val="en-US"/>
        </w:rPr>
        <w:t xml:space="preserve">Isabel </w:t>
      </w:r>
      <w:proofErr w:type="spellStart"/>
      <w:r>
        <w:rPr>
          <w:lang w:val="en-US"/>
        </w:rPr>
        <w:t>Calha</w:t>
      </w:r>
      <w:proofErr w:type="spellEnd"/>
      <w:r w:rsidR="00675EF2">
        <w:rPr>
          <w:lang w:val="en-US"/>
        </w:rPr>
        <w:t>,</w:t>
      </w:r>
      <w:r>
        <w:rPr>
          <w:lang w:val="en-US"/>
        </w:rPr>
        <w:t xml:space="preserve"> one of the researchers involved in the project</w:t>
      </w:r>
      <w:r w:rsidR="00675EF2">
        <w:rPr>
          <w:lang w:val="en-US"/>
        </w:rPr>
        <w:t xml:space="preserve">, </w:t>
      </w:r>
      <w:r w:rsidR="00584F0F">
        <w:rPr>
          <w:lang w:val="en-US"/>
        </w:rPr>
        <w:t>also appreciates the cooperation</w:t>
      </w:r>
      <w:r>
        <w:rPr>
          <w:lang w:val="en-US"/>
        </w:rPr>
        <w:t>. “</w:t>
      </w:r>
      <w:r w:rsidRPr="00381D9D">
        <w:t>Working with farmers allows</w:t>
      </w:r>
      <w:r>
        <w:t xml:space="preserve"> us</w:t>
      </w:r>
      <w:r w:rsidRPr="00381D9D">
        <w:t xml:space="preserve"> to discuss the limitations and constraints </w:t>
      </w:r>
      <w:r>
        <w:t xml:space="preserve">that we face while </w:t>
      </w:r>
      <w:r w:rsidR="009270D9">
        <w:t xml:space="preserve">testing </w:t>
      </w:r>
      <w:r w:rsidRPr="00381D9D">
        <w:t>new crops or</w:t>
      </w:r>
      <w:r>
        <w:t xml:space="preserve"> </w:t>
      </w:r>
      <w:r w:rsidRPr="00381D9D">
        <w:t>equipment</w:t>
      </w:r>
      <w:r>
        <w:t>. We also learnt to take issues into account like access to equipment, costs and farmers</w:t>
      </w:r>
      <w:r w:rsidR="00675EF2">
        <w:t>`</w:t>
      </w:r>
      <w:r>
        <w:t xml:space="preserve"> perception</w:t>
      </w:r>
      <w:r w:rsidR="00675EF2">
        <w:t>s</w:t>
      </w:r>
      <w:r>
        <w:t xml:space="preserve"> a</w:t>
      </w:r>
      <w:r w:rsidRPr="00840CA6">
        <w:t>bout advantages and disadvantages of each practice</w:t>
      </w:r>
      <w:r w:rsidR="00584F0F">
        <w:t xml:space="preserve"> i</w:t>
      </w:r>
      <w:r w:rsidRPr="00840CA6">
        <w:t xml:space="preserve">n the short and </w:t>
      </w:r>
      <w:r w:rsidR="00584F0F">
        <w:t>i</w:t>
      </w:r>
      <w:r w:rsidRPr="00840CA6">
        <w:t>n the long term</w:t>
      </w:r>
      <w:r>
        <w:t>”, concludes Isabel.</w:t>
      </w:r>
    </w:p>
    <w:p w14:paraId="5CBFAFA3" w14:textId="249ECADA" w:rsidR="009F3C82" w:rsidRDefault="009F3C82" w:rsidP="00B7567E">
      <w:pPr>
        <w:pStyle w:val="Kop1"/>
        <w:jc w:val="both"/>
        <w:rPr>
          <w:lang w:val="en-US"/>
        </w:rPr>
      </w:pPr>
      <w:r>
        <w:rPr>
          <w:lang w:val="en-US"/>
        </w:rPr>
        <w:t>Background information</w:t>
      </w:r>
    </w:p>
    <w:p w14:paraId="7AD8CF47" w14:textId="65C38640" w:rsidR="00BC2CDD" w:rsidRDefault="00BC2CDD" w:rsidP="00BC2CDD">
      <w:pPr>
        <w:rPr>
          <w:lang w:val="en-US"/>
        </w:rPr>
      </w:pPr>
      <w:hyperlink r:id="rId11" w:history="1">
        <w:r w:rsidRPr="00BC2CDD">
          <w:rPr>
            <w:rStyle w:val="Hyperlink"/>
            <w:lang w:val="en-US"/>
          </w:rPr>
          <w:t xml:space="preserve">Watch the press article’s </w:t>
        </w:r>
        <w:proofErr w:type="spellStart"/>
        <w:r w:rsidRPr="00BC2CDD">
          <w:rPr>
            <w:rStyle w:val="Hyperlink"/>
            <w:lang w:val="en-US"/>
          </w:rPr>
          <w:t>movieclip</w:t>
        </w:r>
        <w:proofErr w:type="spellEnd"/>
      </w:hyperlink>
    </w:p>
    <w:p w14:paraId="1902454E" w14:textId="77777777" w:rsidR="00BC2CDD" w:rsidRDefault="00BC2CDD" w:rsidP="00BC2CDD">
      <w:pPr>
        <w:rPr>
          <w:lang w:val="en-US"/>
        </w:rPr>
      </w:pPr>
    </w:p>
    <w:p w14:paraId="0568781B" w14:textId="566FC2CF" w:rsidR="00BC2CDD" w:rsidRPr="00BC2CDD" w:rsidRDefault="00BC2CDD" w:rsidP="00BC2CDD">
      <w:pPr>
        <w:rPr>
          <w:lang w:val="en-US"/>
        </w:rPr>
      </w:pPr>
      <w:r>
        <w:rPr>
          <w:noProof/>
          <w:lang w:val="en-US"/>
        </w:rPr>
        <w:drawing>
          <wp:inline distT="0" distB="0" distL="0" distR="0" wp14:anchorId="18915BE3" wp14:editId="12FA1F8B">
            <wp:extent cx="4674576" cy="2619375"/>
            <wp:effectExtent l="0" t="0" r="0" b="0"/>
            <wp:docPr id="1" name="Afbeelding 1" descr="Afbeelding met gras, spel&#10;&#10;Automatisch gegenereerde beschrijvi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4698792" cy="2632944"/>
                    </a:xfrm>
                    <a:prstGeom prst="rect">
                      <a:avLst/>
                    </a:prstGeom>
                  </pic:spPr>
                </pic:pic>
              </a:graphicData>
            </a:graphic>
          </wp:inline>
        </w:drawing>
      </w:r>
    </w:p>
    <w:p w14:paraId="032C4FB0" w14:textId="2E883A2F" w:rsidR="00F0005C" w:rsidRPr="004763C3" w:rsidRDefault="00F819E4" w:rsidP="00F0005C">
      <w:pPr>
        <w:pStyle w:val="Kop2"/>
        <w:jc w:val="both"/>
        <w:rPr>
          <w:lang w:val="pt-PT"/>
        </w:rPr>
      </w:pPr>
      <w:r>
        <w:rPr>
          <w:lang w:val="pt-PT"/>
        </w:rPr>
        <w:lastRenderedPageBreak/>
        <w:t>Project</w:t>
      </w:r>
      <w:r w:rsidR="00F0005C" w:rsidRPr="004763C3">
        <w:rPr>
          <w:lang w:val="pt-PT"/>
        </w:rPr>
        <w:t xml:space="preserve"> information </w:t>
      </w:r>
    </w:p>
    <w:p w14:paraId="262F15BA" w14:textId="793A7B7F" w:rsidR="005D11C3" w:rsidRPr="004763C3" w:rsidRDefault="005D11C3" w:rsidP="0041101F">
      <w:pPr>
        <w:jc w:val="both"/>
        <w:rPr>
          <w:b/>
          <w:lang w:val="pt-PT"/>
        </w:rPr>
      </w:pPr>
      <w:r w:rsidRPr="004763C3">
        <w:rPr>
          <w:lang w:val="pt-PT"/>
        </w:rPr>
        <w:t xml:space="preserve">Ms. Francisca Chaves </w:t>
      </w:r>
      <w:r w:rsidRPr="00EF6D7F">
        <w:rPr>
          <w:lang w:val="pt-PT"/>
        </w:rPr>
        <w:t>Ramos</w:t>
      </w:r>
      <w:r w:rsidRPr="00EF6D7F">
        <w:rPr>
          <w:b/>
          <w:lang w:val="pt-PT"/>
        </w:rPr>
        <w:t xml:space="preserve"> </w:t>
      </w:r>
      <w:r w:rsidR="004763C3" w:rsidRPr="00EF6D7F">
        <w:rPr>
          <w:lang w:val="pt-PT"/>
        </w:rPr>
        <w:t>(Sociedade Agrícola de S. João de Brito, S.A)</w:t>
      </w:r>
    </w:p>
    <w:p w14:paraId="7945101B" w14:textId="06ECF294" w:rsidR="005D11C3" w:rsidRPr="004763C3" w:rsidRDefault="00195D4F" w:rsidP="0041101F">
      <w:pPr>
        <w:jc w:val="both"/>
        <w:rPr>
          <w:b/>
          <w:lang w:val="en-US"/>
        </w:rPr>
      </w:pPr>
      <w:hyperlink r:id="rId13" w:history="1">
        <w:r w:rsidR="005D11C3" w:rsidRPr="004763C3">
          <w:rPr>
            <w:rStyle w:val="Hyperlink"/>
            <w:lang w:val="en-US"/>
          </w:rPr>
          <w:t>francisca.vscr@gmail.com</w:t>
        </w:r>
      </w:hyperlink>
      <w:r w:rsidR="005D11C3" w:rsidRPr="004763C3">
        <w:rPr>
          <w:b/>
          <w:lang w:val="en-US"/>
        </w:rPr>
        <w:t xml:space="preserve"> </w:t>
      </w:r>
      <w:bookmarkStart w:id="0" w:name="_GoBack"/>
      <w:bookmarkEnd w:id="0"/>
    </w:p>
    <w:p w14:paraId="5EBC61F8" w14:textId="7C07627F" w:rsidR="005D11C3" w:rsidRPr="004763C3" w:rsidRDefault="005D11C3" w:rsidP="0041101F">
      <w:pPr>
        <w:jc w:val="both"/>
        <w:rPr>
          <w:b/>
          <w:lang w:val="en-US"/>
        </w:rPr>
      </w:pPr>
    </w:p>
    <w:p w14:paraId="425AA88F" w14:textId="58F5D57A" w:rsidR="005D11C3" w:rsidRPr="004763C3" w:rsidRDefault="005D11C3" w:rsidP="005D11C3">
      <w:pPr>
        <w:rPr>
          <w:lang w:val="pt-PT"/>
        </w:rPr>
      </w:pPr>
      <w:r w:rsidRPr="004763C3">
        <w:rPr>
          <w:lang w:val="pt-PT"/>
        </w:rPr>
        <w:t>Ms. Isabel Calha (Instituto Nacional de Investigac</w:t>
      </w:r>
      <w:r w:rsidR="004763C3">
        <w:rPr>
          <w:lang w:val="pt-PT"/>
        </w:rPr>
        <w:t>ã</w:t>
      </w:r>
      <w:r w:rsidRPr="004763C3">
        <w:rPr>
          <w:lang w:val="pt-PT"/>
        </w:rPr>
        <w:t>o Agr</w:t>
      </w:r>
      <w:r w:rsidR="004763C3">
        <w:rPr>
          <w:lang w:val="pt-PT"/>
        </w:rPr>
        <w:t>á</w:t>
      </w:r>
      <w:r w:rsidRPr="004763C3">
        <w:rPr>
          <w:lang w:val="pt-PT"/>
        </w:rPr>
        <w:t>ria e Veterin</w:t>
      </w:r>
      <w:r w:rsidR="004763C3">
        <w:rPr>
          <w:lang w:val="pt-PT"/>
        </w:rPr>
        <w:t>á</w:t>
      </w:r>
      <w:r w:rsidRPr="004763C3">
        <w:rPr>
          <w:lang w:val="pt-PT"/>
        </w:rPr>
        <w:t>ria – INIAV)</w:t>
      </w:r>
    </w:p>
    <w:p w14:paraId="3F63C87E" w14:textId="4B22C279" w:rsidR="005D11C3" w:rsidRPr="00FF58AC" w:rsidRDefault="00195D4F" w:rsidP="00FF58AC">
      <w:hyperlink r:id="rId14" w:history="1">
        <w:r w:rsidR="00FF58AC" w:rsidRPr="00A01115">
          <w:rPr>
            <w:rStyle w:val="Hyperlink"/>
          </w:rPr>
          <w:t>isabel.calha@iniav.pt</w:t>
        </w:r>
      </w:hyperlink>
      <w:r w:rsidR="00FF58AC">
        <w:t xml:space="preserve"> </w:t>
      </w:r>
      <w:r w:rsidR="005D11C3" w:rsidRPr="00FF58AC">
        <w:t xml:space="preserve"> </w:t>
      </w:r>
    </w:p>
    <w:p w14:paraId="6B0F78BD" w14:textId="66DCFC16" w:rsidR="00460C6F" w:rsidRDefault="00460C6F" w:rsidP="0041101F">
      <w:pPr>
        <w:jc w:val="both"/>
        <w:rPr>
          <w:b/>
          <w:lang w:val="en-US"/>
        </w:rPr>
      </w:pPr>
    </w:p>
    <w:p w14:paraId="46BFC038" w14:textId="5E421979" w:rsidR="00D32FDF" w:rsidRDefault="00195D4F" w:rsidP="0041101F">
      <w:pPr>
        <w:jc w:val="both"/>
        <w:rPr>
          <w:bCs/>
          <w:lang w:val="en-US"/>
        </w:rPr>
      </w:pPr>
      <w:hyperlink r:id="rId15" w:history="1">
        <w:r w:rsidR="00D32FDF" w:rsidRPr="00D32FDF">
          <w:rPr>
            <w:rStyle w:val="Hyperlink"/>
            <w:bCs/>
            <w:lang w:val="en-US"/>
          </w:rPr>
          <w:t>Operational Group project sheet</w:t>
        </w:r>
      </w:hyperlink>
      <w:r w:rsidR="00D32FDF" w:rsidRPr="00D32FDF">
        <w:rPr>
          <w:bCs/>
          <w:lang w:val="en-US"/>
        </w:rPr>
        <w:t xml:space="preserve"> at the EIP-AGRI website</w:t>
      </w:r>
    </w:p>
    <w:p w14:paraId="28D82EB2" w14:textId="3D9491B2" w:rsidR="00D32FDF" w:rsidRPr="00D32FDF" w:rsidRDefault="00D32FDF" w:rsidP="0041101F">
      <w:pPr>
        <w:jc w:val="both"/>
        <w:rPr>
          <w:bCs/>
          <w:lang w:val="en-US"/>
        </w:rPr>
      </w:pPr>
      <w:r>
        <w:rPr>
          <w:bCs/>
          <w:lang w:val="en-US"/>
        </w:rPr>
        <w:t xml:space="preserve">Operational Group website: </w:t>
      </w:r>
      <w:hyperlink r:id="rId16" w:history="1">
        <w:r>
          <w:rPr>
            <w:rStyle w:val="Hyperlink"/>
          </w:rPr>
          <w:t>https://hortinf.webnode.pt/</w:t>
        </w:r>
      </w:hyperlink>
    </w:p>
    <w:p w14:paraId="44BBFB31" w14:textId="77777777" w:rsidR="00F819E4" w:rsidRDefault="00F819E4">
      <w:pPr>
        <w:spacing w:after="-1"/>
      </w:pPr>
    </w:p>
    <w:p w14:paraId="7AA06103" w14:textId="7EF15DCC" w:rsidR="00F819E4" w:rsidRDefault="00F819E4" w:rsidP="00F819E4">
      <w:pPr>
        <w:pStyle w:val="Kop2"/>
        <w:jc w:val="both"/>
      </w:pPr>
      <w:r>
        <w:t>EIP-AGRI Contact</w:t>
      </w:r>
    </w:p>
    <w:p w14:paraId="75B6A49A" w14:textId="77777777" w:rsidR="00F819E4" w:rsidRDefault="00F819E4" w:rsidP="00F819E4">
      <w:pPr>
        <w:jc w:val="both"/>
      </w:pPr>
      <w:r>
        <w:t>Ina Van Hoye</w:t>
      </w:r>
    </w:p>
    <w:p w14:paraId="7AD5932A" w14:textId="77777777" w:rsidR="00F819E4" w:rsidRDefault="00F819E4" w:rsidP="00F819E4">
      <w:pPr>
        <w:jc w:val="both"/>
      </w:pPr>
      <w:r>
        <w:t>Communication officer</w:t>
      </w:r>
    </w:p>
    <w:p w14:paraId="6E7BAFC3" w14:textId="77777777" w:rsidR="00F819E4" w:rsidRDefault="00F819E4" w:rsidP="00F819E4">
      <w:pPr>
        <w:jc w:val="both"/>
      </w:pPr>
      <w:r>
        <w:t>EIP-AGRI Service Point</w:t>
      </w:r>
    </w:p>
    <w:p w14:paraId="1A12AF46" w14:textId="77777777" w:rsidR="00F819E4" w:rsidRPr="00D83778" w:rsidRDefault="00195D4F" w:rsidP="00F819E4">
      <w:pPr>
        <w:jc w:val="both"/>
        <w:rPr>
          <w:b/>
        </w:rPr>
      </w:pPr>
      <w:hyperlink r:id="rId17" w:history="1">
        <w:r w:rsidR="00F819E4" w:rsidRPr="00D4680E">
          <w:rPr>
            <w:rStyle w:val="Hyperlink"/>
          </w:rPr>
          <w:t>ina.vanhoye@eip-agri.eu</w:t>
        </w:r>
      </w:hyperlink>
      <w:r w:rsidR="00F819E4" w:rsidRPr="00D83778">
        <w:rPr>
          <w:b/>
        </w:rPr>
        <w:t xml:space="preserve"> </w:t>
      </w:r>
    </w:p>
    <w:p w14:paraId="01A08B8E" w14:textId="0CA84A62" w:rsidR="00D32FDF" w:rsidRDefault="00F819E4" w:rsidP="00F819E4">
      <w:pPr>
        <w:jc w:val="both"/>
        <w:rPr>
          <w:rFonts w:eastAsiaTheme="majorEastAsia" w:cstheme="majorBidi"/>
          <w:b/>
          <w:color w:val="BFD730"/>
          <w:sz w:val="24"/>
          <w:szCs w:val="26"/>
        </w:rPr>
      </w:pPr>
      <w:r>
        <w:t>+32 486 90 77 43</w:t>
      </w:r>
      <w:r w:rsidR="00D32FDF">
        <w:br w:type="page"/>
      </w:r>
    </w:p>
    <w:p w14:paraId="4B97E11F" w14:textId="07168395" w:rsidR="00366B05" w:rsidRDefault="00366B05" w:rsidP="00366B05">
      <w:pPr>
        <w:pStyle w:val="Kop2"/>
        <w:jc w:val="both"/>
      </w:pPr>
      <w:r>
        <w:lastRenderedPageBreak/>
        <w:t>Pictures</w:t>
      </w:r>
    </w:p>
    <w:p w14:paraId="0C04A535" w14:textId="192B6F8D" w:rsidR="00D32FDF" w:rsidRDefault="00D32FDF" w:rsidP="00D32FDF">
      <w:r w:rsidRPr="007A6157">
        <w:t>Click on the pictures to download the high resolution version.</w:t>
      </w:r>
      <w:r>
        <w:t xml:space="preserve"> The pictures are free for use. Please mention the copyright: © European Commission</w:t>
      </w:r>
    </w:p>
    <w:p w14:paraId="32633FD4" w14:textId="2494660F" w:rsidR="00D32FDF" w:rsidRDefault="00D32FDF" w:rsidP="00D32FDF"/>
    <w:tbl>
      <w:tblPr>
        <w:tblStyle w:val="Tabel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5030"/>
      </w:tblGrid>
      <w:tr w:rsidR="00D32FDF" w14:paraId="2E137B8C" w14:textId="77777777" w:rsidTr="00C15111">
        <w:tc>
          <w:tcPr>
            <w:tcW w:w="4536" w:type="dxa"/>
          </w:tcPr>
          <w:p w14:paraId="0C4BC50D" w14:textId="214FCFDF" w:rsidR="00D32FDF" w:rsidRDefault="00D32FDF" w:rsidP="00D32FDF">
            <w:r>
              <w:rPr>
                <w:noProof/>
                <w:lang w:eastAsia="en-GB"/>
              </w:rPr>
              <w:drawing>
                <wp:inline distT="0" distB="0" distL="0" distR="0" wp14:anchorId="0DE667BF" wp14:editId="7BE5F852">
                  <wp:extent cx="2880000" cy="2160000"/>
                  <wp:effectExtent l="0" t="0" r="0" b="0"/>
                  <wp:docPr id="2" name="Afbeelding 2" descr="Afbeelding met gras, buiten&#10;&#10;Automatisch gegenereerde beschrijvi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as, buiten&#10;&#10;Automatisch gegenereerde beschrijving">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rot="10800000">
                            <a:off x="0" y="0"/>
                            <a:ext cx="2880000" cy="2160000"/>
                          </a:xfrm>
                          <a:prstGeom prst="rect">
                            <a:avLst/>
                          </a:prstGeom>
                        </pic:spPr>
                      </pic:pic>
                    </a:graphicData>
                  </a:graphic>
                </wp:inline>
              </w:drawing>
            </w:r>
          </w:p>
        </w:tc>
        <w:tc>
          <w:tcPr>
            <w:tcW w:w="5245" w:type="dxa"/>
          </w:tcPr>
          <w:p w14:paraId="51D33134" w14:textId="0BADF689" w:rsidR="00D32FDF" w:rsidRDefault="00C15111" w:rsidP="00D32FDF">
            <w:r>
              <w:rPr>
                <w:noProof/>
                <w:lang w:eastAsia="en-GB"/>
              </w:rPr>
              <w:drawing>
                <wp:inline distT="0" distB="0" distL="0" distR="0" wp14:anchorId="2BD79128" wp14:editId="40745F85">
                  <wp:extent cx="2880000" cy="2160000"/>
                  <wp:effectExtent l="0" t="0" r="0" b="0"/>
                  <wp:docPr id="3" name="Afbeelding 3" descr="Afbeelding met buiten, gras, plant&#10;&#10;Automatisch gegenereerde beschrijvi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uiten, gras, plant&#10;&#10;Automatisch gegenereerde beschrijving">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r w:rsidR="00C15111" w14:paraId="74D6329C" w14:textId="77777777" w:rsidTr="00C15111">
        <w:tc>
          <w:tcPr>
            <w:tcW w:w="4536" w:type="dxa"/>
          </w:tcPr>
          <w:p w14:paraId="0B40BF2D" w14:textId="77777777" w:rsidR="00C15111" w:rsidRPr="00407902" w:rsidRDefault="00C15111" w:rsidP="00C15111">
            <w:pPr>
              <w:pStyle w:val="Bijschrift"/>
              <w:rPr>
                <w:rFonts w:ascii="Verdana" w:eastAsia="Times New Roman" w:hAnsi="Verdana" w:cs="Arial"/>
                <w:color w:val="38761D"/>
                <w:sz w:val="24"/>
                <w:szCs w:val="24"/>
                <w:vertAlign w:val="subscript"/>
                <w:lang w:val="en-US" w:eastAsia="nl-NL"/>
              </w:rPr>
            </w:pPr>
            <w:r>
              <w:t>Farmer Francisca standing in her field that is used for trials to find non-chemical alternatives to conventional weed management.</w:t>
            </w:r>
          </w:p>
          <w:p w14:paraId="12EDA42B" w14:textId="77777777" w:rsidR="00C15111" w:rsidRPr="00C15111" w:rsidRDefault="00C15111" w:rsidP="00D32FDF">
            <w:pPr>
              <w:rPr>
                <w:noProof/>
                <w:lang w:val="en-US"/>
              </w:rPr>
            </w:pPr>
          </w:p>
        </w:tc>
        <w:tc>
          <w:tcPr>
            <w:tcW w:w="5245" w:type="dxa"/>
          </w:tcPr>
          <w:p w14:paraId="41BFC430" w14:textId="2F729194" w:rsidR="00C15111" w:rsidRDefault="00C15111" w:rsidP="00C15111">
            <w:pPr>
              <w:pStyle w:val="Bijschrift"/>
              <w:rPr>
                <w:noProof/>
              </w:rPr>
            </w:pPr>
            <w:r w:rsidRPr="008778F4">
              <w:rPr>
                <w:lang w:val="en-US"/>
              </w:rPr>
              <w:t xml:space="preserve">Traditional mechanical weeding methods </w:t>
            </w:r>
            <w:r>
              <w:rPr>
                <w:lang w:val="en-US"/>
              </w:rPr>
              <w:t>used to combat nutsedge increases</w:t>
            </w:r>
            <w:r w:rsidRPr="008778F4">
              <w:rPr>
                <w:lang w:val="en-US"/>
              </w:rPr>
              <w:t xml:space="preserve"> these weeds instead of eliminating them.</w:t>
            </w:r>
          </w:p>
        </w:tc>
      </w:tr>
    </w:tbl>
    <w:p w14:paraId="6C1C1035" w14:textId="77777777" w:rsidR="00D32FDF" w:rsidRPr="00D32FDF" w:rsidRDefault="00D32FDF" w:rsidP="00D32FDF"/>
    <w:p w14:paraId="64A5377A" w14:textId="779A239C" w:rsidR="006F5D12" w:rsidRDefault="006F5D12" w:rsidP="006F5D12">
      <w:pPr>
        <w:pStyle w:val="Kop2"/>
      </w:pPr>
      <w:r>
        <w:t xml:space="preserve">More information on </w:t>
      </w:r>
      <w:r w:rsidR="00866786">
        <w:t>weed management</w:t>
      </w:r>
    </w:p>
    <w:p w14:paraId="314E2973" w14:textId="4D38C712" w:rsidR="006F5D12" w:rsidRDefault="00C15111" w:rsidP="0041101F">
      <w:pPr>
        <w:jc w:val="both"/>
      </w:pPr>
      <w:r>
        <w:t xml:space="preserve">The </w:t>
      </w:r>
      <w:hyperlink r:id="rId22" w:history="1">
        <w:r w:rsidRPr="00C15111">
          <w:rPr>
            <w:rStyle w:val="Hyperlink"/>
          </w:rPr>
          <w:t>EIP-AGRI Focus Group ‘Non-chemical weed management in arable cropping systems’</w:t>
        </w:r>
      </w:hyperlink>
      <w:r>
        <w:t xml:space="preserve"> visited Francisca’s farm during their second meeting in May 2019. </w:t>
      </w:r>
      <w:r w:rsidR="00F819E4">
        <w:t>T</w:t>
      </w:r>
      <w:r>
        <w:t>he Focus Group report is scheduled to be published in end 2019.</w:t>
      </w:r>
    </w:p>
    <w:p w14:paraId="41A7EB84" w14:textId="63ED64E5" w:rsidR="005257CE" w:rsidRDefault="005257CE" w:rsidP="0041101F">
      <w:pPr>
        <w:jc w:val="both"/>
      </w:pPr>
    </w:p>
    <w:p w14:paraId="7B7E8CBD" w14:textId="514A656C" w:rsidR="005257CE" w:rsidRDefault="005257CE" w:rsidP="005257CE">
      <w:pPr>
        <w:autoSpaceDE w:val="0"/>
        <w:autoSpaceDN w:val="0"/>
        <w:adjustRightInd w:val="0"/>
        <w:rPr>
          <w:rFonts w:cs="Tahoma"/>
          <w:b/>
          <w:bCs/>
          <w:color w:val="000000"/>
          <w:lang w:val="en-US"/>
        </w:rPr>
      </w:pPr>
      <w:r w:rsidRPr="005257CE">
        <w:rPr>
          <w:rFonts w:cs="Tahoma"/>
          <w:b/>
          <w:bCs/>
          <w:color w:val="000000"/>
          <w:lang w:val="en-US"/>
        </w:rPr>
        <w:t xml:space="preserve">Horizon 2020 </w:t>
      </w:r>
      <w:r>
        <w:rPr>
          <w:rFonts w:cs="Tahoma"/>
          <w:b/>
          <w:bCs/>
          <w:color w:val="000000"/>
          <w:lang w:val="en-US"/>
        </w:rPr>
        <w:t>multi-actor projects</w:t>
      </w:r>
      <w:r w:rsidR="003766BF">
        <w:rPr>
          <w:rFonts w:cs="Tahoma"/>
          <w:b/>
          <w:bCs/>
          <w:color w:val="000000"/>
          <w:lang w:val="en-US"/>
        </w:rPr>
        <w:t xml:space="preserve"> working</w:t>
      </w:r>
      <w:r w:rsidRPr="005257CE">
        <w:rPr>
          <w:rFonts w:cs="Tahoma"/>
          <w:b/>
          <w:bCs/>
          <w:color w:val="000000"/>
          <w:lang w:val="en-US"/>
        </w:rPr>
        <w:t xml:space="preserve"> on </w:t>
      </w:r>
      <w:r>
        <w:rPr>
          <w:rFonts w:cs="Tahoma"/>
          <w:b/>
          <w:bCs/>
          <w:color w:val="000000"/>
          <w:lang w:val="en-US"/>
        </w:rPr>
        <w:t>weed management</w:t>
      </w:r>
    </w:p>
    <w:p w14:paraId="547D9653" w14:textId="188928B7" w:rsidR="005257CE" w:rsidRPr="005257CE" w:rsidRDefault="005257CE" w:rsidP="001F64E1">
      <w:pPr>
        <w:numPr>
          <w:ilvl w:val="0"/>
          <w:numId w:val="2"/>
        </w:numPr>
        <w:shd w:val="clear" w:color="auto" w:fill="FFFFFF"/>
        <w:spacing w:before="100" w:beforeAutospacing="1" w:after="100" w:afterAutospacing="1"/>
        <w:ind w:left="284" w:hanging="284"/>
        <w:rPr>
          <w:rFonts w:ascii="Helvetica" w:hAnsi="Helvetica" w:cs="Helvetica"/>
          <w:color w:val="333333"/>
          <w:sz w:val="21"/>
          <w:szCs w:val="21"/>
          <w:lang w:val="en-US"/>
        </w:rPr>
      </w:pPr>
      <w:r>
        <w:rPr>
          <w:rStyle w:val="Zwaar"/>
          <w:rFonts w:ascii="Helvetica" w:hAnsi="Helvetica" w:cs="Helvetica"/>
          <w:color w:val="333333"/>
          <w:sz w:val="21"/>
          <w:szCs w:val="21"/>
          <w:lang w:val="en-US"/>
        </w:rPr>
        <w:t xml:space="preserve">Thematic network </w:t>
      </w:r>
      <w:r w:rsidRPr="005257CE">
        <w:rPr>
          <w:rStyle w:val="Zwaar"/>
          <w:rFonts w:ascii="Helvetica" w:hAnsi="Helvetica" w:cs="Helvetica"/>
          <w:b/>
          <w:bCs w:val="0"/>
          <w:color w:val="333333"/>
          <w:sz w:val="21"/>
          <w:szCs w:val="21"/>
        </w:rPr>
        <w:t>INNOSETA</w:t>
      </w:r>
      <w:r>
        <w:rPr>
          <w:rFonts w:ascii="Helvetica" w:hAnsi="Helvetica" w:cs="Helvetica"/>
          <w:color w:val="333333"/>
          <w:sz w:val="21"/>
          <w:szCs w:val="21"/>
        </w:rPr>
        <w:t> - Accelerating Innovative practices for Spraying Equipment, Training and Advising in European agriculture through the mobilization of Agricultural Knowledge and Innovation Systems: </w:t>
      </w:r>
      <w:hyperlink r:id="rId23" w:tgtFrame="_blank" w:history="1">
        <w:r>
          <w:rPr>
            <w:rStyle w:val="Hyperlink"/>
            <w:rFonts w:ascii="Helvetica" w:hAnsi="Helvetica" w:cs="Helvetica"/>
            <w:color w:val="61A984"/>
            <w:sz w:val="21"/>
            <w:szCs w:val="21"/>
          </w:rPr>
          <w:t>website</w:t>
        </w:r>
      </w:hyperlink>
      <w:r>
        <w:rPr>
          <w:rFonts w:ascii="Helvetica" w:hAnsi="Helvetica" w:cs="Helvetica"/>
          <w:color w:val="333333"/>
          <w:sz w:val="21"/>
          <w:szCs w:val="21"/>
        </w:rPr>
        <w:t> - </w:t>
      </w:r>
      <w:hyperlink r:id="rId24" w:tgtFrame="_blank" w:history="1">
        <w:r>
          <w:rPr>
            <w:rStyle w:val="Hyperlink"/>
            <w:rFonts w:ascii="Helvetica" w:hAnsi="Helvetica" w:cs="Helvetica"/>
            <w:color w:val="61A984"/>
            <w:sz w:val="21"/>
            <w:szCs w:val="21"/>
          </w:rPr>
          <w:t>CORDIS</w:t>
        </w:r>
      </w:hyperlink>
      <w:r>
        <w:rPr>
          <w:rFonts w:ascii="Helvetica" w:hAnsi="Helvetica" w:cs="Helvetica"/>
          <w:color w:val="333333"/>
          <w:sz w:val="21"/>
          <w:szCs w:val="21"/>
        </w:rPr>
        <w:t> (05/2018-04/2021)</w:t>
      </w:r>
    </w:p>
    <w:p w14:paraId="270ECD8B" w14:textId="77777777" w:rsidR="005257CE" w:rsidRDefault="005257CE" w:rsidP="001F64E1">
      <w:pPr>
        <w:numPr>
          <w:ilvl w:val="0"/>
          <w:numId w:val="2"/>
        </w:numPr>
        <w:shd w:val="clear" w:color="auto" w:fill="FFFFFF"/>
        <w:tabs>
          <w:tab w:val="clear" w:pos="1440"/>
          <w:tab w:val="num" w:pos="284"/>
        </w:tabs>
        <w:spacing w:before="100" w:beforeAutospacing="1" w:after="100" w:afterAutospacing="1"/>
        <w:ind w:left="284" w:hanging="284"/>
        <w:rPr>
          <w:rFonts w:ascii="Helvetica" w:hAnsi="Helvetica" w:cs="Helvetica"/>
          <w:color w:val="333333"/>
          <w:sz w:val="21"/>
          <w:szCs w:val="21"/>
          <w:lang w:val="en-US"/>
        </w:rPr>
      </w:pPr>
      <w:r>
        <w:rPr>
          <w:rStyle w:val="Zwaar"/>
          <w:rFonts w:ascii="Helvetica" w:hAnsi="Helvetica" w:cs="Helvetica"/>
          <w:color w:val="333333"/>
          <w:sz w:val="21"/>
          <w:szCs w:val="21"/>
        </w:rPr>
        <w:t xml:space="preserve">Multi-actor project </w:t>
      </w:r>
      <w:r w:rsidRPr="005257CE">
        <w:rPr>
          <w:rStyle w:val="Zwaar"/>
          <w:rFonts w:ascii="Helvetica" w:hAnsi="Helvetica" w:cs="Helvetica"/>
          <w:b/>
          <w:bCs w:val="0"/>
          <w:color w:val="333333"/>
          <w:sz w:val="21"/>
          <w:szCs w:val="21"/>
        </w:rPr>
        <w:t>IWMPRAISE</w:t>
      </w:r>
      <w:r>
        <w:rPr>
          <w:rFonts w:ascii="Helvetica" w:hAnsi="Helvetica" w:cs="Helvetica"/>
          <w:color w:val="333333"/>
          <w:sz w:val="21"/>
          <w:szCs w:val="21"/>
        </w:rPr>
        <w:t xml:space="preserve"> - Integrated Weed Management: </w:t>
      </w:r>
      <w:proofErr w:type="spellStart"/>
      <w:r>
        <w:rPr>
          <w:rFonts w:ascii="Helvetica" w:hAnsi="Helvetica" w:cs="Helvetica"/>
          <w:color w:val="333333"/>
          <w:sz w:val="21"/>
          <w:szCs w:val="21"/>
        </w:rPr>
        <w:t>PRActical</w:t>
      </w:r>
      <w:proofErr w:type="spellEnd"/>
      <w:r>
        <w:rPr>
          <w:rFonts w:ascii="Helvetica" w:hAnsi="Helvetica" w:cs="Helvetica"/>
          <w:color w:val="333333"/>
          <w:sz w:val="21"/>
          <w:szCs w:val="21"/>
        </w:rPr>
        <w:t xml:space="preserve"> Implementation and Solutions for Europe: </w:t>
      </w:r>
      <w:hyperlink r:id="rId25" w:tgtFrame="_blank" w:history="1">
        <w:r>
          <w:rPr>
            <w:rStyle w:val="Hyperlink"/>
            <w:rFonts w:ascii="Helvetica" w:hAnsi="Helvetica" w:cs="Helvetica"/>
            <w:color w:val="61A984"/>
            <w:sz w:val="21"/>
            <w:szCs w:val="21"/>
          </w:rPr>
          <w:t>website</w:t>
        </w:r>
      </w:hyperlink>
      <w:r>
        <w:rPr>
          <w:rFonts w:ascii="Helvetica" w:hAnsi="Helvetica" w:cs="Helvetica"/>
          <w:color w:val="333333"/>
          <w:sz w:val="21"/>
          <w:szCs w:val="21"/>
        </w:rPr>
        <w:t> - </w:t>
      </w:r>
      <w:hyperlink r:id="rId26" w:tgtFrame="_blank" w:history="1">
        <w:r>
          <w:rPr>
            <w:rStyle w:val="Hyperlink"/>
            <w:rFonts w:ascii="Helvetica" w:hAnsi="Helvetica" w:cs="Helvetica"/>
            <w:color w:val="61A984"/>
            <w:sz w:val="21"/>
            <w:szCs w:val="21"/>
          </w:rPr>
          <w:t>CORDIS</w:t>
        </w:r>
      </w:hyperlink>
      <w:r>
        <w:rPr>
          <w:rFonts w:ascii="Helvetica" w:hAnsi="Helvetica" w:cs="Helvetica"/>
          <w:color w:val="333333"/>
          <w:sz w:val="21"/>
          <w:szCs w:val="21"/>
        </w:rPr>
        <w:t>(06/2017-05/2022)</w:t>
      </w:r>
    </w:p>
    <w:p w14:paraId="18F8F2E1" w14:textId="2DEE4F7B" w:rsidR="005257CE" w:rsidRPr="00D97AA0" w:rsidRDefault="005257CE" w:rsidP="001F64E1">
      <w:pPr>
        <w:numPr>
          <w:ilvl w:val="0"/>
          <w:numId w:val="2"/>
        </w:numPr>
        <w:shd w:val="clear" w:color="auto" w:fill="FFFFFF"/>
        <w:tabs>
          <w:tab w:val="clear" w:pos="1440"/>
          <w:tab w:val="num" w:pos="284"/>
        </w:tabs>
        <w:spacing w:before="100" w:beforeAutospacing="1" w:after="100" w:afterAutospacing="1"/>
        <w:ind w:left="284" w:hanging="284"/>
        <w:rPr>
          <w:rFonts w:ascii="Helvetica" w:hAnsi="Helvetica" w:cs="Helvetica"/>
          <w:color w:val="333333"/>
          <w:sz w:val="21"/>
          <w:szCs w:val="21"/>
          <w:lang w:val="en-US"/>
        </w:rPr>
      </w:pPr>
      <w:r>
        <w:rPr>
          <w:rFonts w:ascii="Helvetica" w:hAnsi="Helvetica" w:cs="Helvetica"/>
          <w:color w:val="333333"/>
          <w:sz w:val="21"/>
          <w:szCs w:val="21"/>
          <w:lang w:val="en-US"/>
        </w:rPr>
        <w:t xml:space="preserve">Multi-actor project </w:t>
      </w:r>
      <w:r w:rsidRPr="005257CE">
        <w:rPr>
          <w:rStyle w:val="Zwaar"/>
          <w:rFonts w:ascii="Helvetica" w:hAnsi="Helvetica" w:cs="Helvetica"/>
          <w:b/>
          <w:bCs w:val="0"/>
          <w:color w:val="333333"/>
          <w:sz w:val="21"/>
          <w:szCs w:val="21"/>
        </w:rPr>
        <w:t>EMPHASIS</w:t>
      </w:r>
      <w:r w:rsidRPr="005257CE">
        <w:rPr>
          <w:rFonts w:ascii="Helvetica" w:hAnsi="Helvetica" w:cs="Helvetica"/>
          <w:color w:val="333333"/>
          <w:sz w:val="21"/>
          <w:szCs w:val="21"/>
        </w:rPr>
        <w:t> - Effective Management of Pests and Harmful Alien Species - Integrated Solutions: </w:t>
      </w:r>
      <w:hyperlink r:id="rId27" w:tgtFrame="_blank" w:tooltip="website" w:history="1">
        <w:r w:rsidRPr="005257CE">
          <w:rPr>
            <w:rStyle w:val="Hyperlink"/>
            <w:rFonts w:ascii="Helvetica" w:hAnsi="Helvetica" w:cs="Helvetica"/>
            <w:color w:val="61A984"/>
            <w:sz w:val="21"/>
            <w:szCs w:val="21"/>
          </w:rPr>
          <w:t>website</w:t>
        </w:r>
      </w:hyperlink>
      <w:r w:rsidRPr="005257CE">
        <w:rPr>
          <w:rFonts w:ascii="Helvetica" w:hAnsi="Helvetica" w:cs="Helvetica"/>
          <w:color w:val="333333"/>
          <w:sz w:val="21"/>
          <w:szCs w:val="21"/>
        </w:rPr>
        <w:t> - </w:t>
      </w:r>
      <w:hyperlink r:id="rId28" w:tgtFrame="_blank" w:history="1">
        <w:r w:rsidRPr="005257CE">
          <w:rPr>
            <w:rStyle w:val="Hyperlink"/>
            <w:rFonts w:ascii="Helvetica" w:hAnsi="Helvetica" w:cs="Helvetica"/>
            <w:color w:val="61A984"/>
            <w:sz w:val="21"/>
            <w:szCs w:val="21"/>
          </w:rPr>
          <w:t>CORDIS</w:t>
        </w:r>
      </w:hyperlink>
      <w:r w:rsidRPr="005257CE">
        <w:rPr>
          <w:rFonts w:ascii="Helvetica" w:hAnsi="Helvetica" w:cs="Helvetica"/>
          <w:color w:val="333333"/>
          <w:sz w:val="21"/>
          <w:szCs w:val="21"/>
        </w:rPr>
        <w:t>(03/2015-02/2019)</w:t>
      </w:r>
    </w:p>
    <w:p w14:paraId="745D063D" w14:textId="3166C816" w:rsidR="00D97AA0" w:rsidRDefault="00195D4F" w:rsidP="005257CE">
      <w:pPr>
        <w:jc w:val="both"/>
        <w:rPr>
          <w:rFonts w:cs="Tahoma"/>
          <w:color w:val="000000"/>
          <w:sz w:val="16"/>
          <w:szCs w:val="16"/>
          <w:lang w:val="en-US"/>
        </w:rPr>
      </w:pPr>
      <w:hyperlink r:id="rId29" w:history="1">
        <w:r w:rsidR="00D97AA0" w:rsidRPr="00D97AA0">
          <w:rPr>
            <w:rStyle w:val="Hyperlink"/>
            <w:rFonts w:cs="Tahoma"/>
            <w:sz w:val="16"/>
            <w:szCs w:val="16"/>
            <w:lang w:val="en-US"/>
          </w:rPr>
          <w:t>Multi-actor projects</w:t>
        </w:r>
      </w:hyperlink>
      <w:r w:rsidR="00D97AA0" w:rsidRPr="00D97AA0">
        <w:rPr>
          <w:rFonts w:cs="Tahoma"/>
          <w:color w:val="000000"/>
          <w:sz w:val="16"/>
          <w:szCs w:val="16"/>
          <w:lang w:val="en-US"/>
        </w:rPr>
        <w:t xml:space="preserve"> are projects in which end users and multipliers of research results such as farmers and farmers’ groups, advisers, enterprises and others, are closely cooperating throughout the whole research project period.</w:t>
      </w:r>
    </w:p>
    <w:p w14:paraId="0F3242D7" w14:textId="77777777" w:rsidR="00D97AA0" w:rsidRDefault="00D97AA0" w:rsidP="005257CE">
      <w:pPr>
        <w:jc w:val="both"/>
        <w:rPr>
          <w:rFonts w:cs="Tahoma"/>
          <w:color w:val="000000"/>
          <w:sz w:val="16"/>
          <w:szCs w:val="16"/>
          <w:lang w:val="en-US"/>
        </w:rPr>
      </w:pPr>
    </w:p>
    <w:p w14:paraId="25449FA0" w14:textId="096B77CD" w:rsidR="005257CE" w:rsidRDefault="00195D4F" w:rsidP="005257CE">
      <w:pPr>
        <w:jc w:val="both"/>
      </w:pPr>
      <w:hyperlink r:id="rId30" w:history="1">
        <w:r w:rsidR="005257CE" w:rsidRPr="00D97AA0">
          <w:rPr>
            <w:rStyle w:val="Hyperlink"/>
            <w:rFonts w:cs="Tahoma"/>
            <w:sz w:val="16"/>
            <w:szCs w:val="16"/>
            <w:lang w:val="en-US"/>
          </w:rPr>
          <w:t>Thematic networks</w:t>
        </w:r>
      </w:hyperlink>
      <w:r w:rsidR="005257CE" w:rsidRPr="005257CE">
        <w:rPr>
          <w:rFonts w:cs="Tahoma"/>
          <w:color w:val="000000"/>
          <w:sz w:val="16"/>
          <w:szCs w:val="16"/>
          <w:lang w:val="en-US"/>
        </w:rPr>
        <w:t xml:space="preserve"> are multi-actor projects which collect existing knowledge and best practices on a given theme to make it available in easily understandable formats for end-users such as farmers, foresters, advisers etc. </w:t>
      </w:r>
    </w:p>
    <w:p w14:paraId="2581FD1B" w14:textId="77777777" w:rsidR="005257CE" w:rsidRDefault="005257CE" w:rsidP="0041101F">
      <w:pPr>
        <w:jc w:val="both"/>
        <w:rPr>
          <w:b/>
          <w:lang w:val="en-US"/>
        </w:rPr>
      </w:pPr>
    </w:p>
    <w:p w14:paraId="1E98EA5C" w14:textId="495689B7" w:rsidR="006F5D12" w:rsidRDefault="002F58E9" w:rsidP="00020256">
      <w:pPr>
        <w:pStyle w:val="Kop2"/>
        <w:rPr>
          <w:lang w:val="en-US"/>
        </w:rPr>
      </w:pPr>
      <w:r>
        <w:rPr>
          <w:lang w:val="en-US"/>
        </w:rPr>
        <w:t>Other Operational Groups working on weed management</w:t>
      </w:r>
    </w:p>
    <w:p w14:paraId="3AD803CC" w14:textId="31650FF8" w:rsidR="002F58E9" w:rsidRPr="00F819E4" w:rsidRDefault="00195D4F" w:rsidP="001F64E1">
      <w:pPr>
        <w:pStyle w:val="Lijstalinea"/>
        <w:numPr>
          <w:ilvl w:val="0"/>
          <w:numId w:val="6"/>
        </w:numPr>
        <w:jc w:val="both"/>
        <w:rPr>
          <w:bCs/>
          <w:lang w:val="en-US"/>
        </w:rPr>
      </w:pPr>
      <w:hyperlink r:id="rId31" w:history="1">
        <w:r w:rsidR="002F58E9" w:rsidRPr="00F819E4">
          <w:rPr>
            <w:rStyle w:val="Hyperlink"/>
            <w:bCs/>
            <w:lang w:val="en-US"/>
          </w:rPr>
          <w:t>23 Operational Groups working on weed management</w:t>
        </w:r>
      </w:hyperlink>
      <w:r w:rsidR="002F58E9" w:rsidRPr="00F819E4">
        <w:rPr>
          <w:bCs/>
          <w:lang w:val="en-US"/>
        </w:rPr>
        <w:t xml:space="preserve"> available in the EIP-AGRI Operational Groups database</w:t>
      </w:r>
      <w:r w:rsidR="003766BF" w:rsidRPr="00F819E4">
        <w:rPr>
          <w:bCs/>
          <w:lang w:val="en-US"/>
        </w:rPr>
        <w:t xml:space="preserve"> (23 August 2019)</w:t>
      </w:r>
      <w:r w:rsidR="002F58E9" w:rsidRPr="00F819E4">
        <w:rPr>
          <w:bCs/>
          <w:lang w:val="en-US"/>
        </w:rPr>
        <w:t>:</w:t>
      </w:r>
    </w:p>
    <w:p w14:paraId="285AE1C1" w14:textId="77777777" w:rsidR="00020256" w:rsidRDefault="00020256" w:rsidP="0041101F">
      <w:pPr>
        <w:jc w:val="both"/>
        <w:rPr>
          <w:bCs/>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020256" w14:paraId="1826A8DE" w14:textId="77777777" w:rsidTr="00020256">
        <w:tc>
          <w:tcPr>
            <w:tcW w:w="4531" w:type="dxa"/>
          </w:tcPr>
          <w:p w14:paraId="1E61F0A7" w14:textId="77777777" w:rsidR="00020256" w:rsidRDefault="00020256" w:rsidP="001F64E1">
            <w:pPr>
              <w:pStyle w:val="Lijstalinea"/>
              <w:numPr>
                <w:ilvl w:val="0"/>
                <w:numId w:val="3"/>
              </w:numPr>
              <w:jc w:val="both"/>
              <w:rPr>
                <w:bCs/>
                <w:lang w:val="en-US"/>
              </w:rPr>
            </w:pPr>
            <w:r>
              <w:rPr>
                <w:bCs/>
                <w:lang w:val="en-US"/>
              </w:rPr>
              <w:t>Belgium: 1</w:t>
            </w:r>
          </w:p>
          <w:p w14:paraId="2E5A0B7D" w14:textId="77777777" w:rsidR="00020256" w:rsidRDefault="00020256" w:rsidP="001F64E1">
            <w:pPr>
              <w:pStyle w:val="Lijstalinea"/>
              <w:numPr>
                <w:ilvl w:val="0"/>
                <w:numId w:val="3"/>
              </w:numPr>
              <w:jc w:val="both"/>
              <w:rPr>
                <w:bCs/>
                <w:lang w:val="en-US"/>
              </w:rPr>
            </w:pPr>
            <w:r>
              <w:rPr>
                <w:bCs/>
                <w:lang w:val="en-US"/>
              </w:rPr>
              <w:t>Finland: 1</w:t>
            </w:r>
          </w:p>
          <w:p w14:paraId="4F778590" w14:textId="77777777" w:rsidR="00020256" w:rsidRDefault="00020256" w:rsidP="001F64E1">
            <w:pPr>
              <w:pStyle w:val="Lijstalinea"/>
              <w:numPr>
                <w:ilvl w:val="0"/>
                <w:numId w:val="3"/>
              </w:numPr>
              <w:jc w:val="both"/>
              <w:rPr>
                <w:bCs/>
                <w:lang w:val="en-US"/>
              </w:rPr>
            </w:pPr>
            <w:r>
              <w:rPr>
                <w:bCs/>
                <w:lang w:val="en-US"/>
              </w:rPr>
              <w:t>France: 5</w:t>
            </w:r>
          </w:p>
          <w:p w14:paraId="374BC645" w14:textId="77777777" w:rsidR="00020256" w:rsidRDefault="00020256" w:rsidP="001F64E1">
            <w:pPr>
              <w:pStyle w:val="Lijstalinea"/>
              <w:numPr>
                <w:ilvl w:val="0"/>
                <w:numId w:val="3"/>
              </w:numPr>
              <w:jc w:val="both"/>
              <w:rPr>
                <w:bCs/>
                <w:lang w:val="en-US"/>
              </w:rPr>
            </w:pPr>
            <w:r>
              <w:rPr>
                <w:bCs/>
                <w:lang w:val="en-US"/>
              </w:rPr>
              <w:t>Germany: 3</w:t>
            </w:r>
          </w:p>
          <w:p w14:paraId="793FDF9C" w14:textId="5F29C153" w:rsidR="00020256" w:rsidRDefault="00020256" w:rsidP="001F64E1">
            <w:pPr>
              <w:pStyle w:val="Lijstalinea"/>
              <w:numPr>
                <w:ilvl w:val="0"/>
                <w:numId w:val="3"/>
              </w:numPr>
              <w:jc w:val="both"/>
              <w:rPr>
                <w:bCs/>
                <w:lang w:val="en-US"/>
              </w:rPr>
            </w:pPr>
            <w:r>
              <w:rPr>
                <w:bCs/>
                <w:lang w:val="en-US"/>
              </w:rPr>
              <w:t>Ireland: 2</w:t>
            </w:r>
          </w:p>
        </w:tc>
        <w:tc>
          <w:tcPr>
            <w:tcW w:w="4531" w:type="dxa"/>
          </w:tcPr>
          <w:p w14:paraId="73C16080" w14:textId="77777777" w:rsidR="00020256" w:rsidRDefault="00020256" w:rsidP="001F64E1">
            <w:pPr>
              <w:pStyle w:val="Lijstalinea"/>
              <w:numPr>
                <w:ilvl w:val="0"/>
                <w:numId w:val="3"/>
              </w:numPr>
              <w:jc w:val="both"/>
              <w:rPr>
                <w:bCs/>
                <w:lang w:val="en-US"/>
              </w:rPr>
            </w:pPr>
            <w:r>
              <w:rPr>
                <w:bCs/>
                <w:lang w:val="en-US"/>
              </w:rPr>
              <w:t>Netherlands: 3</w:t>
            </w:r>
          </w:p>
          <w:p w14:paraId="5CA0021D" w14:textId="77777777" w:rsidR="00020256" w:rsidRDefault="00020256" w:rsidP="001F64E1">
            <w:pPr>
              <w:pStyle w:val="Lijstalinea"/>
              <w:numPr>
                <w:ilvl w:val="0"/>
                <w:numId w:val="3"/>
              </w:numPr>
              <w:jc w:val="both"/>
              <w:rPr>
                <w:bCs/>
                <w:lang w:val="en-US"/>
              </w:rPr>
            </w:pPr>
            <w:r>
              <w:rPr>
                <w:bCs/>
                <w:lang w:val="en-US"/>
              </w:rPr>
              <w:t>Poland: 1</w:t>
            </w:r>
          </w:p>
          <w:p w14:paraId="017DF6DE" w14:textId="77777777" w:rsidR="00020256" w:rsidRDefault="00020256" w:rsidP="001F64E1">
            <w:pPr>
              <w:pStyle w:val="Lijstalinea"/>
              <w:numPr>
                <w:ilvl w:val="0"/>
                <w:numId w:val="3"/>
              </w:numPr>
              <w:jc w:val="both"/>
              <w:rPr>
                <w:bCs/>
                <w:lang w:val="en-US"/>
              </w:rPr>
            </w:pPr>
            <w:r>
              <w:rPr>
                <w:bCs/>
                <w:lang w:val="en-US"/>
              </w:rPr>
              <w:t>Slovenia: 1</w:t>
            </w:r>
          </w:p>
          <w:p w14:paraId="58745E71" w14:textId="77777777" w:rsidR="00020256" w:rsidRDefault="00020256" w:rsidP="001F64E1">
            <w:pPr>
              <w:pStyle w:val="Lijstalinea"/>
              <w:numPr>
                <w:ilvl w:val="0"/>
                <w:numId w:val="3"/>
              </w:numPr>
              <w:jc w:val="both"/>
              <w:rPr>
                <w:bCs/>
                <w:lang w:val="en-US"/>
              </w:rPr>
            </w:pPr>
            <w:r>
              <w:rPr>
                <w:bCs/>
                <w:lang w:val="en-US"/>
              </w:rPr>
              <w:t>Spain: 3</w:t>
            </w:r>
          </w:p>
          <w:p w14:paraId="22725B56" w14:textId="5FEA7CF2" w:rsidR="00020256" w:rsidRDefault="00020256" w:rsidP="001F64E1">
            <w:pPr>
              <w:pStyle w:val="Lijstalinea"/>
              <w:numPr>
                <w:ilvl w:val="0"/>
                <w:numId w:val="3"/>
              </w:numPr>
              <w:jc w:val="both"/>
              <w:rPr>
                <w:bCs/>
                <w:lang w:val="en-US"/>
              </w:rPr>
            </w:pPr>
            <w:r>
              <w:rPr>
                <w:bCs/>
                <w:lang w:val="en-US"/>
              </w:rPr>
              <w:t>UK: 3</w:t>
            </w:r>
          </w:p>
        </w:tc>
      </w:tr>
    </w:tbl>
    <w:p w14:paraId="35758F40" w14:textId="50B9790C" w:rsidR="002F58E9" w:rsidRPr="00F819E4" w:rsidRDefault="00F819E4" w:rsidP="001F64E1">
      <w:pPr>
        <w:pStyle w:val="Lijstalinea"/>
        <w:numPr>
          <w:ilvl w:val="0"/>
          <w:numId w:val="6"/>
        </w:numPr>
        <w:jc w:val="both"/>
        <w:rPr>
          <w:bCs/>
          <w:lang w:val="en-US"/>
        </w:rPr>
      </w:pPr>
      <w:bookmarkStart w:id="1" w:name="_Hlk17900184"/>
      <w:r w:rsidRPr="00F819E4">
        <w:rPr>
          <w:bCs/>
          <w:lang w:val="en-US"/>
        </w:rPr>
        <w:lastRenderedPageBreak/>
        <w:t xml:space="preserve">Operational Group BIOBO (Austria) working on soil fertility through carbon storage also offered a solution to suppress annual weeds. </w:t>
      </w:r>
      <w:hyperlink r:id="rId32" w:history="1">
        <w:r w:rsidRPr="00F819E4">
          <w:rPr>
            <w:rStyle w:val="Hyperlink"/>
            <w:bCs/>
            <w:lang w:val="en-US"/>
          </w:rPr>
          <w:t>Watch the EIP-AGRI video or read the press article</w:t>
        </w:r>
      </w:hyperlink>
      <w:r w:rsidRPr="00F819E4">
        <w:rPr>
          <w:bCs/>
          <w:lang w:val="en-US"/>
        </w:rPr>
        <w:t xml:space="preserve">. </w:t>
      </w:r>
    </w:p>
    <w:bookmarkEnd w:id="1"/>
    <w:p w14:paraId="67F7B344" w14:textId="77777777" w:rsidR="00F819E4" w:rsidRDefault="00F819E4" w:rsidP="00026B46">
      <w:pPr>
        <w:pStyle w:val="Kop2"/>
      </w:pPr>
    </w:p>
    <w:p w14:paraId="6B638D22" w14:textId="2F3A3B0A" w:rsidR="00026B46" w:rsidRDefault="00026B46" w:rsidP="00026B46">
      <w:pPr>
        <w:pStyle w:val="Kop2"/>
      </w:pPr>
      <w:r>
        <w:t xml:space="preserve">EIP-AGRI </w:t>
      </w:r>
    </w:p>
    <w:p w14:paraId="652A36A7" w14:textId="77777777" w:rsidR="00026B46" w:rsidRDefault="00026B46" w:rsidP="00026B46">
      <w:pPr>
        <w:jc w:val="both"/>
      </w:pPr>
      <w:r>
        <w:t xml:space="preserve">The European Innovation Partnership 'Agricultural Productivity and Sustainability' (EIP-AGRI) is one of five EIPs which have been launched by the European Commission in a bid to promote rapid modernisation of the sectors concerned, by stepping up innovation efforts. The EIP-AGRI aims to foster innovation in the agricultural and forestry sectors by bringing research and practice closer together – in research and innovation projects as well as via the EIP-AGRI network. </w:t>
      </w:r>
    </w:p>
    <w:p w14:paraId="1F7F94B0" w14:textId="77777777" w:rsidR="00026B46" w:rsidRDefault="00026B46" w:rsidP="00026B46">
      <w:pPr>
        <w:jc w:val="both"/>
      </w:pPr>
      <w:r>
        <w:t>EIPs aim to streamline, simplify and better coordinate existing instruments and initiatives, and complement them with actions where necessary. Two specific funding sources are particularly important for the EIP-AGRI: the EU Research and Innovation framework, Horizon 2020, as well as the EU Rural Development Policy.</w:t>
      </w:r>
    </w:p>
    <w:p w14:paraId="7C77EC9D" w14:textId="77777777" w:rsidR="00026B46" w:rsidRDefault="00026B46" w:rsidP="00026B46">
      <w:pPr>
        <w:jc w:val="both"/>
      </w:pPr>
    </w:p>
    <w:p w14:paraId="1FBD4A95" w14:textId="77777777" w:rsidR="004F2DD4" w:rsidRPr="00BB6040" w:rsidRDefault="00195D4F" w:rsidP="001F64E1">
      <w:pPr>
        <w:pStyle w:val="Lijstalinea"/>
        <w:numPr>
          <w:ilvl w:val="0"/>
          <w:numId w:val="1"/>
        </w:numPr>
        <w:spacing w:after="60"/>
        <w:ind w:left="357" w:hanging="357"/>
        <w:contextualSpacing w:val="0"/>
        <w:jc w:val="both"/>
      </w:pPr>
      <w:hyperlink r:id="rId33" w:history="1">
        <w:r w:rsidR="004F2DD4" w:rsidRPr="00BB6040">
          <w:rPr>
            <w:rStyle w:val="Hyperlink"/>
          </w:rPr>
          <w:t>EIP-AGRI Brochure on the EIP-AGRI Network (2015)</w:t>
        </w:r>
      </w:hyperlink>
      <w:r w:rsidR="004F2DD4">
        <w:t xml:space="preserve"> (EN – BG – DE – ES – FR – GR – HU – IT – PT – RO)</w:t>
      </w:r>
    </w:p>
    <w:p w14:paraId="3BE3003C" w14:textId="28AC080C" w:rsidR="004F2DD4" w:rsidRDefault="00195D4F" w:rsidP="001F64E1">
      <w:pPr>
        <w:pStyle w:val="Lijstalinea"/>
        <w:numPr>
          <w:ilvl w:val="0"/>
          <w:numId w:val="1"/>
        </w:numPr>
        <w:spacing w:after="60"/>
        <w:ind w:left="357" w:hanging="357"/>
        <w:contextualSpacing w:val="0"/>
        <w:jc w:val="both"/>
      </w:pPr>
      <w:hyperlink r:id="rId34" w:history="1">
        <w:r w:rsidR="004F2DD4" w:rsidRPr="007233DC">
          <w:rPr>
            <w:rStyle w:val="Hyperlink"/>
          </w:rPr>
          <w:t>EIP-AGRI Brochure on Funding opportunities under Horizon 2020 – Calls 20</w:t>
        </w:r>
        <w:r w:rsidR="00020256">
          <w:rPr>
            <w:rStyle w:val="Hyperlink"/>
          </w:rPr>
          <w:t>20</w:t>
        </w:r>
        <w:r w:rsidR="004F2DD4" w:rsidRPr="007233DC">
          <w:rPr>
            <w:rStyle w:val="Hyperlink"/>
          </w:rPr>
          <w:t xml:space="preserve"> Calls</w:t>
        </w:r>
      </w:hyperlink>
      <w:r w:rsidR="004F2DD4">
        <w:rPr>
          <w:rStyle w:val="Hyperlink"/>
        </w:rPr>
        <w:t xml:space="preserve"> </w:t>
      </w:r>
      <w:r w:rsidR="004F2DD4">
        <w:t>(EN)</w:t>
      </w:r>
    </w:p>
    <w:p w14:paraId="0E8CC9ED" w14:textId="77777777" w:rsidR="004F2DD4" w:rsidRDefault="00195D4F" w:rsidP="001F64E1">
      <w:pPr>
        <w:pStyle w:val="Lijstalinea"/>
        <w:numPr>
          <w:ilvl w:val="0"/>
          <w:numId w:val="1"/>
        </w:numPr>
        <w:spacing w:after="60"/>
        <w:ind w:left="357" w:hanging="357"/>
        <w:contextualSpacing w:val="0"/>
        <w:jc w:val="both"/>
      </w:pPr>
      <w:hyperlink r:id="rId35" w:history="1">
        <w:r w:rsidR="004F2DD4" w:rsidRPr="002777FF">
          <w:rPr>
            <w:rStyle w:val="Hyperlink"/>
          </w:rPr>
          <w:t>EIP-AGRI Brochure on Horizon 2020 Multi-actor projects</w:t>
        </w:r>
      </w:hyperlink>
      <w:r w:rsidR="004F2DD4">
        <w:t xml:space="preserve"> (EN – BG – DE – FR – SI)  </w:t>
      </w:r>
    </w:p>
    <w:p w14:paraId="4A2B518E" w14:textId="77777777" w:rsidR="00026B46" w:rsidRDefault="00195D4F" w:rsidP="001F64E1">
      <w:pPr>
        <w:pStyle w:val="Lijstalinea"/>
        <w:numPr>
          <w:ilvl w:val="0"/>
          <w:numId w:val="1"/>
        </w:numPr>
        <w:spacing w:after="60"/>
        <w:ind w:left="357" w:hanging="357"/>
        <w:contextualSpacing w:val="0"/>
        <w:jc w:val="both"/>
      </w:pPr>
      <w:hyperlink r:id="rId36" w:history="1">
        <w:r w:rsidR="004F2DD4" w:rsidRPr="002777FF">
          <w:rPr>
            <w:rStyle w:val="Hyperlink"/>
          </w:rPr>
          <w:t>EIP-AGRI Brochure on Thematic Networks under Horizon 2020</w:t>
        </w:r>
      </w:hyperlink>
      <w:r w:rsidR="004F2DD4">
        <w:t xml:space="preserve"> (EN – BG – DE – ES – FR – HU) </w:t>
      </w:r>
    </w:p>
    <w:p w14:paraId="7AE480DC" w14:textId="4C5A4871" w:rsidR="00026B46" w:rsidRDefault="00026B46" w:rsidP="00026B46">
      <w:pPr>
        <w:jc w:val="both"/>
      </w:pPr>
    </w:p>
    <w:p w14:paraId="34369B6E" w14:textId="77777777" w:rsidR="00020256" w:rsidRDefault="00020256" w:rsidP="00020256">
      <w:pPr>
        <w:pStyle w:val="Kop2"/>
      </w:pPr>
      <w:r>
        <w:t>EIP-AGRI Operational Groups</w:t>
      </w:r>
    </w:p>
    <w:p w14:paraId="4218B870" w14:textId="77777777" w:rsidR="00020256" w:rsidRPr="00C41ED9" w:rsidRDefault="00020256" w:rsidP="001F64E1">
      <w:pPr>
        <w:pStyle w:val="Lijstalinea"/>
        <w:numPr>
          <w:ilvl w:val="0"/>
          <w:numId w:val="4"/>
        </w:numPr>
        <w:jc w:val="both"/>
        <w:rPr>
          <w:sz w:val="18"/>
          <w:szCs w:val="18"/>
        </w:rPr>
      </w:pPr>
      <w:r w:rsidRPr="00C41ED9">
        <w:rPr>
          <w:sz w:val="18"/>
          <w:szCs w:val="18"/>
        </w:rPr>
        <w:t>98 rural development programmes (27 member states) provide support to EIP Operational Groups</w:t>
      </w:r>
    </w:p>
    <w:p w14:paraId="49688863" w14:textId="77777777" w:rsidR="00020256" w:rsidRPr="00C41ED9" w:rsidRDefault="00020256" w:rsidP="001F64E1">
      <w:pPr>
        <w:pStyle w:val="Lijstalinea"/>
        <w:numPr>
          <w:ilvl w:val="0"/>
          <w:numId w:val="4"/>
        </w:numPr>
        <w:jc w:val="both"/>
        <w:rPr>
          <w:sz w:val="18"/>
          <w:szCs w:val="18"/>
        </w:rPr>
      </w:pPr>
      <w:r w:rsidRPr="00C41ED9">
        <w:rPr>
          <w:sz w:val="18"/>
          <w:szCs w:val="18"/>
        </w:rPr>
        <w:t>Over 3200 Operational Groups are expected to be established under the approved RDPs (2014 – 2020)</w:t>
      </w:r>
    </w:p>
    <w:p w14:paraId="4A4526CA" w14:textId="77777777" w:rsidR="00020256" w:rsidRDefault="00020256" w:rsidP="001F64E1">
      <w:pPr>
        <w:pStyle w:val="Lijstalinea"/>
        <w:numPr>
          <w:ilvl w:val="0"/>
          <w:numId w:val="4"/>
        </w:numPr>
        <w:jc w:val="both"/>
        <w:rPr>
          <w:sz w:val="18"/>
          <w:szCs w:val="18"/>
        </w:rPr>
      </w:pPr>
      <w:r w:rsidRPr="00C41ED9">
        <w:rPr>
          <w:sz w:val="18"/>
          <w:szCs w:val="18"/>
        </w:rPr>
        <w:t>934 Operational Groups projects have been selected for funding and are currently ongoing (or already finished)*</w:t>
      </w:r>
    </w:p>
    <w:p w14:paraId="59EDF1A4" w14:textId="77777777" w:rsidR="00020256" w:rsidRDefault="00020256" w:rsidP="00020256">
      <w:pPr>
        <w:pStyle w:val="Lijstalinea"/>
        <w:jc w:val="both"/>
        <w:rPr>
          <w:sz w:val="18"/>
          <w:szCs w:val="18"/>
        </w:rPr>
      </w:pPr>
    </w:p>
    <w:p w14:paraId="185C0DC0" w14:textId="77777777" w:rsidR="00020256" w:rsidRDefault="00020256" w:rsidP="00020256">
      <w:pPr>
        <w:jc w:val="both"/>
        <w:rPr>
          <w:sz w:val="18"/>
          <w:szCs w:val="18"/>
        </w:rPr>
      </w:pPr>
      <w:r>
        <w:rPr>
          <w:sz w:val="18"/>
          <w:szCs w:val="18"/>
        </w:rPr>
        <w:t>* I</w:t>
      </w:r>
      <w:r w:rsidRPr="00114025">
        <w:rPr>
          <w:sz w:val="18"/>
          <w:szCs w:val="18"/>
        </w:rPr>
        <w:t>nformation officially submitted to the European Commission by RDP managing authorities on 27 March 2019</w:t>
      </w:r>
    </w:p>
    <w:p w14:paraId="1E884B2E" w14:textId="77777777" w:rsidR="00020256" w:rsidRDefault="00020256" w:rsidP="00020256">
      <w:pPr>
        <w:jc w:val="both"/>
        <w:rPr>
          <w:sz w:val="18"/>
          <w:szCs w:val="18"/>
        </w:rPr>
      </w:pPr>
    </w:p>
    <w:p w14:paraId="6DB8E1AD" w14:textId="77777777" w:rsidR="00020256" w:rsidRPr="00916F97" w:rsidRDefault="00020256" w:rsidP="00020256">
      <w:pPr>
        <w:pStyle w:val="Normaalweb"/>
        <w:spacing w:before="0" w:beforeAutospacing="0" w:after="160" w:afterAutospacing="0"/>
        <w:rPr>
          <w:rFonts w:ascii="Tahoma" w:hAnsi="Tahoma" w:cs="Tahoma"/>
          <w:sz w:val="20"/>
          <w:szCs w:val="20"/>
          <w:lang w:val="en-US"/>
        </w:rPr>
      </w:pPr>
      <w:r w:rsidRPr="00916F97">
        <w:rPr>
          <w:rFonts w:ascii="Tahoma" w:hAnsi="Tahoma" w:cs="Tahoma"/>
          <w:sz w:val="20"/>
          <w:szCs w:val="20"/>
          <w:lang w:val="en-US"/>
        </w:rPr>
        <w:t>EIP-AGRI Operational Groups </w:t>
      </w:r>
      <w:r w:rsidRPr="00916F97">
        <w:rPr>
          <w:rFonts w:ascii="Tahoma" w:hAnsi="Tahoma" w:cs="Tahoma"/>
          <w:b/>
          <w:bCs/>
          <w:sz w:val="20"/>
          <w:szCs w:val="20"/>
          <w:lang w:val="en-US"/>
        </w:rPr>
        <w:t xml:space="preserve">are groups of people who work together in an innovation project funded by Rural Development </w:t>
      </w:r>
      <w:proofErr w:type="spellStart"/>
      <w:r w:rsidRPr="00916F97">
        <w:rPr>
          <w:rFonts w:ascii="Tahoma" w:hAnsi="Tahoma" w:cs="Tahoma"/>
          <w:b/>
          <w:bCs/>
          <w:sz w:val="20"/>
          <w:szCs w:val="20"/>
          <w:lang w:val="en-US"/>
        </w:rPr>
        <w:t>Programmes</w:t>
      </w:r>
      <w:proofErr w:type="spellEnd"/>
      <w:r w:rsidRPr="00916F97">
        <w:rPr>
          <w:rFonts w:ascii="Tahoma" w:hAnsi="Tahoma" w:cs="Tahoma"/>
          <w:sz w:val="20"/>
          <w:szCs w:val="20"/>
          <w:lang w:val="en-US"/>
        </w:rPr>
        <w:t> (RDPs). They bring together partners with complementary knowledge. The composition of the group can vary according to the theme and specific objectives of each project. Farmers, advisers, scientists, businesses or other relevant partners work together to find practical solutions for specific problems facing people in the European farming and forestry sectors. Farmers and foresters need to be closely involved throughout the project to ensure that the innovative solutions are relevant and likely to be quickly applied in the field. </w:t>
      </w:r>
    </w:p>
    <w:p w14:paraId="68B68C00" w14:textId="77777777" w:rsidR="00020256" w:rsidRPr="00916F97" w:rsidRDefault="00020256" w:rsidP="00020256">
      <w:pPr>
        <w:pStyle w:val="Normaalweb"/>
        <w:spacing w:before="0" w:beforeAutospacing="0" w:after="160" w:afterAutospacing="0"/>
        <w:rPr>
          <w:rFonts w:ascii="Tahoma" w:hAnsi="Tahoma" w:cs="Tahoma"/>
          <w:sz w:val="20"/>
          <w:szCs w:val="20"/>
        </w:rPr>
      </w:pPr>
      <w:r w:rsidRPr="00916F97">
        <w:rPr>
          <w:rFonts w:ascii="Tahoma" w:hAnsi="Tahoma" w:cs="Tahoma"/>
          <w:sz w:val="20"/>
          <w:szCs w:val="20"/>
          <w:lang w:val="en-US"/>
        </w:rPr>
        <w:t>Find out more in the </w:t>
      </w:r>
      <w:hyperlink r:id="rId37" w:tgtFrame="_blank" w:history="1">
        <w:r w:rsidRPr="00916F97">
          <w:rPr>
            <w:rStyle w:val="Hyperlink"/>
            <w:rFonts w:ascii="Tahoma" w:hAnsi="Tahoma" w:cs="Tahoma"/>
            <w:color w:val="61A984" w:themeColor="accent1"/>
            <w:sz w:val="20"/>
            <w:szCs w:val="20"/>
            <w:lang w:val="en-US"/>
          </w:rPr>
          <w:t>EIP-AGRI brochure on Operational Groups</w:t>
        </w:r>
      </w:hyperlink>
      <w:r w:rsidRPr="00916F97">
        <w:rPr>
          <w:rFonts w:ascii="Tahoma" w:hAnsi="Tahoma" w:cs="Tahoma"/>
          <w:sz w:val="20"/>
          <w:szCs w:val="20"/>
          <w:lang w:val="en-US"/>
        </w:rPr>
        <w:t>. The brochure on Operational Groups is available in English, Bulgarian, Czech, French, German, Greek, Hungarian, Portuguese, Romanian, Slovak, Slovenian and Spanish</w:t>
      </w:r>
    </w:p>
    <w:p w14:paraId="3E25DA68" w14:textId="77777777" w:rsidR="00020256" w:rsidRPr="00916F97" w:rsidRDefault="00020256" w:rsidP="00020256">
      <w:pPr>
        <w:pStyle w:val="Normaalweb"/>
        <w:spacing w:before="0" w:beforeAutospacing="0" w:after="160" w:afterAutospacing="0"/>
        <w:rPr>
          <w:rFonts w:ascii="Tahoma" w:hAnsi="Tahoma" w:cs="Tahoma"/>
          <w:sz w:val="20"/>
          <w:szCs w:val="20"/>
        </w:rPr>
      </w:pPr>
      <w:r w:rsidRPr="00916F97">
        <w:rPr>
          <w:rStyle w:val="Zwaar"/>
          <w:rFonts w:ascii="Tahoma" w:eastAsiaTheme="majorEastAsia" w:hAnsi="Tahoma" w:cs="Tahoma"/>
          <w:sz w:val="20"/>
          <w:szCs w:val="20"/>
        </w:rPr>
        <w:t>Operational Groups can benefit from networking and collaborating</w:t>
      </w:r>
      <w:r w:rsidRPr="00916F97">
        <w:rPr>
          <w:rFonts w:ascii="Tahoma" w:hAnsi="Tahoma" w:cs="Tahoma"/>
          <w:sz w:val="20"/>
          <w:szCs w:val="20"/>
        </w:rPr>
        <w:t> with organisations from outside their partnership and from other regions and countries, such as other Operational Groups, research projects, farmers’ organisations or local authorities and European knowledge networks. Read the </w:t>
      </w:r>
      <w:hyperlink r:id="rId38" w:history="1">
        <w:r w:rsidRPr="00916F97">
          <w:rPr>
            <w:rStyle w:val="Hyperlink"/>
            <w:rFonts w:ascii="Tahoma" w:hAnsi="Tahoma" w:cs="Tahoma"/>
            <w:color w:val="61A984" w:themeColor="accent1"/>
            <w:sz w:val="20"/>
            <w:szCs w:val="20"/>
          </w:rPr>
          <w:t>EIP-AGRI Brochure ‘Operational Groups – Collaborate to innovate</w:t>
        </w:r>
        <w:r w:rsidRPr="00916F97">
          <w:rPr>
            <w:rStyle w:val="Hyperlink"/>
            <w:rFonts w:ascii="Tahoma" w:hAnsi="Tahoma" w:cs="Tahoma"/>
            <w:color w:val="auto"/>
            <w:sz w:val="20"/>
            <w:szCs w:val="20"/>
          </w:rPr>
          <w:t>’</w:t>
        </w:r>
      </w:hyperlink>
      <w:r w:rsidRPr="00916F97">
        <w:rPr>
          <w:rFonts w:ascii="Tahoma" w:hAnsi="Tahoma" w:cs="Tahoma"/>
          <w:sz w:val="20"/>
          <w:szCs w:val="20"/>
        </w:rPr>
        <w:t>. It shows some examples of successful collaborations. It provides Operational Groups with inspiration and tools for further knowledge exchange within the EIP-AGRI network. This brochure is available in English, Latvian, Romanian and Slovenian.</w:t>
      </w:r>
    </w:p>
    <w:p w14:paraId="4D388BAA" w14:textId="77777777" w:rsidR="00020256" w:rsidRPr="00114025" w:rsidRDefault="00020256" w:rsidP="00020256">
      <w:pPr>
        <w:pStyle w:val="Normaalweb"/>
        <w:spacing w:before="0" w:beforeAutospacing="0" w:after="160" w:afterAutospacing="0"/>
        <w:rPr>
          <w:rFonts w:ascii="Tahoma" w:hAnsi="Tahoma" w:cs="Tahoma"/>
          <w:color w:val="333333"/>
          <w:sz w:val="20"/>
          <w:szCs w:val="20"/>
          <w:lang w:val="en-US"/>
        </w:rPr>
      </w:pPr>
      <w:r w:rsidRPr="00114025">
        <w:rPr>
          <w:rFonts w:ascii="Tahoma" w:hAnsi="Tahoma" w:cs="Tahoma"/>
          <w:color w:val="333333"/>
          <w:sz w:val="20"/>
          <w:szCs w:val="20"/>
          <w:lang w:val="en-US"/>
        </w:rPr>
        <w:t>Check out the </w:t>
      </w:r>
      <w:hyperlink r:id="rId39" w:history="1">
        <w:r w:rsidRPr="00114025">
          <w:rPr>
            <w:rStyle w:val="Hyperlink"/>
            <w:rFonts w:ascii="Tahoma" w:eastAsiaTheme="majorEastAsia" w:hAnsi="Tahoma" w:cs="Tahoma"/>
            <w:color w:val="61A984"/>
            <w:sz w:val="20"/>
            <w:szCs w:val="20"/>
            <w:lang w:val="en-US"/>
          </w:rPr>
          <w:t>'Operational Groups' </w:t>
        </w:r>
      </w:hyperlink>
      <w:r w:rsidRPr="00114025">
        <w:rPr>
          <w:rFonts w:ascii="Tahoma" w:hAnsi="Tahoma" w:cs="Tahoma"/>
          <w:color w:val="333333"/>
          <w:sz w:val="20"/>
          <w:szCs w:val="20"/>
          <w:lang w:val="en-US"/>
        </w:rPr>
        <w:t>dedicated section on the EIP-AGRI website, including:</w:t>
      </w:r>
    </w:p>
    <w:p w14:paraId="0D52E854" w14:textId="77777777" w:rsidR="00020256" w:rsidRPr="0075683E" w:rsidRDefault="00020256" w:rsidP="001F64E1">
      <w:pPr>
        <w:numPr>
          <w:ilvl w:val="0"/>
          <w:numId w:val="5"/>
        </w:numPr>
        <w:rPr>
          <w:rFonts w:cs="Tahoma"/>
          <w:color w:val="333333"/>
        </w:rPr>
      </w:pPr>
      <w:r>
        <w:rPr>
          <w:rFonts w:cs="Tahoma"/>
          <w:color w:val="333333"/>
        </w:rPr>
        <w:t>More than 800 Operational Groups are available in the database</w:t>
      </w:r>
    </w:p>
    <w:p w14:paraId="40A7A3C0" w14:textId="77777777" w:rsidR="00020256" w:rsidRPr="008856CB" w:rsidRDefault="00020256" w:rsidP="001F64E1">
      <w:pPr>
        <w:numPr>
          <w:ilvl w:val="0"/>
          <w:numId w:val="5"/>
        </w:numPr>
        <w:rPr>
          <w:rFonts w:cs="Tahoma"/>
          <w:color w:val="333333"/>
        </w:rPr>
      </w:pPr>
      <w:r w:rsidRPr="00114025">
        <w:rPr>
          <w:rFonts w:cs="Tahoma"/>
          <w:color w:val="333333"/>
          <w:lang w:val="en-US"/>
        </w:rPr>
        <w:lastRenderedPageBreak/>
        <w:t>detailed information on how to set up Operational Groups, on supporting networks and relevant EIP-</w:t>
      </w:r>
      <w:r w:rsidRPr="008856CB">
        <w:rPr>
          <w:rFonts w:cs="Tahoma"/>
          <w:color w:val="333333"/>
          <w:lang w:val="en-US"/>
        </w:rPr>
        <w:t>AGRI seminars and workshops</w:t>
      </w:r>
    </w:p>
    <w:p w14:paraId="7A41D04B" w14:textId="77777777" w:rsidR="00020256" w:rsidRPr="008856CB" w:rsidRDefault="00020256" w:rsidP="001F64E1">
      <w:pPr>
        <w:numPr>
          <w:ilvl w:val="0"/>
          <w:numId w:val="5"/>
        </w:numPr>
        <w:rPr>
          <w:rFonts w:cs="Tahoma"/>
          <w:color w:val="333333"/>
        </w:rPr>
      </w:pPr>
      <w:r w:rsidRPr="008856CB">
        <w:rPr>
          <w:rFonts w:cs="Tahoma"/>
          <w:color w:val="333333"/>
          <w:lang w:val="en-US"/>
        </w:rPr>
        <w:t>links to results and contact details of ongoing Operational Groups in the </w:t>
      </w:r>
      <w:hyperlink r:id="rId40" w:history="1">
        <w:r w:rsidRPr="008856CB">
          <w:rPr>
            <w:rStyle w:val="Hyperlink"/>
            <w:rFonts w:cs="Tahoma"/>
            <w:lang w:val="en-US"/>
          </w:rPr>
          <w:t>EIP-AGRI database</w:t>
        </w:r>
      </w:hyperlink>
    </w:p>
    <w:p w14:paraId="49E0BB64" w14:textId="77777777" w:rsidR="00020256" w:rsidRPr="008856CB" w:rsidRDefault="00020256" w:rsidP="001F64E1">
      <w:pPr>
        <w:numPr>
          <w:ilvl w:val="0"/>
          <w:numId w:val="5"/>
        </w:numPr>
        <w:rPr>
          <w:rFonts w:cs="Tahoma"/>
          <w:color w:val="333333"/>
        </w:rPr>
      </w:pPr>
      <w:r w:rsidRPr="008856CB">
        <w:rPr>
          <w:rFonts w:cs="Tahoma"/>
          <w:color w:val="333333"/>
        </w:rPr>
        <w:t>a</w:t>
      </w:r>
      <w:hyperlink r:id="rId41" w:history="1">
        <w:r w:rsidRPr="008856CB">
          <w:rPr>
            <w:rStyle w:val="Hyperlink"/>
            <w:rFonts w:cs="Tahoma"/>
            <w:color w:val="61A984"/>
          </w:rPr>
          <w:t> list of all RDP Managing Authorities</w:t>
        </w:r>
      </w:hyperlink>
      <w:r w:rsidRPr="008856CB">
        <w:rPr>
          <w:rFonts w:cs="Tahoma"/>
          <w:color w:val="333333"/>
        </w:rPr>
        <w:t> </w:t>
      </w:r>
    </w:p>
    <w:p w14:paraId="3E99FAC8" w14:textId="77777777" w:rsidR="00020256" w:rsidRPr="00020256" w:rsidRDefault="00020256" w:rsidP="00026B46">
      <w:pPr>
        <w:jc w:val="both"/>
      </w:pPr>
    </w:p>
    <w:p w14:paraId="2B3074AE" w14:textId="77777777" w:rsidR="00B500D2" w:rsidRDefault="00B500D2" w:rsidP="00B7567E">
      <w:pPr>
        <w:pStyle w:val="Kop2"/>
        <w:jc w:val="both"/>
      </w:pPr>
      <w:bookmarkStart w:id="2" w:name="_Hlk17899640"/>
      <w:r>
        <w:t>Contact information</w:t>
      </w:r>
    </w:p>
    <w:p w14:paraId="7CF8FB51" w14:textId="77777777" w:rsidR="00EE3CCC" w:rsidRDefault="00EE3CCC" w:rsidP="00B7567E">
      <w:pPr>
        <w:jc w:val="both"/>
      </w:pPr>
      <w:r>
        <w:t>Ina Van Hoye</w:t>
      </w:r>
    </w:p>
    <w:p w14:paraId="76CE56E5" w14:textId="77777777" w:rsidR="00B500D2" w:rsidRDefault="00B500D2" w:rsidP="00B7567E">
      <w:pPr>
        <w:jc w:val="both"/>
      </w:pPr>
      <w:r>
        <w:t>Communication officer</w:t>
      </w:r>
    </w:p>
    <w:p w14:paraId="64E894C9" w14:textId="77777777" w:rsidR="00B500D2" w:rsidRDefault="00B500D2" w:rsidP="00B7567E">
      <w:pPr>
        <w:jc w:val="both"/>
      </w:pPr>
      <w:r>
        <w:t>EIP-AGRI Service Point</w:t>
      </w:r>
    </w:p>
    <w:p w14:paraId="49A0DE20" w14:textId="77777777" w:rsidR="00D83778" w:rsidRPr="00D83778" w:rsidRDefault="00195D4F" w:rsidP="00B7567E">
      <w:pPr>
        <w:jc w:val="both"/>
        <w:rPr>
          <w:b/>
        </w:rPr>
      </w:pPr>
      <w:hyperlink r:id="rId42" w:history="1">
        <w:r w:rsidR="0050263B" w:rsidRPr="00D4680E">
          <w:rPr>
            <w:rStyle w:val="Hyperlink"/>
          </w:rPr>
          <w:t>ina.vanhoye@eip-agri.eu</w:t>
        </w:r>
      </w:hyperlink>
      <w:r w:rsidR="00D83778" w:rsidRPr="00D83778">
        <w:rPr>
          <w:b/>
        </w:rPr>
        <w:t xml:space="preserve"> </w:t>
      </w:r>
    </w:p>
    <w:p w14:paraId="3B765C2C" w14:textId="77777777" w:rsidR="00B500D2" w:rsidRDefault="00B500D2" w:rsidP="00B7567E">
      <w:pPr>
        <w:jc w:val="both"/>
      </w:pPr>
      <w:r>
        <w:t>+32 4</w:t>
      </w:r>
      <w:r w:rsidR="0050263B">
        <w:t>86</w:t>
      </w:r>
      <w:r w:rsidR="009F1239">
        <w:t xml:space="preserve"> </w:t>
      </w:r>
      <w:r w:rsidR="0050263B">
        <w:t>90</w:t>
      </w:r>
      <w:r w:rsidR="009F1239">
        <w:t xml:space="preserve"> </w:t>
      </w:r>
      <w:r w:rsidR="0050263B">
        <w:t>77</w:t>
      </w:r>
      <w:r w:rsidR="009F1239">
        <w:t xml:space="preserve"> </w:t>
      </w:r>
      <w:r w:rsidR="0050263B">
        <w:t>43</w:t>
      </w:r>
    </w:p>
    <w:bookmarkEnd w:id="2"/>
    <w:p w14:paraId="46BAE910" w14:textId="77777777" w:rsidR="0050263B" w:rsidRDefault="0050263B" w:rsidP="00B7567E">
      <w:pPr>
        <w:jc w:val="both"/>
      </w:pPr>
    </w:p>
    <w:sectPr w:rsidR="0050263B" w:rsidSect="00F87AB1">
      <w:headerReference w:type="default" r:id="rId43"/>
      <w:footerReference w:type="default" r:id="rId44"/>
      <w:headerReference w:type="first" r:id="rId45"/>
      <w:footerReference w:type="first" r:id="rId46"/>
      <w:pgSz w:w="11906" w:h="16838"/>
      <w:pgMar w:top="1985" w:right="1417" w:bottom="1417" w:left="1417" w:header="709"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6D13D2" w14:textId="77777777" w:rsidR="00195D4F" w:rsidRDefault="00195D4F" w:rsidP="00B85502">
      <w:r>
        <w:separator/>
      </w:r>
    </w:p>
  </w:endnote>
  <w:endnote w:type="continuationSeparator" w:id="0">
    <w:p w14:paraId="552CBD3F" w14:textId="77777777" w:rsidR="00195D4F" w:rsidRDefault="00195D4F" w:rsidP="00B85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6810832"/>
      <w:docPartObj>
        <w:docPartGallery w:val="Page Numbers (Bottom of Page)"/>
        <w:docPartUnique/>
      </w:docPartObj>
    </w:sdtPr>
    <w:sdtEndPr>
      <w:rPr>
        <w:color w:val="808285"/>
      </w:rPr>
    </w:sdtEndPr>
    <w:sdtContent>
      <w:p w14:paraId="23588F9A" w14:textId="22FA7D4B" w:rsidR="0076690C" w:rsidRPr="00F87AB1" w:rsidRDefault="0076690C" w:rsidP="00F87AB1">
        <w:pPr>
          <w:pStyle w:val="Voettekst"/>
          <w:ind w:left="-709"/>
          <w:rPr>
            <w:color w:val="808285"/>
          </w:rPr>
        </w:pPr>
        <w:r w:rsidRPr="00B5257A">
          <w:rPr>
            <w:color w:val="808285"/>
          </w:rPr>
          <w:fldChar w:fldCharType="begin"/>
        </w:r>
        <w:r w:rsidRPr="006474A1">
          <w:rPr>
            <w:color w:val="808285"/>
            <w:lang w:val="en-US"/>
          </w:rPr>
          <w:instrText>PAGE   \* MERGEFORMAT</w:instrText>
        </w:r>
        <w:r w:rsidRPr="00B5257A">
          <w:rPr>
            <w:color w:val="808285"/>
          </w:rPr>
          <w:fldChar w:fldCharType="separate"/>
        </w:r>
        <w:r w:rsidR="003766BF">
          <w:rPr>
            <w:noProof/>
            <w:color w:val="808285"/>
            <w:lang w:val="en-US"/>
          </w:rPr>
          <w:t>2</w:t>
        </w:r>
        <w:r w:rsidRPr="00B5257A">
          <w:rPr>
            <w:color w:val="808285"/>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2024687"/>
      <w:docPartObj>
        <w:docPartGallery w:val="Page Numbers (Bottom of Page)"/>
        <w:docPartUnique/>
      </w:docPartObj>
    </w:sdtPr>
    <w:sdtEndPr>
      <w:rPr>
        <w:color w:val="808285"/>
      </w:rPr>
    </w:sdtEndPr>
    <w:sdtContent>
      <w:p w14:paraId="782B41DC" w14:textId="2357A104" w:rsidR="0076690C" w:rsidRPr="00F87AB1" w:rsidRDefault="0076690C" w:rsidP="00F87AB1">
        <w:pPr>
          <w:pStyle w:val="Voettekst"/>
          <w:ind w:left="-1134" w:firstLine="567"/>
          <w:rPr>
            <w:color w:val="808285"/>
          </w:rPr>
        </w:pPr>
        <w:r w:rsidRPr="00B5257A">
          <w:rPr>
            <w:color w:val="808285"/>
          </w:rPr>
          <w:fldChar w:fldCharType="begin"/>
        </w:r>
        <w:r w:rsidRPr="006474A1">
          <w:rPr>
            <w:color w:val="808285"/>
            <w:lang w:val="en-US"/>
          </w:rPr>
          <w:instrText>PAGE   \* MERGEFORMAT</w:instrText>
        </w:r>
        <w:r w:rsidRPr="00B5257A">
          <w:rPr>
            <w:color w:val="808285"/>
          </w:rPr>
          <w:fldChar w:fldCharType="separate"/>
        </w:r>
        <w:r w:rsidR="003766BF">
          <w:rPr>
            <w:noProof/>
            <w:color w:val="808285"/>
            <w:lang w:val="en-US"/>
          </w:rPr>
          <w:t>1</w:t>
        </w:r>
        <w:r w:rsidRPr="00B5257A">
          <w:rPr>
            <w:color w:val="80828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DCAA40" w14:textId="77777777" w:rsidR="00195D4F" w:rsidRDefault="00195D4F" w:rsidP="00B85502">
      <w:r>
        <w:separator/>
      </w:r>
    </w:p>
  </w:footnote>
  <w:footnote w:type="continuationSeparator" w:id="0">
    <w:p w14:paraId="603BB76D" w14:textId="77777777" w:rsidR="00195D4F" w:rsidRDefault="00195D4F" w:rsidP="00B85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CBC05" w14:textId="34AC7D0D" w:rsidR="0076690C" w:rsidRPr="00B7567E" w:rsidRDefault="0076690C" w:rsidP="00F87AB1">
    <w:pPr>
      <w:ind w:right="567"/>
      <w:jc w:val="right"/>
    </w:pPr>
    <w:r w:rsidRPr="00AC12EA">
      <w:rPr>
        <w:rStyle w:val="title-followingpage"/>
        <w:noProof/>
        <w:lang w:eastAsia="en-GB"/>
      </w:rPr>
      <w:drawing>
        <wp:anchor distT="0" distB="0" distL="114300" distR="114300" simplePos="0" relativeHeight="251720704" behindDoc="1" locked="0" layoutInCell="1" allowOverlap="1" wp14:anchorId="552B4690" wp14:editId="783EF6F9">
          <wp:simplePos x="0" y="0"/>
          <wp:positionH relativeFrom="page">
            <wp:posOffset>8255</wp:posOffset>
          </wp:positionH>
          <wp:positionV relativeFrom="page">
            <wp:align>top</wp:align>
          </wp:positionV>
          <wp:extent cx="7579510" cy="10721340"/>
          <wp:effectExtent l="0" t="0" r="2540" b="381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ordTemplate046.jpg"/>
                  <pic:cNvPicPr/>
                </pic:nvPicPr>
                <pic:blipFill>
                  <a:blip r:embed="rId1">
                    <a:extLst>
                      <a:ext uri="{28A0092B-C50C-407E-A947-70E740481C1C}">
                        <a14:useLocalDpi xmlns:a14="http://schemas.microsoft.com/office/drawing/2010/main"/>
                      </a:ext>
                    </a:extLst>
                  </a:blip>
                  <a:stretch>
                    <a:fillRect/>
                  </a:stretch>
                </pic:blipFill>
                <pic:spPr>
                  <a:xfrm>
                    <a:off x="0" y="0"/>
                    <a:ext cx="7587482" cy="10732617"/>
                  </a:xfrm>
                  <a:prstGeom prst="rect">
                    <a:avLst/>
                  </a:prstGeom>
                </pic:spPr>
              </pic:pic>
            </a:graphicData>
          </a:graphic>
        </wp:anchor>
      </w:drawing>
    </w:r>
    <w:r w:rsidRPr="00B7567E">
      <w:rPr>
        <w:rStyle w:val="title-followingpage"/>
      </w:rPr>
      <w:t xml:space="preserve">Press article </w:t>
    </w:r>
    <w:r w:rsidR="00020256">
      <w:rPr>
        <w:rStyle w:val="title-followingpage"/>
      </w:rPr>
      <w:t>non-chemical weedmanagement</w:t>
    </w:r>
    <w:r w:rsidRPr="00B7567E">
      <w:t xml:space="preserve"> </w:t>
    </w:r>
    <w:r w:rsidR="00020256">
      <w:rPr>
        <w:rStyle w:val="datum-vervolgpagina"/>
      </w:rPr>
      <w:t>september</w:t>
    </w:r>
    <w:r w:rsidRPr="00B7567E">
      <w:rPr>
        <w:rStyle w:val="datum-vervolgpagina"/>
      </w:rPr>
      <w:t xml:space="preserve"> 201</w:t>
    </w:r>
    <w:r>
      <w:rPr>
        <w:rStyle w:val="datum-vervolgpagina"/>
      </w:rPr>
      <w:t>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A686F" w14:textId="77777777" w:rsidR="0076690C" w:rsidRPr="00B7567E" w:rsidRDefault="0076690C" w:rsidP="00995633">
    <w:pPr>
      <w:pStyle w:val="Titel"/>
    </w:pPr>
    <w:r>
      <w:rPr>
        <w:noProof/>
        <w:lang w:eastAsia="en-GB"/>
      </w:rPr>
      <w:drawing>
        <wp:anchor distT="0" distB="0" distL="114300" distR="114300" simplePos="0" relativeHeight="251639808" behindDoc="1" locked="0" layoutInCell="1" allowOverlap="1" wp14:anchorId="2295A78B" wp14:editId="6249475A">
          <wp:simplePos x="0" y="0"/>
          <wp:positionH relativeFrom="page">
            <wp:align>left</wp:align>
          </wp:positionH>
          <wp:positionV relativeFrom="page">
            <wp:align>center</wp:align>
          </wp:positionV>
          <wp:extent cx="7568175" cy="10705305"/>
          <wp:effectExtent l="0" t="0" r="0" b="127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Template045.jpg"/>
                  <pic:cNvPicPr/>
                </pic:nvPicPr>
                <pic:blipFill>
                  <a:blip r:embed="rId1">
                    <a:extLst>
                      <a:ext uri="{28A0092B-C50C-407E-A947-70E740481C1C}">
                        <a14:useLocalDpi xmlns:a14="http://schemas.microsoft.com/office/drawing/2010/main"/>
                      </a:ext>
                    </a:extLst>
                  </a:blip>
                  <a:stretch>
                    <a:fillRect/>
                  </a:stretch>
                </pic:blipFill>
                <pic:spPr>
                  <a:xfrm>
                    <a:off x="0" y="0"/>
                    <a:ext cx="7568175" cy="10705305"/>
                  </a:xfrm>
                  <a:prstGeom prst="rect">
                    <a:avLst/>
                  </a:prstGeom>
                </pic:spPr>
              </pic:pic>
            </a:graphicData>
          </a:graphic>
        </wp:anchor>
      </w:drawing>
    </w:r>
    <w:r w:rsidRPr="00B7567E">
      <w:t xml:space="preserve">Press article </w:t>
    </w:r>
  </w:p>
  <w:p w14:paraId="167528D1" w14:textId="77777777" w:rsidR="0076690C" w:rsidRPr="00B7567E" w:rsidRDefault="0076690C" w:rsidP="00670E86">
    <w:pPr>
      <w:pStyle w:val="Titel"/>
    </w:pPr>
    <w:r>
      <w:t>Weed management</w:t>
    </w:r>
  </w:p>
  <w:p w14:paraId="27ABA023" w14:textId="77777777" w:rsidR="0076690C" w:rsidRPr="00B7567E" w:rsidRDefault="0076690C" w:rsidP="00995633">
    <w:pPr>
      <w:pStyle w:val="Ondertitel"/>
      <w:rPr>
        <w:rStyle w:val="datum-vervolgpagina"/>
      </w:rPr>
    </w:pPr>
  </w:p>
  <w:p w14:paraId="7E2B19C1" w14:textId="77777777" w:rsidR="0076690C" w:rsidRDefault="0076690C" w:rsidP="00995633">
    <w:pPr>
      <w:pStyle w:val="Ondertitel"/>
      <w:rPr>
        <w:rStyle w:val="datum-vervolgpagina"/>
      </w:rPr>
    </w:pPr>
    <w:r>
      <w:rPr>
        <w:rStyle w:val="datum-vervolgpagina"/>
      </w:rPr>
      <w:t>SePTEMBER</w:t>
    </w:r>
    <w:r w:rsidRPr="00B7567E">
      <w:rPr>
        <w:rStyle w:val="datum-vervolgpagina"/>
      </w:rPr>
      <w:t xml:space="preserve"> 201</w:t>
    </w:r>
    <w:r>
      <w:rPr>
        <w:rStyle w:val="datum-vervolgpagina"/>
      </w:rPr>
      <w:t>9</w:t>
    </w:r>
  </w:p>
  <w:p w14:paraId="56880669" w14:textId="77777777" w:rsidR="0076690C" w:rsidRPr="00642BFA" w:rsidRDefault="0076690C" w:rsidP="00642BFA">
    <w:pPr>
      <w:pStyle w:val="Ondertitel"/>
      <w:rPr>
        <w:rStyle w:val="datum-vervolgpagina"/>
      </w:rPr>
    </w:pPr>
  </w:p>
  <w:p w14:paraId="3B6AC961" w14:textId="77777777" w:rsidR="0076690C" w:rsidRPr="00B7567E" w:rsidRDefault="007669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80CAC"/>
    <w:multiLevelType w:val="multilevel"/>
    <w:tmpl w:val="866EC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87469B"/>
    <w:multiLevelType w:val="multilevel"/>
    <w:tmpl w:val="D9F0786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 w15:restartNumberingAfterBreak="0">
    <w:nsid w:val="1841329A"/>
    <w:multiLevelType w:val="hybridMultilevel"/>
    <w:tmpl w:val="DF7AE98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1F90126C"/>
    <w:multiLevelType w:val="hybridMultilevel"/>
    <w:tmpl w:val="510EEC0C"/>
    <w:lvl w:ilvl="0" w:tplc="2B4A04D2">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59E20176"/>
    <w:multiLevelType w:val="hybridMultilevel"/>
    <w:tmpl w:val="59FC6C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766434DC"/>
    <w:multiLevelType w:val="hybridMultilevel"/>
    <w:tmpl w:val="0AF25B3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pt-PT"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pt-PT" w:vendorID="64" w:dllVersion="6" w:nlCheck="1" w:checkStyle="0"/>
  <w:activeWritingStyle w:appName="MSWord" w:lang="en-IE" w:vendorID="64" w:dllVersion="6" w:nlCheck="1" w:checkStyle="1"/>
  <w:proofState w:spelling="clean"/>
  <w:attachedTemplate r:id="rId1"/>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2015-PRESS-TEMPLATE"/>
  </w:docVars>
  <w:rsids>
    <w:rsidRoot w:val="00FA4070"/>
    <w:rsid w:val="00001400"/>
    <w:rsid w:val="0000404A"/>
    <w:rsid w:val="00006C57"/>
    <w:rsid w:val="00006DD6"/>
    <w:rsid w:val="000101D8"/>
    <w:rsid w:val="00011698"/>
    <w:rsid w:val="00012E51"/>
    <w:rsid w:val="00013BC1"/>
    <w:rsid w:val="000144A1"/>
    <w:rsid w:val="00016B2D"/>
    <w:rsid w:val="00020256"/>
    <w:rsid w:val="00020BF6"/>
    <w:rsid w:val="000212EA"/>
    <w:rsid w:val="00023CD6"/>
    <w:rsid w:val="00025268"/>
    <w:rsid w:val="0002589F"/>
    <w:rsid w:val="00026B46"/>
    <w:rsid w:val="0003067F"/>
    <w:rsid w:val="00032254"/>
    <w:rsid w:val="00033A7B"/>
    <w:rsid w:val="00033DFC"/>
    <w:rsid w:val="000342C2"/>
    <w:rsid w:val="00036E90"/>
    <w:rsid w:val="00037030"/>
    <w:rsid w:val="000415C7"/>
    <w:rsid w:val="00043AE3"/>
    <w:rsid w:val="00045FB1"/>
    <w:rsid w:val="000520D8"/>
    <w:rsid w:val="00052EDA"/>
    <w:rsid w:val="000538B6"/>
    <w:rsid w:val="00053C1D"/>
    <w:rsid w:val="0005467B"/>
    <w:rsid w:val="000551CF"/>
    <w:rsid w:val="00057B2C"/>
    <w:rsid w:val="00060654"/>
    <w:rsid w:val="00060F7E"/>
    <w:rsid w:val="00061F80"/>
    <w:rsid w:val="0006353A"/>
    <w:rsid w:val="00063E2E"/>
    <w:rsid w:val="000662B6"/>
    <w:rsid w:val="00067202"/>
    <w:rsid w:val="00067321"/>
    <w:rsid w:val="000674DB"/>
    <w:rsid w:val="00070FB0"/>
    <w:rsid w:val="0007544A"/>
    <w:rsid w:val="000774BF"/>
    <w:rsid w:val="00080D01"/>
    <w:rsid w:val="00081341"/>
    <w:rsid w:val="0008158F"/>
    <w:rsid w:val="000816F3"/>
    <w:rsid w:val="00081BCF"/>
    <w:rsid w:val="00081DA6"/>
    <w:rsid w:val="0008626F"/>
    <w:rsid w:val="0008759B"/>
    <w:rsid w:val="00090C70"/>
    <w:rsid w:val="00092045"/>
    <w:rsid w:val="00093B18"/>
    <w:rsid w:val="0009479B"/>
    <w:rsid w:val="000955D0"/>
    <w:rsid w:val="00096057"/>
    <w:rsid w:val="000A0927"/>
    <w:rsid w:val="000A2902"/>
    <w:rsid w:val="000A4B6E"/>
    <w:rsid w:val="000A6C24"/>
    <w:rsid w:val="000A7D25"/>
    <w:rsid w:val="000B0349"/>
    <w:rsid w:val="000B08F5"/>
    <w:rsid w:val="000B4AF2"/>
    <w:rsid w:val="000B7385"/>
    <w:rsid w:val="000C0186"/>
    <w:rsid w:val="000C0555"/>
    <w:rsid w:val="000C2C3A"/>
    <w:rsid w:val="000C2FA3"/>
    <w:rsid w:val="000C37F9"/>
    <w:rsid w:val="000C5671"/>
    <w:rsid w:val="000C6660"/>
    <w:rsid w:val="000C6756"/>
    <w:rsid w:val="000C6C2F"/>
    <w:rsid w:val="000D126F"/>
    <w:rsid w:val="000D1C4E"/>
    <w:rsid w:val="000D1CD9"/>
    <w:rsid w:val="000D57B9"/>
    <w:rsid w:val="000D6273"/>
    <w:rsid w:val="000D6549"/>
    <w:rsid w:val="000D6CD0"/>
    <w:rsid w:val="000E0734"/>
    <w:rsid w:val="000E24A9"/>
    <w:rsid w:val="000E2EF5"/>
    <w:rsid w:val="000E4D07"/>
    <w:rsid w:val="000E50EA"/>
    <w:rsid w:val="000E6157"/>
    <w:rsid w:val="000E624A"/>
    <w:rsid w:val="000E6AD8"/>
    <w:rsid w:val="000F09BA"/>
    <w:rsid w:val="000F108B"/>
    <w:rsid w:val="000F1113"/>
    <w:rsid w:val="000F3690"/>
    <w:rsid w:val="000F6E77"/>
    <w:rsid w:val="00100018"/>
    <w:rsid w:val="001013F0"/>
    <w:rsid w:val="00102097"/>
    <w:rsid w:val="001072C1"/>
    <w:rsid w:val="00111BA8"/>
    <w:rsid w:val="001134D2"/>
    <w:rsid w:val="001164BD"/>
    <w:rsid w:val="00116D95"/>
    <w:rsid w:val="0011731D"/>
    <w:rsid w:val="001202EB"/>
    <w:rsid w:val="001254EA"/>
    <w:rsid w:val="001307A1"/>
    <w:rsid w:val="0013110D"/>
    <w:rsid w:val="00131505"/>
    <w:rsid w:val="00131A38"/>
    <w:rsid w:val="00133496"/>
    <w:rsid w:val="00135079"/>
    <w:rsid w:val="001361EB"/>
    <w:rsid w:val="001377F6"/>
    <w:rsid w:val="00141DBF"/>
    <w:rsid w:val="001431FB"/>
    <w:rsid w:val="00143D7F"/>
    <w:rsid w:val="001445CA"/>
    <w:rsid w:val="0014554B"/>
    <w:rsid w:val="001470AC"/>
    <w:rsid w:val="00150029"/>
    <w:rsid w:val="00151867"/>
    <w:rsid w:val="00155A2A"/>
    <w:rsid w:val="00155E0A"/>
    <w:rsid w:val="00157381"/>
    <w:rsid w:val="001573E4"/>
    <w:rsid w:val="0016174C"/>
    <w:rsid w:val="0016287A"/>
    <w:rsid w:val="001628AE"/>
    <w:rsid w:val="001638EF"/>
    <w:rsid w:val="00163DC0"/>
    <w:rsid w:val="00164411"/>
    <w:rsid w:val="00164F30"/>
    <w:rsid w:val="00166EC3"/>
    <w:rsid w:val="00171EAB"/>
    <w:rsid w:val="001726B9"/>
    <w:rsid w:val="0017419B"/>
    <w:rsid w:val="00175AD0"/>
    <w:rsid w:val="00176C73"/>
    <w:rsid w:val="00182153"/>
    <w:rsid w:val="00183932"/>
    <w:rsid w:val="001840EC"/>
    <w:rsid w:val="00184470"/>
    <w:rsid w:val="00184501"/>
    <w:rsid w:val="00184B80"/>
    <w:rsid w:val="00184E44"/>
    <w:rsid w:val="00185747"/>
    <w:rsid w:val="00186A1A"/>
    <w:rsid w:val="00187BE1"/>
    <w:rsid w:val="00190BFD"/>
    <w:rsid w:val="00191572"/>
    <w:rsid w:val="00191734"/>
    <w:rsid w:val="00193763"/>
    <w:rsid w:val="0019570E"/>
    <w:rsid w:val="00195D4F"/>
    <w:rsid w:val="001A0855"/>
    <w:rsid w:val="001A0C6A"/>
    <w:rsid w:val="001A15F7"/>
    <w:rsid w:val="001A2F68"/>
    <w:rsid w:val="001A36E9"/>
    <w:rsid w:val="001A4ECD"/>
    <w:rsid w:val="001A60FE"/>
    <w:rsid w:val="001B2584"/>
    <w:rsid w:val="001B3628"/>
    <w:rsid w:val="001B649E"/>
    <w:rsid w:val="001B6FBC"/>
    <w:rsid w:val="001B7E9A"/>
    <w:rsid w:val="001C0D09"/>
    <w:rsid w:val="001C28B7"/>
    <w:rsid w:val="001C3DDB"/>
    <w:rsid w:val="001C4EAC"/>
    <w:rsid w:val="001C6CCA"/>
    <w:rsid w:val="001C6F2A"/>
    <w:rsid w:val="001C724F"/>
    <w:rsid w:val="001C7678"/>
    <w:rsid w:val="001D234C"/>
    <w:rsid w:val="001D61B7"/>
    <w:rsid w:val="001D6FDF"/>
    <w:rsid w:val="001E1726"/>
    <w:rsid w:val="001E21F5"/>
    <w:rsid w:val="001E2A4F"/>
    <w:rsid w:val="001E45E4"/>
    <w:rsid w:val="001E5AB1"/>
    <w:rsid w:val="001E5BC4"/>
    <w:rsid w:val="001E64B4"/>
    <w:rsid w:val="001E77C2"/>
    <w:rsid w:val="001F11B1"/>
    <w:rsid w:val="001F268F"/>
    <w:rsid w:val="001F3686"/>
    <w:rsid w:val="001F5983"/>
    <w:rsid w:val="001F5A0A"/>
    <w:rsid w:val="001F5AF7"/>
    <w:rsid w:val="001F64E1"/>
    <w:rsid w:val="0020266C"/>
    <w:rsid w:val="00204ACA"/>
    <w:rsid w:val="002077E9"/>
    <w:rsid w:val="0020788C"/>
    <w:rsid w:val="002105A7"/>
    <w:rsid w:val="00210CAD"/>
    <w:rsid w:val="00212E6A"/>
    <w:rsid w:val="002142D9"/>
    <w:rsid w:val="00214627"/>
    <w:rsid w:val="002154E7"/>
    <w:rsid w:val="00216AD6"/>
    <w:rsid w:val="00217D7D"/>
    <w:rsid w:val="00221B00"/>
    <w:rsid w:val="002226F8"/>
    <w:rsid w:val="002229EB"/>
    <w:rsid w:val="00223E66"/>
    <w:rsid w:val="002243A7"/>
    <w:rsid w:val="00227BB0"/>
    <w:rsid w:val="002301F5"/>
    <w:rsid w:val="002335A3"/>
    <w:rsid w:val="00235178"/>
    <w:rsid w:val="00235FF3"/>
    <w:rsid w:val="002407D7"/>
    <w:rsid w:val="00241EC7"/>
    <w:rsid w:val="00241FDC"/>
    <w:rsid w:val="00242897"/>
    <w:rsid w:val="00243164"/>
    <w:rsid w:val="0025040F"/>
    <w:rsid w:val="00250BB9"/>
    <w:rsid w:val="00251E26"/>
    <w:rsid w:val="0025494D"/>
    <w:rsid w:val="002642B6"/>
    <w:rsid w:val="00265D88"/>
    <w:rsid w:val="00270051"/>
    <w:rsid w:val="002727EE"/>
    <w:rsid w:val="00273E53"/>
    <w:rsid w:val="002777FF"/>
    <w:rsid w:val="002818B7"/>
    <w:rsid w:val="0028293A"/>
    <w:rsid w:val="002829C4"/>
    <w:rsid w:val="00283EBC"/>
    <w:rsid w:val="00285AAF"/>
    <w:rsid w:val="00290D9E"/>
    <w:rsid w:val="00292408"/>
    <w:rsid w:val="002929D6"/>
    <w:rsid w:val="00293E9E"/>
    <w:rsid w:val="00294C42"/>
    <w:rsid w:val="00296774"/>
    <w:rsid w:val="00297884"/>
    <w:rsid w:val="002A0C78"/>
    <w:rsid w:val="002A0F59"/>
    <w:rsid w:val="002A13D6"/>
    <w:rsid w:val="002A2378"/>
    <w:rsid w:val="002A440C"/>
    <w:rsid w:val="002A46F0"/>
    <w:rsid w:val="002A6ABE"/>
    <w:rsid w:val="002B06EE"/>
    <w:rsid w:val="002B2A3C"/>
    <w:rsid w:val="002B32C5"/>
    <w:rsid w:val="002B3573"/>
    <w:rsid w:val="002B38D5"/>
    <w:rsid w:val="002B3EF7"/>
    <w:rsid w:val="002B6836"/>
    <w:rsid w:val="002C29BF"/>
    <w:rsid w:val="002C401F"/>
    <w:rsid w:val="002C4B8A"/>
    <w:rsid w:val="002C5970"/>
    <w:rsid w:val="002C6967"/>
    <w:rsid w:val="002C73FA"/>
    <w:rsid w:val="002D018A"/>
    <w:rsid w:val="002D2831"/>
    <w:rsid w:val="002D47D9"/>
    <w:rsid w:val="002D4F58"/>
    <w:rsid w:val="002D5322"/>
    <w:rsid w:val="002D604D"/>
    <w:rsid w:val="002D72E7"/>
    <w:rsid w:val="002E0A18"/>
    <w:rsid w:val="002E1B9D"/>
    <w:rsid w:val="002E2F39"/>
    <w:rsid w:val="002E594F"/>
    <w:rsid w:val="002E6AB1"/>
    <w:rsid w:val="002E77E1"/>
    <w:rsid w:val="002F1414"/>
    <w:rsid w:val="002F4AC8"/>
    <w:rsid w:val="002F5680"/>
    <w:rsid w:val="002F58E9"/>
    <w:rsid w:val="002F6F02"/>
    <w:rsid w:val="002F6F33"/>
    <w:rsid w:val="002F709B"/>
    <w:rsid w:val="00301067"/>
    <w:rsid w:val="003043CB"/>
    <w:rsid w:val="00304B98"/>
    <w:rsid w:val="00306147"/>
    <w:rsid w:val="00312BE8"/>
    <w:rsid w:val="00315194"/>
    <w:rsid w:val="003174EB"/>
    <w:rsid w:val="00317BED"/>
    <w:rsid w:val="003210B9"/>
    <w:rsid w:val="00321615"/>
    <w:rsid w:val="00326BB7"/>
    <w:rsid w:val="003274C5"/>
    <w:rsid w:val="00327AD8"/>
    <w:rsid w:val="0033111B"/>
    <w:rsid w:val="00332F20"/>
    <w:rsid w:val="003333A6"/>
    <w:rsid w:val="003341FB"/>
    <w:rsid w:val="003345FA"/>
    <w:rsid w:val="0033521D"/>
    <w:rsid w:val="00335E09"/>
    <w:rsid w:val="00337E7B"/>
    <w:rsid w:val="0034027A"/>
    <w:rsid w:val="0034076D"/>
    <w:rsid w:val="00344FA7"/>
    <w:rsid w:val="00351CEF"/>
    <w:rsid w:val="003527E0"/>
    <w:rsid w:val="00353DCB"/>
    <w:rsid w:val="00355749"/>
    <w:rsid w:val="0035586A"/>
    <w:rsid w:val="003570D3"/>
    <w:rsid w:val="0036020B"/>
    <w:rsid w:val="00361032"/>
    <w:rsid w:val="0036266E"/>
    <w:rsid w:val="00362EB5"/>
    <w:rsid w:val="00364492"/>
    <w:rsid w:val="00364EAE"/>
    <w:rsid w:val="00365AA4"/>
    <w:rsid w:val="00366B05"/>
    <w:rsid w:val="003672B7"/>
    <w:rsid w:val="00367781"/>
    <w:rsid w:val="00367875"/>
    <w:rsid w:val="00373435"/>
    <w:rsid w:val="00373451"/>
    <w:rsid w:val="003752C7"/>
    <w:rsid w:val="0037667B"/>
    <w:rsid w:val="003766BF"/>
    <w:rsid w:val="00381126"/>
    <w:rsid w:val="00381D9D"/>
    <w:rsid w:val="00382044"/>
    <w:rsid w:val="0038425E"/>
    <w:rsid w:val="00384FB5"/>
    <w:rsid w:val="00387564"/>
    <w:rsid w:val="00387B50"/>
    <w:rsid w:val="00392E55"/>
    <w:rsid w:val="00395A8F"/>
    <w:rsid w:val="00395D0E"/>
    <w:rsid w:val="00396405"/>
    <w:rsid w:val="003A3BB2"/>
    <w:rsid w:val="003B08B4"/>
    <w:rsid w:val="003B09D4"/>
    <w:rsid w:val="003B1F19"/>
    <w:rsid w:val="003B4F87"/>
    <w:rsid w:val="003B5323"/>
    <w:rsid w:val="003B533B"/>
    <w:rsid w:val="003B5424"/>
    <w:rsid w:val="003C0A2E"/>
    <w:rsid w:val="003C47CF"/>
    <w:rsid w:val="003C7ED8"/>
    <w:rsid w:val="003D22C9"/>
    <w:rsid w:val="003D3C50"/>
    <w:rsid w:val="003D54DE"/>
    <w:rsid w:val="003D6677"/>
    <w:rsid w:val="003E0A39"/>
    <w:rsid w:val="003E2271"/>
    <w:rsid w:val="003E255A"/>
    <w:rsid w:val="003E3401"/>
    <w:rsid w:val="003E6DAC"/>
    <w:rsid w:val="003F06EA"/>
    <w:rsid w:val="003F2850"/>
    <w:rsid w:val="003F32B6"/>
    <w:rsid w:val="003F346E"/>
    <w:rsid w:val="003F38D5"/>
    <w:rsid w:val="003F413C"/>
    <w:rsid w:val="003F4BD3"/>
    <w:rsid w:val="003F4E8C"/>
    <w:rsid w:val="003F5B52"/>
    <w:rsid w:val="00400622"/>
    <w:rsid w:val="0040143A"/>
    <w:rsid w:val="00401618"/>
    <w:rsid w:val="00401EAD"/>
    <w:rsid w:val="00402FA1"/>
    <w:rsid w:val="00403E27"/>
    <w:rsid w:val="00406B24"/>
    <w:rsid w:val="00407902"/>
    <w:rsid w:val="0041101F"/>
    <w:rsid w:val="00411435"/>
    <w:rsid w:val="00411572"/>
    <w:rsid w:val="0041182C"/>
    <w:rsid w:val="00411AB1"/>
    <w:rsid w:val="00411C04"/>
    <w:rsid w:val="004140D3"/>
    <w:rsid w:val="00415601"/>
    <w:rsid w:val="00421017"/>
    <w:rsid w:val="004218EE"/>
    <w:rsid w:val="004243F1"/>
    <w:rsid w:val="00426A36"/>
    <w:rsid w:val="00427380"/>
    <w:rsid w:val="0043053F"/>
    <w:rsid w:val="0043126C"/>
    <w:rsid w:val="004371DF"/>
    <w:rsid w:val="00437BFB"/>
    <w:rsid w:val="004410CD"/>
    <w:rsid w:val="0044342B"/>
    <w:rsid w:val="00444E92"/>
    <w:rsid w:val="0044535E"/>
    <w:rsid w:val="00445902"/>
    <w:rsid w:val="004460AD"/>
    <w:rsid w:val="00450701"/>
    <w:rsid w:val="004513D4"/>
    <w:rsid w:val="00452B47"/>
    <w:rsid w:val="00453429"/>
    <w:rsid w:val="00453B12"/>
    <w:rsid w:val="00454950"/>
    <w:rsid w:val="00455544"/>
    <w:rsid w:val="004557F9"/>
    <w:rsid w:val="00456EA1"/>
    <w:rsid w:val="004606A9"/>
    <w:rsid w:val="00460C6F"/>
    <w:rsid w:val="0046176E"/>
    <w:rsid w:val="00462064"/>
    <w:rsid w:val="00462E80"/>
    <w:rsid w:val="00466C93"/>
    <w:rsid w:val="004675E7"/>
    <w:rsid w:val="00467E21"/>
    <w:rsid w:val="00474692"/>
    <w:rsid w:val="004750A4"/>
    <w:rsid w:val="0047514E"/>
    <w:rsid w:val="004763C3"/>
    <w:rsid w:val="00476462"/>
    <w:rsid w:val="00477806"/>
    <w:rsid w:val="00477F62"/>
    <w:rsid w:val="004801BE"/>
    <w:rsid w:val="00481839"/>
    <w:rsid w:val="00482066"/>
    <w:rsid w:val="00483033"/>
    <w:rsid w:val="004837F3"/>
    <w:rsid w:val="00483D60"/>
    <w:rsid w:val="00484559"/>
    <w:rsid w:val="0048476E"/>
    <w:rsid w:val="004918EE"/>
    <w:rsid w:val="00491971"/>
    <w:rsid w:val="00491A65"/>
    <w:rsid w:val="00492629"/>
    <w:rsid w:val="00493EDB"/>
    <w:rsid w:val="004A4469"/>
    <w:rsid w:val="004A44DF"/>
    <w:rsid w:val="004A666A"/>
    <w:rsid w:val="004A79DE"/>
    <w:rsid w:val="004B1897"/>
    <w:rsid w:val="004B4FFE"/>
    <w:rsid w:val="004B5363"/>
    <w:rsid w:val="004B7AA1"/>
    <w:rsid w:val="004C00E4"/>
    <w:rsid w:val="004C0F4B"/>
    <w:rsid w:val="004C2579"/>
    <w:rsid w:val="004C46D6"/>
    <w:rsid w:val="004C5857"/>
    <w:rsid w:val="004C6B4A"/>
    <w:rsid w:val="004C7F9C"/>
    <w:rsid w:val="004D0429"/>
    <w:rsid w:val="004D0762"/>
    <w:rsid w:val="004D1511"/>
    <w:rsid w:val="004D2220"/>
    <w:rsid w:val="004D5945"/>
    <w:rsid w:val="004E360F"/>
    <w:rsid w:val="004E3650"/>
    <w:rsid w:val="004E4207"/>
    <w:rsid w:val="004E56BA"/>
    <w:rsid w:val="004E7F5E"/>
    <w:rsid w:val="004F14AD"/>
    <w:rsid w:val="004F25D4"/>
    <w:rsid w:val="004F2DD4"/>
    <w:rsid w:val="004F37CA"/>
    <w:rsid w:val="004F5311"/>
    <w:rsid w:val="004F62A8"/>
    <w:rsid w:val="004F7E05"/>
    <w:rsid w:val="0050263B"/>
    <w:rsid w:val="00503640"/>
    <w:rsid w:val="005050BF"/>
    <w:rsid w:val="00512421"/>
    <w:rsid w:val="005148D9"/>
    <w:rsid w:val="00516B1D"/>
    <w:rsid w:val="00517D5C"/>
    <w:rsid w:val="0052527B"/>
    <w:rsid w:val="005257CE"/>
    <w:rsid w:val="00534865"/>
    <w:rsid w:val="0053493B"/>
    <w:rsid w:val="005432BD"/>
    <w:rsid w:val="005455E1"/>
    <w:rsid w:val="005469CE"/>
    <w:rsid w:val="005479CA"/>
    <w:rsid w:val="005505CB"/>
    <w:rsid w:val="00551784"/>
    <w:rsid w:val="005524C0"/>
    <w:rsid w:val="0055321A"/>
    <w:rsid w:val="005557CA"/>
    <w:rsid w:val="005559C1"/>
    <w:rsid w:val="005625F0"/>
    <w:rsid w:val="0056430F"/>
    <w:rsid w:val="005652B7"/>
    <w:rsid w:val="005659CB"/>
    <w:rsid w:val="005674A9"/>
    <w:rsid w:val="00573407"/>
    <w:rsid w:val="005746CE"/>
    <w:rsid w:val="005757DA"/>
    <w:rsid w:val="00575E86"/>
    <w:rsid w:val="00584F0F"/>
    <w:rsid w:val="005860F2"/>
    <w:rsid w:val="00586D72"/>
    <w:rsid w:val="00591289"/>
    <w:rsid w:val="00591E28"/>
    <w:rsid w:val="00591EDD"/>
    <w:rsid w:val="005922A0"/>
    <w:rsid w:val="0059250A"/>
    <w:rsid w:val="005925A1"/>
    <w:rsid w:val="005946F6"/>
    <w:rsid w:val="00596BF8"/>
    <w:rsid w:val="0059790E"/>
    <w:rsid w:val="00597E78"/>
    <w:rsid w:val="005A002D"/>
    <w:rsid w:val="005A09AF"/>
    <w:rsid w:val="005A0BA4"/>
    <w:rsid w:val="005A0D52"/>
    <w:rsid w:val="005A6C18"/>
    <w:rsid w:val="005A6FBE"/>
    <w:rsid w:val="005B2B07"/>
    <w:rsid w:val="005B4103"/>
    <w:rsid w:val="005B7234"/>
    <w:rsid w:val="005B7428"/>
    <w:rsid w:val="005B7DFC"/>
    <w:rsid w:val="005C01D8"/>
    <w:rsid w:val="005C23B6"/>
    <w:rsid w:val="005C4E3A"/>
    <w:rsid w:val="005C5B56"/>
    <w:rsid w:val="005D11C3"/>
    <w:rsid w:val="005D1AFC"/>
    <w:rsid w:val="005D283C"/>
    <w:rsid w:val="005D37B1"/>
    <w:rsid w:val="005D43E6"/>
    <w:rsid w:val="005D690B"/>
    <w:rsid w:val="005D7CC5"/>
    <w:rsid w:val="005E093D"/>
    <w:rsid w:val="005E3080"/>
    <w:rsid w:val="005E5027"/>
    <w:rsid w:val="005E640C"/>
    <w:rsid w:val="005E71E8"/>
    <w:rsid w:val="005E7E83"/>
    <w:rsid w:val="005F0780"/>
    <w:rsid w:val="005F47D9"/>
    <w:rsid w:val="005F4E54"/>
    <w:rsid w:val="00600BE3"/>
    <w:rsid w:val="00604436"/>
    <w:rsid w:val="00604785"/>
    <w:rsid w:val="00605B46"/>
    <w:rsid w:val="00610FF7"/>
    <w:rsid w:val="0061164A"/>
    <w:rsid w:val="00612FBD"/>
    <w:rsid w:val="00613B2E"/>
    <w:rsid w:val="006146A9"/>
    <w:rsid w:val="00615FB5"/>
    <w:rsid w:val="00624588"/>
    <w:rsid w:val="00627BEB"/>
    <w:rsid w:val="006300E5"/>
    <w:rsid w:val="00631D41"/>
    <w:rsid w:val="006336F2"/>
    <w:rsid w:val="006366E8"/>
    <w:rsid w:val="006405FE"/>
    <w:rsid w:val="00642603"/>
    <w:rsid w:val="00642BFA"/>
    <w:rsid w:val="00644D6B"/>
    <w:rsid w:val="00645572"/>
    <w:rsid w:val="00646CC8"/>
    <w:rsid w:val="0064747C"/>
    <w:rsid w:val="006474A1"/>
    <w:rsid w:val="00647AE9"/>
    <w:rsid w:val="00647F6B"/>
    <w:rsid w:val="006504D3"/>
    <w:rsid w:val="0065093C"/>
    <w:rsid w:val="0065238C"/>
    <w:rsid w:val="006550C3"/>
    <w:rsid w:val="006566CA"/>
    <w:rsid w:val="00657425"/>
    <w:rsid w:val="00660303"/>
    <w:rsid w:val="00660E95"/>
    <w:rsid w:val="006633FE"/>
    <w:rsid w:val="00666200"/>
    <w:rsid w:val="00666442"/>
    <w:rsid w:val="00667546"/>
    <w:rsid w:val="00670E86"/>
    <w:rsid w:val="006722DC"/>
    <w:rsid w:val="0067283F"/>
    <w:rsid w:val="00673819"/>
    <w:rsid w:val="00673B1A"/>
    <w:rsid w:val="00674636"/>
    <w:rsid w:val="0067479D"/>
    <w:rsid w:val="00675ED3"/>
    <w:rsid w:val="00675EF2"/>
    <w:rsid w:val="006760D2"/>
    <w:rsid w:val="006767D0"/>
    <w:rsid w:val="00682A4B"/>
    <w:rsid w:val="00684E08"/>
    <w:rsid w:val="0068712A"/>
    <w:rsid w:val="006901D4"/>
    <w:rsid w:val="00692C9F"/>
    <w:rsid w:val="00694A69"/>
    <w:rsid w:val="00695CE5"/>
    <w:rsid w:val="0069705D"/>
    <w:rsid w:val="006A1D26"/>
    <w:rsid w:val="006A1DDC"/>
    <w:rsid w:val="006A2E9F"/>
    <w:rsid w:val="006A4B7D"/>
    <w:rsid w:val="006A52DF"/>
    <w:rsid w:val="006A5F20"/>
    <w:rsid w:val="006A655E"/>
    <w:rsid w:val="006A6E39"/>
    <w:rsid w:val="006B1921"/>
    <w:rsid w:val="006B2035"/>
    <w:rsid w:val="006B2255"/>
    <w:rsid w:val="006B23DB"/>
    <w:rsid w:val="006B719D"/>
    <w:rsid w:val="006C5E58"/>
    <w:rsid w:val="006C6869"/>
    <w:rsid w:val="006C6D1B"/>
    <w:rsid w:val="006D1F44"/>
    <w:rsid w:val="006D28FF"/>
    <w:rsid w:val="006D36A4"/>
    <w:rsid w:val="006D38DB"/>
    <w:rsid w:val="006D4919"/>
    <w:rsid w:val="006E0AE4"/>
    <w:rsid w:val="006E324E"/>
    <w:rsid w:val="006E3E20"/>
    <w:rsid w:val="006E578B"/>
    <w:rsid w:val="006E623A"/>
    <w:rsid w:val="006E64DE"/>
    <w:rsid w:val="006E716D"/>
    <w:rsid w:val="006E7BE5"/>
    <w:rsid w:val="006F27B3"/>
    <w:rsid w:val="006F2C29"/>
    <w:rsid w:val="006F3411"/>
    <w:rsid w:val="006F5D12"/>
    <w:rsid w:val="006F6067"/>
    <w:rsid w:val="00700669"/>
    <w:rsid w:val="00700972"/>
    <w:rsid w:val="00703A3D"/>
    <w:rsid w:val="00706D51"/>
    <w:rsid w:val="0071295F"/>
    <w:rsid w:val="00713E3B"/>
    <w:rsid w:val="007148E1"/>
    <w:rsid w:val="0072049B"/>
    <w:rsid w:val="007233DC"/>
    <w:rsid w:val="0072451D"/>
    <w:rsid w:val="00724E6B"/>
    <w:rsid w:val="007254A9"/>
    <w:rsid w:val="00727325"/>
    <w:rsid w:val="007278C4"/>
    <w:rsid w:val="00730C96"/>
    <w:rsid w:val="00733CC2"/>
    <w:rsid w:val="00733DD8"/>
    <w:rsid w:val="007346A2"/>
    <w:rsid w:val="00734B5B"/>
    <w:rsid w:val="00736F83"/>
    <w:rsid w:val="00737328"/>
    <w:rsid w:val="0073751A"/>
    <w:rsid w:val="00737670"/>
    <w:rsid w:val="007379A9"/>
    <w:rsid w:val="007426B5"/>
    <w:rsid w:val="0074428A"/>
    <w:rsid w:val="00744D06"/>
    <w:rsid w:val="00744D6F"/>
    <w:rsid w:val="00745255"/>
    <w:rsid w:val="00745DE0"/>
    <w:rsid w:val="00750399"/>
    <w:rsid w:val="0075107C"/>
    <w:rsid w:val="00751E51"/>
    <w:rsid w:val="00751EC8"/>
    <w:rsid w:val="00754F2E"/>
    <w:rsid w:val="0075757E"/>
    <w:rsid w:val="007631C9"/>
    <w:rsid w:val="00765C8E"/>
    <w:rsid w:val="0076690C"/>
    <w:rsid w:val="00770B99"/>
    <w:rsid w:val="00772289"/>
    <w:rsid w:val="00772C03"/>
    <w:rsid w:val="00772C42"/>
    <w:rsid w:val="00773AA0"/>
    <w:rsid w:val="00777A0A"/>
    <w:rsid w:val="00782865"/>
    <w:rsid w:val="00782A15"/>
    <w:rsid w:val="00782DB5"/>
    <w:rsid w:val="007839A0"/>
    <w:rsid w:val="00783FAE"/>
    <w:rsid w:val="0078438B"/>
    <w:rsid w:val="00784863"/>
    <w:rsid w:val="00786147"/>
    <w:rsid w:val="00786AAD"/>
    <w:rsid w:val="00790557"/>
    <w:rsid w:val="00792AB2"/>
    <w:rsid w:val="00795093"/>
    <w:rsid w:val="007952FE"/>
    <w:rsid w:val="007964E4"/>
    <w:rsid w:val="007A1100"/>
    <w:rsid w:val="007A3730"/>
    <w:rsid w:val="007A6157"/>
    <w:rsid w:val="007A61A1"/>
    <w:rsid w:val="007A77D1"/>
    <w:rsid w:val="007B0CB7"/>
    <w:rsid w:val="007B4F54"/>
    <w:rsid w:val="007B568D"/>
    <w:rsid w:val="007C3352"/>
    <w:rsid w:val="007C341D"/>
    <w:rsid w:val="007C3971"/>
    <w:rsid w:val="007C4DE0"/>
    <w:rsid w:val="007C50F7"/>
    <w:rsid w:val="007C6233"/>
    <w:rsid w:val="007C6595"/>
    <w:rsid w:val="007C7F15"/>
    <w:rsid w:val="007D0353"/>
    <w:rsid w:val="007D0564"/>
    <w:rsid w:val="007D1EDA"/>
    <w:rsid w:val="007D2572"/>
    <w:rsid w:val="007D2B81"/>
    <w:rsid w:val="007D4F20"/>
    <w:rsid w:val="007D6275"/>
    <w:rsid w:val="007D62E2"/>
    <w:rsid w:val="007D7497"/>
    <w:rsid w:val="007E05D0"/>
    <w:rsid w:val="007E1146"/>
    <w:rsid w:val="007E40F2"/>
    <w:rsid w:val="007E5E19"/>
    <w:rsid w:val="007E62D4"/>
    <w:rsid w:val="007F143C"/>
    <w:rsid w:val="007F63FF"/>
    <w:rsid w:val="007F658E"/>
    <w:rsid w:val="008005E3"/>
    <w:rsid w:val="008006E9"/>
    <w:rsid w:val="00800772"/>
    <w:rsid w:val="008023EF"/>
    <w:rsid w:val="00802830"/>
    <w:rsid w:val="008038A6"/>
    <w:rsid w:val="0080462E"/>
    <w:rsid w:val="00805989"/>
    <w:rsid w:val="00813BEB"/>
    <w:rsid w:val="00813CB9"/>
    <w:rsid w:val="0081686E"/>
    <w:rsid w:val="00816BE0"/>
    <w:rsid w:val="00816FF8"/>
    <w:rsid w:val="00817F8F"/>
    <w:rsid w:val="00820F04"/>
    <w:rsid w:val="00821280"/>
    <w:rsid w:val="00822AD2"/>
    <w:rsid w:val="0082466E"/>
    <w:rsid w:val="00824FCD"/>
    <w:rsid w:val="008258F0"/>
    <w:rsid w:val="0082621A"/>
    <w:rsid w:val="00826BC3"/>
    <w:rsid w:val="00826F0F"/>
    <w:rsid w:val="008271FF"/>
    <w:rsid w:val="008309EA"/>
    <w:rsid w:val="0083404C"/>
    <w:rsid w:val="008345DC"/>
    <w:rsid w:val="00836045"/>
    <w:rsid w:val="00840373"/>
    <w:rsid w:val="00840420"/>
    <w:rsid w:val="00840425"/>
    <w:rsid w:val="00840CA6"/>
    <w:rsid w:val="00840F2F"/>
    <w:rsid w:val="0084137F"/>
    <w:rsid w:val="0084261D"/>
    <w:rsid w:val="00842C91"/>
    <w:rsid w:val="00842C93"/>
    <w:rsid w:val="0084472F"/>
    <w:rsid w:val="00844936"/>
    <w:rsid w:val="008465E7"/>
    <w:rsid w:val="008507A0"/>
    <w:rsid w:val="00855266"/>
    <w:rsid w:val="00861715"/>
    <w:rsid w:val="00862150"/>
    <w:rsid w:val="00866786"/>
    <w:rsid w:val="00870488"/>
    <w:rsid w:val="008707DE"/>
    <w:rsid w:val="0087086D"/>
    <w:rsid w:val="00872FDE"/>
    <w:rsid w:val="00873204"/>
    <w:rsid w:val="00873A20"/>
    <w:rsid w:val="00876ADB"/>
    <w:rsid w:val="00877079"/>
    <w:rsid w:val="00877CA2"/>
    <w:rsid w:val="00881947"/>
    <w:rsid w:val="00882EBD"/>
    <w:rsid w:val="00882EFE"/>
    <w:rsid w:val="00884D71"/>
    <w:rsid w:val="00885E00"/>
    <w:rsid w:val="008865BE"/>
    <w:rsid w:val="008900BB"/>
    <w:rsid w:val="00890612"/>
    <w:rsid w:val="00890F23"/>
    <w:rsid w:val="00891932"/>
    <w:rsid w:val="00893093"/>
    <w:rsid w:val="008934E4"/>
    <w:rsid w:val="008939F2"/>
    <w:rsid w:val="00893D13"/>
    <w:rsid w:val="00896A9E"/>
    <w:rsid w:val="008A04BD"/>
    <w:rsid w:val="008A070A"/>
    <w:rsid w:val="008A095B"/>
    <w:rsid w:val="008A20E7"/>
    <w:rsid w:val="008A2217"/>
    <w:rsid w:val="008A4D3F"/>
    <w:rsid w:val="008A62E6"/>
    <w:rsid w:val="008A735D"/>
    <w:rsid w:val="008B0048"/>
    <w:rsid w:val="008B3414"/>
    <w:rsid w:val="008B3BD6"/>
    <w:rsid w:val="008B6243"/>
    <w:rsid w:val="008B6E09"/>
    <w:rsid w:val="008D06BB"/>
    <w:rsid w:val="008D0859"/>
    <w:rsid w:val="008D0BA8"/>
    <w:rsid w:val="008D404C"/>
    <w:rsid w:val="008D5570"/>
    <w:rsid w:val="008D61BD"/>
    <w:rsid w:val="008E2C42"/>
    <w:rsid w:val="008E5EDE"/>
    <w:rsid w:val="008E7044"/>
    <w:rsid w:val="008F1696"/>
    <w:rsid w:val="008F35A9"/>
    <w:rsid w:val="008F3E6D"/>
    <w:rsid w:val="008F6DD3"/>
    <w:rsid w:val="008F7349"/>
    <w:rsid w:val="008F7669"/>
    <w:rsid w:val="0090033F"/>
    <w:rsid w:val="00902D71"/>
    <w:rsid w:val="0090313B"/>
    <w:rsid w:val="00905F3C"/>
    <w:rsid w:val="009101E1"/>
    <w:rsid w:val="009103A6"/>
    <w:rsid w:val="009124E7"/>
    <w:rsid w:val="00912D38"/>
    <w:rsid w:val="00913397"/>
    <w:rsid w:val="00913AEC"/>
    <w:rsid w:val="00914235"/>
    <w:rsid w:val="00915859"/>
    <w:rsid w:val="00921976"/>
    <w:rsid w:val="00921BD7"/>
    <w:rsid w:val="00921FF4"/>
    <w:rsid w:val="00922D24"/>
    <w:rsid w:val="00925072"/>
    <w:rsid w:val="0092570E"/>
    <w:rsid w:val="00926FBA"/>
    <w:rsid w:val="009270D9"/>
    <w:rsid w:val="009314C7"/>
    <w:rsid w:val="00935B51"/>
    <w:rsid w:val="00935FFE"/>
    <w:rsid w:val="009417F1"/>
    <w:rsid w:val="00942E3E"/>
    <w:rsid w:val="0094368D"/>
    <w:rsid w:val="00944848"/>
    <w:rsid w:val="0094587B"/>
    <w:rsid w:val="0094757E"/>
    <w:rsid w:val="0095246A"/>
    <w:rsid w:val="0095529E"/>
    <w:rsid w:val="00956DE0"/>
    <w:rsid w:val="0095753A"/>
    <w:rsid w:val="0096012F"/>
    <w:rsid w:val="009643B3"/>
    <w:rsid w:val="00964C5C"/>
    <w:rsid w:val="00965BC5"/>
    <w:rsid w:val="009672F9"/>
    <w:rsid w:val="00967DA1"/>
    <w:rsid w:val="00970D3C"/>
    <w:rsid w:val="00972C61"/>
    <w:rsid w:val="00976185"/>
    <w:rsid w:val="009766EC"/>
    <w:rsid w:val="00977E28"/>
    <w:rsid w:val="00980A52"/>
    <w:rsid w:val="00980BA0"/>
    <w:rsid w:val="00983CAA"/>
    <w:rsid w:val="00987C2D"/>
    <w:rsid w:val="00992289"/>
    <w:rsid w:val="009923A0"/>
    <w:rsid w:val="009944A6"/>
    <w:rsid w:val="00994A6F"/>
    <w:rsid w:val="00995182"/>
    <w:rsid w:val="0099547A"/>
    <w:rsid w:val="00995633"/>
    <w:rsid w:val="009A06BF"/>
    <w:rsid w:val="009A0836"/>
    <w:rsid w:val="009A1782"/>
    <w:rsid w:val="009A2080"/>
    <w:rsid w:val="009A2880"/>
    <w:rsid w:val="009A2F6F"/>
    <w:rsid w:val="009A3378"/>
    <w:rsid w:val="009A4FAB"/>
    <w:rsid w:val="009A645D"/>
    <w:rsid w:val="009A7B11"/>
    <w:rsid w:val="009B34C9"/>
    <w:rsid w:val="009B46B9"/>
    <w:rsid w:val="009B5238"/>
    <w:rsid w:val="009C0E5E"/>
    <w:rsid w:val="009C134C"/>
    <w:rsid w:val="009C20D0"/>
    <w:rsid w:val="009C2536"/>
    <w:rsid w:val="009C68D0"/>
    <w:rsid w:val="009C7D82"/>
    <w:rsid w:val="009D10AF"/>
    <w:rsid w:val="009D176F"/>
    <w:rsid w:val="009D4F8A"/>
    <w:rsid w:val="009E00FF"/>
    <w:rsid w:val="009E11CE"/>
    <w:rsid w:val="009E169F"/>
    <w:rsid w:val="009E221A"/>
    <w:rsid w:val="009E4734"/>
    <w:rsid w:val="009E4C66"/>
    <w:rsid w:val="009E55E8"/>
    <w:rsid w:val="009E6AC6"/>
    <w:rsid w:val="009F0C90"/>
    <w:rsid w:val="009F1239"/>
    <w:rsid w:val="009F1D14"/>
    <w:rsid w:val="009F267E"/>
    <w:rsid w:val="009F3898"/>
    <w:rsid w:val="009F3ABC"/>
    <w:rsid w:val="009F3C82"/>
    <w:rsid w:val="009F4B1C"/>
    <w:rsid w:val="009F5908"/>
    <w:rsid w:val="00A00F06"/>
    <w:rsid w:val="00A01EFB"/>
    <w:rsid w:val="00A03A2B"/>
    <w:rsid w:val="00A03B93"/>
    <w:rsid w:val="00A0486D"/>
    <w:rsid w:val="00A04E2A"/>
    <w:rsid w:val="00A06A4D"/>
    <w:rsid w:val="00A07235"/>
    <w:rsid w:val="00A074F0"/>
    <w:rsid w:val="00A11718"/>
    <w:rsid w:val="00A11F70"/>
    <w:rsid w:val="00A136DB"/>
    <w:rsid w:val="00A13A6D"/>
    <w:rsid w:val="00A15C45"/>
    <w:rsid w:val="00A163AB"/>
    <w:rsid w:val="00A20A2D"/>
    <w:rsid w:val="00A23142"/>
    <w:rsid w:val="00A236BC"/>
    <w:rsid w:val="00A247A9"/>
    <w:rsid w:val="00A25A6E"/>
    <w:rsid w:val="00A30AEE"/>
    <w:rsid w:val="00A30FCE"/>
    <w:rsid w:val="00A318F8"/>
    <w:rsid w:val="00A32354"/>
    <w:rsid w:val="00A32443"/>
    <w:rsid w:val="00A32C58"/>
    <w:rsid w:val="00A341B6"/>
    <w:rsid w:val="00A34A58"/>
    <w:rsid w:val="00A3634B"/>
    <w:rsid w:val="00A36BCD"/>
    <w:rsid w:val="00A36E00"/>
    <w:rsid w:val="00A4041A"/>
    <w:rsid w:val="00A44771"/>
    <w:rsid w:val="00A45B32"/>
    <w:rsid w:val="00A470A8"/>
    <w:rsid w:val="00A47278"/>
    <w:rsid w:val="00A52232"/>
    <w:rsid w:val="00A53677"/>
    <w:rsid w:val="00A539CB"/>
    <w:rsid w:val="00A540F5"/>
    <w:rsid w:val="00A55284"/>
    <w:rsid w:val="00A55364"/>
    <w:rsid w:val="00A60104"/>
    <w:rsid w:val="00A62AB5"/>
    <w:rsid w:val="00A62D27"/>
    <w:rsid w:val="00A62EFB"/>
    <w:rsid w:val="00A63F73"/>
    <w:rsid w:val="00A66EF5"/>
    <w:rsid w:val="00A67382"/>
    <w:rsid w:val="00A67A49"/>
    <w:rsid w:val="00A70805"/>
    <w:rsid w:val="00A70D1B"/>
    <w:rsid w:val="00A727A9"/>
    <w:rsid w:val="00A758B1"/>
    <w:rsid w:val="00A76DC1"/>
    <w:rsid w:val="00A802E4"/>
    <w:rsid w:val="00A840E8"/>
    <w:rsid w:val="00A864CA"/>
    <w:rsid w:val="00A86AD7"/>
    <w:rsid w:val="00A910A9"/>
    <w:rsid w:val="00A91615"/>
    <w:rsid w:val="00A91B0C"/>
    <w:rsid w:val="00A92A71"/>
    <w:rsid w:val="00A953FF"/>
    <w:rsid w:val="00A95812"/>
    <w:rsid w:val="00A97531"/>
    <w:rsid w:val="00AA1EB3"/>
    <w:rsid w:val="00AA40BB"/>
    <w:rsid w:val="00AB4821"/>
    <w:rsid w:val="00AB5ABA"/>
    <w:rsid w:val="00AB6F0F"/>
    <w:rsid w:val="00AC12EA"/>
    <w:rsid w:val="00AC182F"/>
    <w:rsid w:val="00AC23F3"/>
    <w:rsid w:val="00AC2F4B"/>
    <w:rsid w:val="00AC4757"/>
    <w:rsid w:val="00AD181D"/>
    <w:rsid w:val="00AD25A5"/>
    <w:rsid w:val="00AD4F89"/>
    <w:rsid w:val="00AD6411"/>
    <w:rsid w:val="00AD7EE9"/>
    <w:rsid w:val="00AE6257"/>
    <w:rsid w:val="00AE68B1"/>
    <w:rsid w:val="00AF084E"/>
    <w:rsid w:val="00AF3B88"/>
    <w:rsid w:val="00AF4103"/>
    <w:rsid w:val="00AF765C"/>
    <w:rsid w:val="00B00862"/>
    <w:rsid w:val="00B00DFA"/>
    <w:rsid w:val="00B035EB"/>
    <w:rsid w:val="00B04305"/>
    <w:rsid w:val="00B05CA7"/>
    <w:rsid w:val="00B07687"/>
    <w:rsid w:val="00B114E3"/>
    <w:rsid w:val="00B1166B"/>
    <w:rsid w:val="00B119D2"/>
    <w:rsid w:val="00B124D4"/>
    <w:rsid w:val="00B13045"/>
    <w:rsid w:val="00B143D4"/>
    <w:rsid w:val="00B1455B"/>
    <w:rsid w:val="00B209E6"/>
    <w:rsid w:val="00B21544"/>
    <w:rsid w:val="00B229EE"/>
    <w:rsid w:val="00B22AEE"/>
    <w:rsid w:val="00B23237"/>
    <w:rsid w:val="00B23787"/>
    <w:rsid w:val="00B241CA"/>
    <w:rsid w:val="00B246D8"/>
    <w:rsid w:val="00B25593"/>
    <w:rsid w:val="00B27E6F"/>
    <w:rsid w:val="00B27E80"/>
    <w:rsid w:val="00B3110F"/>
    <w:rsid w:val="00B3155E"/>
    <w:rsid w:val="00B34F39"/>
    <w:rsid w:val="00B3712C"/>
    <w:rsid w:val="00B407FD"/>
    <w:rsid w:val="00B421A5"/>
    <w:rsid w:val="00B44E70"/>
    <w:rsid w:val="00B4611B"/>
    <w:rsid w:val="00B469F7"/>
    <w:rsid w:val="00B474A7"/>
    <w:rsid w:val="00B500D2"/>
    <w:rsid w:val="00B5257A"/>
    <w:rsid w:val="00B53229"/>
    <w:rsid w:val="00B53492"/>
    <w:rsid w:val="00B54476"/>
    <w:rsid w:val="00B55C6E"/>
    <w:rsid w:val="00B56B0D"/>
    <w:rsid w:val="00B61250"/>
    <w:rsid w:val="00B62D89"/>
    <w:rsid w:val="00B6393D"/>
    <w:rsid w:val="00B640E0"/>
    <w:rsid w:val="00B65C44"/>
    <w:rsid w:val="00B65DBA"/>
    <w:rsid w:val="00B674EA"/>
    <w:rsid w:val="00B74815"/>
    <w:rsid w:val="00B7567E"/>
    <w:rsid w:val="00B8164E"/>
    <w:rsid w:val="00B82F1B"/>
    <w:rsid w:val="00B85502"/>
    <w:rsid w:val="00B860F4"/>
    <w:rsid w:val="00B94AF6"/>
    <w:rsid w:val="00B953C0"/>
    <w:rsid w:val="00B96FF3"/>
    <w:rsid w:val="00B97980"/>
    <w:rsid w:val="00B97993"/>
    <w:rsid w:val="00BA0BCE"/>
    <w:rsid w:val="00BA14F8"/>
    <w:rsid w:val="00BA5219"/>
    <w:rsid w:val="00BA60C9"/>
    <w:rsid w:val="00BA7C85"/>
    <w:rsid w:val="00BA7D59"/>
    <w:rsid w:val="00BB0332"/>
    <w:rsid w:val="00BB1AE7"/>
    <w:rsid w:val="00BB3E7F"/>
    <w:rsid w:val="00BB5755"/>
    <w:rsid w:val="00BB6040"/>
    <w:rsid w:val="00BC2928"/>
    <w:rsid w:val="00BC2CDD"/>
    <w:rsid w:val="00BC33DC"/>
    <w:rsid w:val="00BC37C2"/>
    <w:rsid w:val="00BC4D78"/>
    <w:rsid w:val="00BC5376"/>
    <w:rsid w:val="00BC53B3"/>
    <w:rsid w:val="00BC6BC1"/>
    <w:rsid w:val="00BC78B6"/>
    <w:rsid w:val="00BD138F"/>
    <w:rsid w:val="00BD1897"/>
    <w:rsid w:val="00BD2D2C"/>
    <w:rsid w:val="00BD3235"/>
    <w:rsid w:val="00BD5CE9"/>
    <w:rsid w:val="00BD643D"/>
    <w:rsid w:val="00BD68BC"/>
    <w:rsid w:val="00BD6B19"/>
    <w:rsid w:val="00BE054F"/>
    <w:rsid w:val="00BE0C8D"/>
    <w:rsid w:val="00BE2B9B"/>
    <w:rsid w:val="00BE5D71"/>
    <w:rsid w:val="00BE5FEF"/>
    <w:rsid w:val="00BF296A"/>
    <w:rsid w:val="00BF2C3F"/>
    <w:rsid w:val="00BF487E"/>
    <w:rsid w:val="00BF52EB"/>
    <w:rsid w:val="00BF66B6"/>
    <w:rsid w:val="00C00A6C"/>
    <w:rsid w:val="00C02404"/>
    <w:rsid w:val="00C037B3"/>
    <w:rsid w:val="00C0426B"/>
    <w:rsid w:val="00C04EAB"/>
    <w:rsid w:val="00C04F0D"/>
    <w:rsid w:val="00C05321"/>
    <w:rsid w:val="00C06DB6"/>
    <w:rsid w:val="00C07494"/>
    <w:rsid w:val="00C14EAD"/>
    <w:rsid w:val="00C15111"/>
    <w:rsid w:val="00C173C4"/>
    <w:rsid w:val="00C21C04"/>
    <w:rsid w:val="00C23953"/>
    <w:rsid w:val="00C307E6"/>
    <w:rsid w:val="00C31186"/>
    <w:rsid w:val="00C316BD"/>
    <w:rsid w:val="00C320E0"/>
    <w:rsid w:val="00C321E5"/>
    <w:rsid w:val="00C333E5"/>
    <w:rsid w:val="00C3354D"/>
    <w:rsid w:val="00C338DD"/>
    <w:rsid w:val="00C350F2"/>
    <w:rsid w:val="00C41307"/>
    <w:rsid w:val="00C41833"/>
    <w:rsid w:val="00C41887"/>
    <w:rsid w:val="00C41C8E"/>
    <w:rsid w:val="00C42BEB"/>
    <w:rsid w:val="00C432B3"/>
    <w:rsid w:val="00C45B70"/>
    <w:rsid w:val="00C4652C"/>
    <w:rsid w:val="00C46875"/>
    <w:rsid w:val="00C50D3F"/>
    <w:rsid w:val="00C545D7"/>
    <w:rsid w:val="00C567EE"/>
    <w:rsid w:val="00C577A3"/>
    <w:rsid w:val="00C579B9"/>
    <w:rsid w:val="00C602DE"/>
    <w:rsid w:val="00C616BB"/>
    <w:rsid w:val="00C6436D"/>
    <w:rsid w:val="00C66108"/>
    <w:rsid w:val="00C66308"/>
    <w:rsid w:val="00C71FDD"/>
    <w:rsid w:val="00C7364C"/>
    <w:rsid w:val="00C738E5"/>
    <w:rsid w:val="00C74035"/>
    <w:rsid w:val="00C75FCD"/>
    <w:rsid w:val="00C76E33"/>
    <w:rsid w:val="00C824B4"/>
    <w:rsid w:val="00C83D79"/>
    <w:rsid w:val="00C85159"/>
    <w:rsid w:val="00C920B5"/>
    <w:rsid w:val="00C946F6"/>
    <w:rsid w:val="00C9536D"/>
    <w:rsid w:val="00C953D4"/>
    <w:rsid w:val="00C95B94"/>
    <w:rsid w:val="00C968F0"/>
    <w:rsid w:val="00C96FFC"/>
    <w:rsid w:val="00CA00B8"/>
    <w:rsid w:val="00CA17A4"/>
    <w:rsid w:val="00CA36AF"/>
    <w:rsid w:val="00CA4145"/>
    <w:rsid w:val="00CA4432"/>
    <w:rsid w:val="00CA51EE"/>
    <w:rsid w:val="00CB1FF8"/>
    <w:rsid w:val="00CB31CB"/>
    <w:rsid w:val="00CB33B8"/>
    <w:rsid w:val="00CB4BA5"/>
    <w:rsid w:val="00CB6221"/>
    <w:rsid w:val="00CB6E82"/>
    <w:rsid w:val="00CC0288"/>
    <w:rsid w:val="00CC1A5B"/>
    <w:rsid w:val="00CC249B"/>
    <w:rsid w:val="00CC2706"/>
    <w:rsid w:val="00CC59EE"/>
    <w:rsid w:val="00CC69B5"/>
    <w:rsid w:val="00CD0010"/>
    <w:rsid w:val="00CD3D6D"/>
    <w:rsid w:val="00CD4EC2"/>
    <w:rsid w:val="00CD5F2D"/>
    <w:rsid w:val="00CD7012"/>
    <w:rsid w:val="00CE58C7"/>
    <w:rsid w:val="00CE590E"/>
    <w:rsid w:val="00CF06CF"/>
    <w:rsid w:val="00CF1683"/>
    <w:rsid w:val="00CF2CE4"/>
    <w:rsid w:val="00CF3094"/>
    <w:rsid w:val="00CF38A6"/>
    <w:rsid w:val="00CF40E3"/>
    <w:rsid w:val="00CF47F0"/>
    <w:rsid w:val="00CF4AFC"/>
    <w:rsid w:val="00CF6140"/>
    <w:rsid w:val="00D046CC"/>
    <w:rsid w:val="00D06BAB"/>
    <w:rsid w:val="00D1145F"/>
    <w:rsid w:val="00D126ED"/>
    <w:rsid w:val="00D132DC"/>
    <w:rsid w:val="00D17AC2"/>
    <w:rsid w:val="00D2007D"/>
    <w:rsid w:val="00D21943"/>
    <w:rsid w:val="00D22742"/>
    <w:rsid w:val="00D23F3D"/>
    <w:rsid w:val="00D24C09"/>
    <w:rsid w:val="00D305EC"/>
    <w:rsid w:val="00D32FDF"/>
    <w:rsid w:val="00D36EB2"/>
    <w:rsid w:val="00D409A3"/>
    <w:rsid w:val="00D40DB6"/>
    <w:rsid w:val="00D423A9"/>
    <w:rsid w:val="00D44095"/>
    <w:rsid w:val="00D524F4"/>
    <w:rsid w:val="00D53F4C"/>
    <w:rsid w:val="00D57C67"/>
    <w:rsid w:val="00D620B7"/>
    <w:rsid w:val="00D62691"/>
    <w:rsid w:val="00D62CAD"/>
    <w:rsid w:val="00D6685A"/>
    <w:rsid w:val="00D66D17"/>
    <w:rsid w:val="00D7035B"/>
    <w:rsid w:val="00D719DA"/>
    <w:rsid w:val="00D763D6"/>
    <w:rsid w:val="00D81199"/>
    <w:rsid w:val="00D81C26"/>
    <w:rsid w:val="00D8202C"/>
    <w:rsid w:val="00D83778"/>
    <w:rsid w:val="00D83F50"/>
    <w:rsid w:val="00D8496D"/>
    <w:rsid w:val="00D85F4A"/>
    <w:rsid w:val="00D93530"/>
    <w:rsid w:val="00D935AF"/>
    <w:rsid w:val="00D951B3"/>
    <w:rsid w:val="00D955D5"/>
    <w:rsid w:val="00D957C5"/>
    <w:rsid w:val="00D95AE4"/>
    <w:rsid w:val="00D97AA0"/>
    <w:rsid w:val="00DA09A8"/>
    <w:rsid w:val="00DA0AEB"/>
    <w:rsid w:val="00DA3B61"/>
    <w:rsid w:val="00DA7A42"/>
    <w:rsid w:val="00DB1CD6"/>
    <w:rsid w:val="00DB2E26"/>
    <w:rsid w:val="00DB5AF0"/>
    <w:rsid w:val="00DB627C"/>
    <w:rsid w:val="00DB7068"/>
    <w:rsid w:val="00DB70E6"/>
    <w:rsid w:val="00DC00FE"/>
    <w:rsid w:val="00DC202A"/>
    <w:rsid w:val="00DC44B2"/>
    <w:rsid w:val="00DC4D58"/>
    <w:rsid w:val="00DC51D2"/>
    <w:rsid w:val="00DC5584"/>
    <w:rsid w:val="00DC6877"/>
    <w:rsid w:val="00DC69AF"/>
    <w:rsid w:val="00DC7728"/>
    <w:rsid w:val="00DD14D9"/>
    <w:rsid w:val="00DD2B2B"/>
    <w:rsid w:val="00DD4D46"/>
    <w:rsid w:val="00DD642F"/>
    <w:rsid w:val="00DE036B"/>
    <w:rsid w:val="00DE056B"/>
    <w:rsid w:val="00DE08CD"/>
    <w:rsid w:val="00DE2226"/>
    <w:rsid w:val="00DE28AC"/>
    <w:rsid w:val="00DE4B9A"/>
    <w:rsid w:val="00DE513E"/>
    <w:rsid w:val="00DE6181"/>
    <w:rsid w:val="00DE652F"/>
    <w:rsid w:val="00DE777E"/>
    <w:rsid w:val="00DE7DD8"/>
    <w:rsid w:val="00DF2370"/>
    <w:rsid w:val="00DF2AFB"/>
    <w:rsid w:val="00DF2EC7"/>
    <w:rsid w:val="00DF44B9"/>
    <w:rsid w:val="00DF6A09"/>
    <w:rsid w:val="00E02119"/>
    <w:rsid w:val="00E02C31"/>
    <w:rsid w:val="00E05CB9"/>
    <w:rsid w:val="00E06715"/>
    <w:rsid w:val="00E06C4E"/>
    <w:rsid w:val="00E077DA"/>
    <w:rsid w:val="00E11FAE"/>
    <w:rsid w:val="00E120DD"/>
    <w:rsid w:val="00E135A9"/>
    <w:rsid w:val="00E136EA"/>
    <w:rsid w:val="00E13F06"/>
    <w:rsid w:val="00E175EB"/>
    <w:rsid w:val="00E231D8"/>
    <w:rsid w:val="00E236C7"/>
    <w:rsid w:val="00E23B98"/>
    <w:rsid w:val="00E24719"/>
    <w:rsid w:val="00E2753E"/>
    <w:rsid w:val="00E30527"/>
    <w:rsid w:val="00E32BC4"/>
    <w:rsid w:val="00E33CC4"/>
    <w:rsid w:val="00E34044"/>
    <w:rsid w:val="00E34403"/>
    <w:rsid w:val="00E4284D"/>
    <w:rsid w:val="00E42BAE"/>
    <w:rsid w:val="00E43F97"/>
    <w:rsid w:val="00E44105"/>
    <w:rsid w:val="00E447BF"/>
    <w:rsid w:val="00E45243"/>
    <w:rsid w:val="00E473A4"/>
    <w:rsid w:val="00E5057C"/>
    <w:rsid w:val="00E50670"/>
    <w:rsid w:val="00E54116"/>
    <w:rsid w:val="00E54367"/>
    <w:rsid w:val="00E545EA"/>
    <w:rsid w:val="00E60037"/>
    <w:rsid w:val="00E63328"/>
    <w:rsid w:val="00E642B8"/>
    <w:rsid w:val="00E65164"/>
    <w:rsid w:val="00E65F3F"/>
    <w:rsid w:val="00E70F88"/>
    <w:rsid w:val="00E71D40"/>
    <w:rsid w:val="00E73840"/>
    <w:rsid w:val="00E745CB"/>
    <w:rsid w:val="00E7668E"/>
    <w:rsid w:val="00E770A7"/>
    <w:rsid w:val="00E80EFB"/>
    <w:rsid w:val="00E866FB"/>
    <w:rsid w:val="00E87105"/>
    <w:rsid w:val="00E9724B"/>
    <w:rsid w:val="00EA134F"/>
    <w:rsid w:val="00EA3745"/>
    <w:rsid w:val="00EA5440"/>
    <w:rsid w:val="00EA57A1"/>
    <w:rsid w:val="00EA6807"/>
    <w:rsid w:val="00EB03EC"/>
    <w:rsid w:val="00EB051C"/>
    <w:rsid w:val="00EB48E8"/>
    <w:rsid w:val="00EB5143"/>
    <w:rsid w:val="00EB6460"/>
    <w:rsid w:val="00EB7131"/>
    <w:rsid w:val="00EB78E4"/>
    <w:rsid w:val="00EC2DEE"/>
    <w:rsid w:val="00EC44C3"/>
    <w:rsid w:val="00EC5EFE"/>
    <w:rsid w:val="00EC6B89"/>
    <w:rsid w:val="00EC6CD3"/>
    <w:rsid w:val="00ED0E96"/>
    <w:rsid w:val="00ED23A2"/>
    <w:rsid w:val="00ED5694"/>
    <w:rsid w:val="00ED773F"/>
    <w:rsid w:val="00EE259C"/>
    <w:rsid w:val="00EE2642"/>
    <w:rsid w:val="00EE3CCC"/>
    <w:rsid w:val="00EE68C1"/>
    <w:rsid w:val="00EE7D57"/>
    <w:rsid w:val="00EF1B00"/>
    <w:rsid w:val="00EF2D62"/>
    <w:rsid w:val="00EF6836"/>
    <w:rsid w:val="00EF6AD1"/>
    <w:rsid w:val="00EF6D7F"/>
    <w:rsid w:val="00F0005C"/>
    <w:rsid w:val="00F00612"/>
    <w:rsid w:val="00F01C06"/>
    <w:rsid w:val="00F035D6"/>
    <w:rsid w:val="00F044F8"/>
    <w:rsid w:val="00F055B2"/>
    <w:rsid w:val="00F05A1C"/>
    <w:rsid w:val="00F06DC5"/>
    <w:rsid w:val="00F11A6E"/>
    <w:rsid w:val="00F11AC9"/>
    <w:rsid w:val="00F145C7"/>
    <w:rsid w:val="00F1501C"/>
    <w:rsid w:val="00F151B9"/>
    <w:rsid w:val="00F2123A"/>
    <w:rsid w:val="00F21559"/>
    <w:rsid w:val="00F22B06"/>
    <w:rsid w:val="00F22B59"/>
    <w:rsid w:val="00F23889"/>
    <w:rsid w:val="00F23C13"/>
    <w:rsid w:val="00F24335"/>
    <w:rsid w:val="00F24777"/>
    <w:rsid w:val="00F257D7"/>
    <w:rsid w:val="00F328C2"/>
    <w:rsid w:val="00F33510"/>
    <w:rsid w:val="00F34D71"/>
    <w:rsid w:val="00F352FF"/>
    <w:rsid w:val="00F35D39"/>
    <w:rsid w:val="00F40E45"/>
    <w:rsid w:val="00F501F9"/>
    <w:rsid w:val="00F52323"/>
    <w:rsid w:val="00F543F3"/>
    <w:rsid w:val="00F5546E"/>
    <w:rsid w:val="00F578F1"/>
    <w:rsid w:val="00F62FA8"/>
    <w:rsid w:val="00F6308C"/>
    <w:rsid w:val="00F63545"/>
    <w:rsid w:val="00F65605"/>
    <w:rsid w:val="00F65D24"/>
    <w:rsid w:val="00F65F99"/>
    <w:rsid w:val="00F67ABA"/>
    <w:rsid w:val="00F707D9"/>
    <w:rsid w:val="00F71A2B"/>
    <w:rsid w:val="00F750F3"/>
    <w:rsid w:val="00F76587"/>
    <w:rsid w:val="00F7785E"/>
    <w:rsid w:val="00F8193D"/>
    <w:rsid w:val="00F819E4"/>
    <w:rsid w:val="00F81D5C"/>
    <w:rsid w:val="00F83656"/>
    <w:rsid w:val="00F84A6F"/>
    <w:rsid w:val="00F86262"/>
    <w:rsid w:val="00F8657C"/>
    <w:rsid w:val="00F87AB1"/>
    <w:rsid w:val="00F90E4F"/>
    <w:rsid w:val="00F9161D"/>
    <w:rsid w:val="00F916D1"/>
    <w:rsid w:val="00F94BF6"/>
    <w:rsid w:val="00F95AE0"/>
    <w:rsid w:val="00FA4070"/>
    <w:rsid w:val="00FA6FCA"/>
    <w:rsid w:val="00FB2D50"/>
    <w:rsid w:val="00FB470D"/>
    <w:rsid w:val="00FB6C7F"/>
    <w:rsid w:val="00FB7065"/>
    <w:rsid w:val="00FC111F"/>
    <w:rsid w:val="00FC1EEC"/>
    <w:rsid w:val="00FC27A2"/>
    <w:rsid w:val="00FC6FF4"/>
    <w:rsid w:val="00FD0180"/>
    <w:rsid w:val="00FD05B9"/>
    <w:rsid w:val="00FD28B3"/>
    <w:rsid w:val="00FD4E55"/>
    <w:rsid w:val="00FD6BF6"/>
    <w:rsid w:val="00FD7F5B"/>
    <w:rsid w:val="00FE1A21"/>
    <w:rsid w:val="00FE524E"/>
    <w:rsid w:val="00FE7AC6"/>
    <w:rsid w:val="00FF1354"/>
    <w:rsid w:val="00FF42D2"/>
    <w:rsid w:val="00FF46D0"/>
    <w:rsid w:val="00FF5336"/>
    <w:rsid w:val="00FF58AC"/>
    <w:rsid w:val="00FF6557"/>
    <w:rsid w:val="00FF6860"/>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86E9A4"/>
  <w15:docId w15:val="{D9FB4C74-D2E9-42B1-B932-3062D658D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Theme="minorHAnsi" w:hAnsi="Tahoma" w:cstheme="minorBidi"/>
        <w:lang w:val="nl-BE" w:eastAsia="en-US" w:bidi="ar-SA"/>
      </w:rPr>
    </w:rPrDefault>
    <w:pPrDefault>
      <w:pPr>
        <w:spacing w:after="-1"/>
      </w:pPr>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24E6B"/>
    <w:pPr>
      <w:spacing w:after="0"/>
    </w:pPr>
    <w:rPr>
      <w:lang w:val="en-GB"/>
    </w:rPr>
  </w:style>
  <w:style w:type="paragraph" w:styleId="Kop1">
    <w:name w:val="heading 1"/>
    <w:basedOn w:val="Standaard"/>
    <w:next w:val="Standaard"/>
    <w:link w:val="Kop1Char"/>
    <w:uiPriority w:val="9"/>
    <w:qFormat/>
    <w:locked/>
    <w:rsid w:val="00080D01"/>
    <w:pPr>
      <w:keepNext/>
      <w:keepLines/>
      <w:spacing w:before="240" w:after="120"/>
      <w:outlineLvl w:val="0"/>
    </w:pPr>
    <w:rPr>
      <w:rFonts w:eastAsiaTheme="majorEastAsia" w:cstheme="majorBidi"/>
      <w:b/>
      <w:color w:val="61A984"/>
      <w:sz w:val="32"/>
      <w:szCs w:val="32"/>
    </w:rPr>
  </w:style>
  <w:style w:type="paragraph" w:styleId="Kop2">
    <w:name w:val="heading 2"/>
    <w:basedOn w:val="Standaard"/>
    <w:next w:val="Standaard"/>
    <w:link w:val="Kop2Char"/>
    <w:uiPriority w:val="9"/>
    <w:unhideWhenUsed/>
    <w:qFormat/>
    <w:locked/>
    <w:rsid w:val="00C42BEB"/>
    <w:pPr>
      <w:keepNext/>
      <w:keepLines/>
      <w:spacing w:before="120" w:after="120"/>
      <w:outlineLvl w:val="1"/>
    </w:pPr>
    <w:rPr>
      <w:rFonts w:eastAsiaTheme="majorEastAsia" w:cstheme="majorBidi"/>
      <w:b/>
      <w:color w:val="BFD730"/>
      <w:sz w:val="24"/>
      <w:szCs w:val="26"/>
    </w:rPr>
  </w:style>
  <w:style w:type="paragraph" w:styleId="Kop3">
    <w:name w:val="heading 3"/>
    <w:basedOn w:val="Standaard"/>
    <w:next w:val="Standaard"/>
    <w:link w:val="Kop3Char"/>
    <w:uiPriority w:val="9"/>
    <w:unhideWhenUsed/>
    <w:qFormat/>
    <w:locked/>
    <w:rsid w:val="003D6677"/>
    <w:pPr>
      <w:keepNext/>
      <w:keepLines/>
      <w:spacing w:before="40"/>
      <w:outlineLvl w:val="2"/>
    </w:pPr>
    <w:rPr>
      <w:rFonts w:eastAsiaTheme="majorEastAsia" w:cstheme="majorBidi"/>
      <w:b/>
      <w:color w:val="7CCCBF"/>
      <w:sz w:val="24"/>
      <w:szCs w:val="24"/>
    </w:rPr>
  </w:style>
  <w:style w:type="paragraph" w:styleId="Kop4">
    <w:name w:val="heading 4"/>
    <w:basedOn w:val="Standaard"/>
    <w:next w:val="Standaard"/>
    <w:link w:val="Kop4Char"/>
    <w:uiPriority w:val="9"/>
    <w:unhideWhenUsed/>
    <w:qFormat/>
    <w:rsid w:val="00FA4070"/>
    <w:pPr>
      <w:keepNext/>
      <w:keepLines/>
      <w:spacing w:before="40"/>
      <w:outlineLvl w:val="3"/>
    </w:pPr>
    <w:rPr>
      <w:rFonts w:asciiTheme="majorHAnsi" w:eastAsiaTheme="majorEastAsia" w:hAnsiTheme="majorHAnsi" w:cstheme="majorBidi"/>
      <w:i/>
      <w:iCs/>
      <w:color w:val="468062"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80D01"/>
    <w:rPr>
      <w:rFonts w:ascii="Verdana" w:eastAsiaTheme="majorEastAsia" w:hAnsi="Verdana" w:cstheme="majorBidi"/>
      <w:b/>
      <w:color w:val="61A984"/>
      <w:sz w:val="32"/>
      <w:szCs w:val="32"/>
    </w:rPr>
  </w:style>
  <w:style w:type="character" w:customStyle="1" w:styleId="Kop2Char">
    <w:name w:val="Kop 2 Char"/>
    <w:basedOn w:val="Standaardalinea-lettertype"/>
    <w:link w:val="Kop2"/>
    <w:uiPriority w:val="9"/>
    <w:rsid w:val="00C42BEB"/>
    <w:rPr>
      <w:rFonts w:eastAsiaTheme="majorEastAsia" w:cstheme="majorBidi"/>
      <w:b/>
      <w:color w:val="BFD730"/>
      <w:sz w:val="24"/>
      <w:szCs w:val="26"/>
    </w:rPr>
  </w:style>
  <w:style w:type="character" w:customStyle="1" w:styleId="Kop3Char">
    <w:name w:val="Kop 3 Char"/>
    <w:basedOn w:val="Standaardalinea-lettertype"/>
    <w:link w:val="Kop3"/>
    <w:uiPriority w:val="9"/>
    <w:rsid w:val="003D6677"/>
    <w:rPr>
      <w:rFonts w:eastAsiaTheme="majorEastAsia" w:cstheme="majorBidi"/>
      <w:b/>
      <w:color w:val="7CCCBF"/>
      <w:sz w:val="24"/>
      <w:szCs w:val="24"/>
    </w:rPr>
  </w:style>
  <w:style w:type="paragraph" w:styleId="Titel">
    <w:name w:val="Title"/>
    <w:basedOn w:val="Standaard"/>
    <w:next w:val="Standaard"/>
    <w:link w:val="TitelChar"/>
    <w:uiPriority w:val="10"/>
    <w:qFormat/>
    <w:locked/>
    <w:rsid w:val="00670E86"/>
    <w:pPr>
      <w:contextualSpacing/>
    </w:pPr>
    <w:rPr>
      <w:rFonts w:eastAsiaTheme="majorEastAsia" w:cstheme="majorBidi"/>
      <w:color w:val="61A984"/>
      <w:spacing w:val="-10"/>
      <w:kern w:val="28"/>
      <w:sz w:val="50"/>
      <w:szCs w:val="56"/>
    </w:rPr>
  </w:style>
  <w:style w:type="character" w:customStyle="1" w:styleId="TitelChar">
    <w:name w:val="Titel Char"/>
    <w:basedOn w:val="Standaardalinea-lettertype"/>
    <w:link w:val="Titel"/>
    <w:uiPriority w:val="10"/>
    <w:rsid w:val="00670E86"/>
    <w:rPr>
      <w:rFonts w:eastAsiaTheme="majorEastAsia" w:cstheme="majorBidi"/>
      <w:color w:val="61A984"/>
      <w:spacing w:val="-10"/>
      <w:kern w:val="28"/>
      <w:sz w:val="50"/>
      <w:szCs w:val="56"/>
    </w:rPr>
  </w:style>
  <w:style w:type="paragraph" w:styleId="Ondertitel">
    <w:name w:val="Subtitle"/>
    <w:basedOn w:val="Standaard"/>
    <w:next w:val="Standaard"/>
    <w:link w:val="OndertitelChar"/>
    <w:uiPriority w:val="11"/>
    <w:qFormat/>
    <w:locked/>
    <w:rsid w:val="00670E86"/>
    <w:pPr>
      <w:numPr>
        <w:ilvl w:val="1"/>
      </w:numPr>
    </w:pPr>
    <w:rPr>
      <w:rFonts w:eastAsiaTheme="minorEastAsia"/>
      <w:smallCaps/>
      <w:color w:val="BFD730"/>
      <w:spacing w:val="15"/>
    </w:rPr>
  </w:style>
  <w:style w:type="character" w:customStyle="1" w:styleId="OndertitelChar">
    <w:name w:val="Ondertitel Char"/>
    <w:basedOn w:val="Standaardalinea-lettertype"/>
    <w:link w:val="Ondertitel"/>
    <w:uiPriority w:val="11"/>
    <w:rsid w:val="00670E86"/>
    <w:rPr>
      <w:rFonts w:eastAsiaTheme="minorEastAsia"/>
      <w:smallCaps/>
      <w:color w:val="BFD730"/>
      <w:spacing w:val="15"/>
    </w:rPr>
  </w:style>
  <w:style w:type="paragraph" w:styleId="Lijstalinea">
    <w:name w:val="List Paragraph"/>
    <w:basedOn w:val="Standaard"/>
    <w:uiPriority w:val="34"/>
    <w:qFormat/>
    <w:locked/>
    <w:rsid w:val="00AD7EE9"/>
    <w:pPr>
      <w:ind w:left="720"/>
      <w:contextualSpacing/>
    </w:pPr>
  </w:style>
  <w:style w:type="table" w:customStyle="1" w:styleId="Onopgemaaktetabel41">
    <w:name w:val="Onopgemaakte tabel 41"/>
    <w:basedOn w:val="Standaardtabel"/>
    <w:uiPriority w:val="44"/>
    <w:locked/>
    <w:rsid w:val="001A60FE"/>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raster">
    <w:name w:val="Table Grid"/>
    <w:basedOn w:val="Standaardtabel"/>
    <w:uiPriority w:val="39"/>
    <w:locked/>
    <w:rsid w:val="00080D01"/>
    <w:pPr>
      <w:spacing w:after="0"/>
    </w:pPr>
    <w:tblPr>
      <w:tblBorders>
        <w:top w:val="single" w:sz="4" w:space="0" w:color="61A984"/>
        <w:left w:val="single" w:sz="4" w:space="0" w:color="61A984"/>
        <w:bottom w:val="single" w:sz="4" w:space="0" w:color="61A984"/>
        <w:right w:val="single" w:sz="4" w:space="0" w:color="61A984"/>
        <w:insideH w:val="single" w:sz="4" w:space="0" w:color="61A984"/>
        <w:insideV w:val="single" w:sz="4" w:space="0" w:color="61A984"/>
      </w:tblBorders>
    </w:tblPr>
  </w:style>
  <w:style w:type="table" w:customStyle="1" w:styleId="Tabelrasterlicht1">
    <w:name w:val="Tabelraster licht1"/>
    <w:basedOn w:val="Standaardtabel"/>
    <w:uiPriority w:val="40"/>
    <w:locked/>
    <w:rsid w:val="00080D01"/>
    <w:pPr>
      <w:spacing w:after="0"/>
    </w:pPr>
    <w:tblPr>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Pr>
  </w:style>
  <w:style w:type="table" w:customStyle="1" w:styleId="Onopgemaaktetabel11">
    <w:name w:val="Onopgemaakte tabel 11"/>
    <w:basedOn w:val="Standaardtabel"/>
    <w:uiPriority w:val="41"/>
    <w:locked/>
    <w:rsid w:val="00080D01"/>
    <w:pPr>
      <w:spacing w:after="0"/>
    </w:pPr>
    <w:tblPr>
      <w:tblStyleRowBandSize w:val="1"/>
      <w:tblStyleColBandSize w:val="1"/>
      <w:tblBorders>
        <w:top w:val="single" w:sz="4" w:space="0" w:color="61A984"/>
        <w:left w:val="single" w:sz="4" w:space="0" w:color="61A984"/>
        <w:bottom w:val="single" w:sz="4" w:space="0" w:color="61A984"/>
        <w:right w:val="single" w:sz="4" w:space="0" w:color="61A984"/>
        <w:insideH w:val="single" w:sz="4" w:space="0" w:color="61A984"/>
        <w:insideV w:val="single" w:sz="4" w:space="0" w:color="61A984"/>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nopgemaaktetabel21">
    <w:name w:val="Onopgemaakte tabel 21"/>
    <w:basedOn w:val="Standaardtabel"/>
    <w:uiPriority w:val="42"/>
    <w:locked/>
    <w:rsid w:val="00080D01"/>
    <w:pPr>
      <w:spacing w:after="0"/>
    </w:pPr>
    <w:tblPr>
      <w:tblStyleRowBandSize w:val="1"/>
      <w:tblStyleColBandSize w:val="1"/>
      <w:tblBorders>
        <w:top w:val="single" w:sz="4" w:space="0" w:color="7CCCBF"/>
        <w:left w:val="single" w:sz="4" w:space="0" w:color="7CCCBF"/>
        <w:bottom w:val="single" w:sz="4" w:space="0" w:color="7CCCBF"/>
        <w:right w:val="single" w:sz="4" w:space="0" w:color="7CCCBF"/>
        <w:insideH w:val="single" w:sz="4" w:space="0" w:color="7CCCBF"/>
        <w:insideV w:val="single" w:sz="4" w:space="0" w:color="7CCCBF"/>
      </w:tblBorders>
    </w:tblPr>
    <w:tcPr>
      <w:shd w:val="clear" w:color="auto" w:fill="auto"/>
    </w:tcPr>
    <w:tblStylePr w:type="firstRow">
      <w:rPr>
        <w:b/>
        <w:bCs/>
      </w:rPr>
      <w:tblPr/>
      <w:tcPr>
        <w:tcBorders>
          <w:bottom w:val="single" w:sz="4" w:space="0" w:color="C1A566" w:themeColor="text1" w:themeTint="80"/>
        </w:tcBorders>
      </w:tcPr>
    </w:tblStylePr>
    <w:tblStylePr w:type="lastRow">
      <w:rPr>
        <w:b/>
        <w:bCs/>
      </w:rPr>
      <w:tblPr/>
      <w:tcPr>
        <w:tcBorders>
          <w:top w:val="single" w:sz="4" w:space="0" w:color="C1A566" w:themeColor="text1" w:themeTint="80"/>
        </w:tcBorders>
      </w:tcPr>
    </w:tblStylePr>
    <w:tblStylePr w:type="firstCol">
      <w:rPr>
        <w:b/>
        <w:bCs/>
      </w:rPr>
    </w:tblStylePr>
    <w:tblStylePr w:type="lastCol">
      <w:rPr>
        <w:b/>
        <w:bCs/>
      </w:rPr>
    </w:tblStylePr>
    <w:tblStylePr w:type="band1Vert">
      <w:tblPr/>
      <w:tcPr>
        <w:tcBorders>
          <w:left w:val="single" w:sz="4" w:space="0" w:color="C1A566" w:themeColor="text1" w:themeTint="80"/>
          <w:right w:val="single" w:sz="4" w:space="0" w:color="C1A566" w:themeColor="text1" w:themeTint="80"/>
        </w:tcBorders>
      </w:tcPr>
    </w:tblStylePr>
    <w:tblStylePr w:type="band2Vert">
      <w:tblPr/>
      <w:tcPr>
        <w:tcBorders>
          <w:left w:val="single" w:sz="4" w:space="0" w:color="C1A566" w:themeColor="text1" w:themeTint="80"/>
          <w:right w:val="single" w:sz="4" w:space="0" w:color="C1A566" w:themeColor="text1" w:themeTint="80"/>
        </w:tcBorders>
      </w:tcPr>
    </w:tblStylePr>
    <w:tblStylePr w:type="band1Horz">
      <w:tblPr/>
      <w:tcPr>
        <w:tcBorders>
          <w:top w:val="single" w:sz="4" w:space="0" w:color="C1A566" w:themeColor="text1" w:themeTint="80"/>
          <w:bottom w:val="single" w:sz="4" w:space="0" w:color="C1A566" w:themeColor="text1" w:themeTint="80"/>
        </w:tcBorders>
      </w:tcPr>
    </w:tblStylePr>
  </w:style>
  <w:style w:type="table" w:customStyle="1" w:styleId="Onopgemaaktetabel31">
    <w:name w:val="Onopgemaakte tabel 31"/>
    <w:basedOn w:val="Standaardtabel"/>
    <w:uiPriority w:val="43"/>
    <w:locked/>
    <w:rsid w:val="00080D01"/>
    <w:pPr>
      <w:spacing w:after="0"/>
    </w:pPr>
    <w:tblPr>
      <w:tblStyleRowBandSize w:val="1"/>
      <w:tblStyleColBandSize w:val="1"/>
    </w:tblPr>
    <w:tblStylePr w:type="firstRow">
      <w:rPr>
        <w:b/>
        <w:bCs/>
        <w:caps/>
      </w:rPr>
      <w:tblPr/>
      <w:tcPr>
        <w:tcBorders>
          <w:bottom w:val="single" w:sz="4" w:space="0" w:color="C1A566"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C1A566"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jsttabel1licht-Accent11">
    <w:name w:val="Lijsttabel 1 licht - Accent 11"/>
    <w:basedOn w:val="Standaardtabel"/>
    <w:uiPriority w:val="46"/>
    <w:rsid w:val="00080D01"/>
    <w:pPr>
      <w:spacing w:after="0"/>
    </w:pPr>
    <w:tblPr>
      <w:tblStyleRowBandSize w:val="1"/>
      <w:tblStyleColBandSize w:val="1"/>
    </w:tblPr>
    <w:tblStylePr w:type="firstRow">
      <w:rPr>
        <w:b/>
        <w:bCs/>
      </w:rPr>
      <w:tblPr/>
      <w:tcPr>
        <w:tcBorders>
          <w:bottom w:val="single" w:sz="4" w:space="0" w:color="A0CBB4" w:themeColor="accent1" w:themeTint="99"/>
        </w:tcBorders>
      </w:tcPr>
    </w:tblStylePr>
    <w:tblStylePr w:type="lastRow">
      <w:rPr>
        <w:b/>
        <w:bCs/>
      </w:rPr>
      <w:tblPr/>
      <w:tcPr>
        <w:tcBorders>
          <w:top w:val="single" w:sz="4" w:space="0" w:color="A0CBB4" w:themeColor="accent1" w:themeTint="99"/>
        </w:tcBorders>
      </w:tcPr>
    </w:tblStylePr>
    <w:tblStylePr w:type="firstCol">
      <w:rPr>
        <w:b/>
        <w:bCs/>
      </w:rPr>
    </w:tblStylePr>
    <w:tblStylePr w:type="lastCol">
      <w:rPr>
        <w:b/>
        <w:bCs/>
      </w:rPr>
    </w:tblStylePr>
    <w:tblStylePr w:type="band1Vert">
      <w:tblPr/>
      <w:tcPr>
        <w:shd w:val="clear" w:color="auto" w:fill="DFEDE6" w:themeFill="accent1" w:themeFillTint="33"/>
      </w:tcPr>
    </w:tblStylePr>
    <w:tblStylePr w:type="band1Horz">
      <w:tblPr/>
      <w:tcPr>
        <w:shd w:val="clear" w:color="auto" w:fill="DFEDE6" w:themeFill="accent1" w:themeFillTint="33"/>
      </w:tcPr>
    </w:tblStylePr>
  </w:style>
  <w:style w:type="table" w:customStyle="1" w:styleId="Onopgemaaktetabel51">
    <w:name w:val="Onopgemaakte tabel 51"/>
    <w:basedOn w:val="Standaardtabel"/>
    <w:uiPriority w:val="45"/>
    <w:locked/>
    <w:rsid w:val="001A60FE"/>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A566"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A566"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A566"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A566"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Standaardalinea-lettertype"/>
    <w:uiPriority w:val="99"/>
    <w:unhideWhenUsed/>
    <w:locked/>
    <w:rsid w:val="00604436"/>
    <w:rPr>
      <w:b/>
      <w:color w:val="61A984" w:themeColor="hyperlink"/>
      <w:u w:val="single"/>
    </w:rPr>
  </w:style>
  <w:style w:type="character" w:styleId="GevolgdeHyperlink">
    <w:name w:val="FollowedHyperlink"/>
    <w:basedOn w:val="Standaardalinea-lettertype"/>
    <w:uiPriority w:val="99"/>
    <w:semiHidden/>
    <w:unhideWhenUsed/>
    <w:rsid w:val="001A60FE"/>
    <w:rPr>
      <w:color w:val="7CCCBF" w:themeColor="followedHyperlink"/>
      <w:u w:val="single"/>
    </w:rPr>
  </w:style>
  <w:style w:type="paragraph" w:styleId="Geenafstand">
    <w:name w:val="No Spacing"/>
    <w:uiPriority w:val="1"/>
    <w:qFormat/>
    <w:locked/>
    <w:rsid w:val="000C2C3A"/>
    <w:pPr>
      <w:spacing w:after="0"/>
    </w:pPr>
  </w:style>
  <w:style w:type="paragraph" w:styleId="Voettekst">
    <w:name w:val="footer"/>
    <w:basedOn w:val="Standaard"/>
    <w:link w:val="VoettekstChar"/>
    <w:uiPriority w:val="99"/>
    <w:unhideWhenUsed/>
    <w:locked/>
    <w:rsid w:val="00DA3B61"/>
    <w:pPr>
      <w:tabs>
        <w:tab w:val="center" w:pos="4536"/>
        <w:tab w:val="right" w:pos="9072"/>
      </w:tabs>
    </w:pPr>
  </w:style>
  <w:style w:type="character" w:customStyle="1" w:styleId="VoettekstChar">
    <w:name w:val="Voettekst Char"/>
    <w:basedOn w:val="Standaardalinea-lettertype"/>
    <w:link w:val="Voettekst"/>
    <w:uiPriority w:val="99"/>
    <w:rsid w:val="00DA3B61"/>
    <w:rPr>
      <w:rFonts w:ascii="Verdana" w:hAnsi="Verdana"/>
      <w:sz w:val="17"/>
      <w:szCs w:val="22"/>
      <w:lang w:val="en-GB"/>
    </w:rPr>
  </w:style>
  <w:style w:type="paragraph" w:styleId="Bijschrift">
    <w:name w:val="caption"/>
    <w:basedOn w:val="Standaard"/>
    <w:next w:val="Standaard"/>
    <w:uiPriority w:val="35"/>
    <w:unhideWhenUsed/>
    <w:qFormat/>
    <w:rsid w:val="00DA3B61"/>
    <w:rPr>
      <w:b/>
      <w:bCs/>
      <w:color w:val="61A984" w:themeColor="accent1"/>
      <w:sz w:val="18"/>
      <w:szCs w:val="18"/>
    </w:rPr>
  </w:style>
  <w:style w:type="paragraph" w:styleId="Koptekst">
    <w:name w:val="header"/>
    <w:basedOn w:val="Standaard"/>
    <w:link w:val="KoptekstChar"/>
    <w:uiPriority w:val="99"/>
    <w:unhideWhenUsed/>
    <w:locked/>
    <w:rsid w:val="00DA3B61"/>
    <w:pPr>
      <w:tabs>
        <w:tab w:val="center" w:pos="4536"/>
        <w:tab w:val="right" w:pos="9072"/>
      </w:tabs>
    </w:pPr>
  </w:style>
  <w:style w:type="character" w:customStyle="1" w:styleId="KoptekstChar">
    <w:name w:val="Koptekst Char"/>
    <w:basedOn w:val="Standaardalinea-lettertype"/>
    <w:link w:val="Koptekst"/>
    <w:uiPriority w:val="99"/>
    <w:rsid w:val="00DA3B61"/>
    <w:rPr>
      <w:sz w:val="22"/>
      <w:szCs w:val="22"/>
      <w:lang w:val="en-GB"/>
    </w:rPr>
  </w:style>
  <w:style w:type="paragraph" w:styleId="Ballontekst">
    <w:name w:val="Balloon Text"/>
    <w:basedOn w:val="Standaard"/>
    <w:link w:val="BallontekstChar"/>
    <w:uiPriority w:val="99"/>
    <w:semiHidden/>
    <w:unhideWhenUsed/>
    <w:rsid w:val="001F3686"/>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F3686"/>
    <w:rPr>
      <w:rFonts w:ascii="Segoe UI" w:hAnsi="Segoe UI" w:cs="Segoe UI"/>
      <w:sz w:val="18"/>
      <w:szCs w:val="18"/>
      <w:lang w:val="en-GB"/>
    </w:rPr>
  </w:style>
  <w:style w:type="table" w:customStyle="1" w:styleId="Rastertabel5donker-Accent21">
    <w:name w:val="Rastertabel 5 donker - Accent 21"/>
    <w:basedOn w:val="Standaardtabel"/>
    <w:uiPriority w:val="50"/>
    <w:rsid w:val="00A04E2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7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D73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D73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D73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D730" w:themeFill="accent2"/>
      </w:tcPr>
    </w:tblStylePr>
    <w:tblStylePr w:type="band1Vert">
      <w:tblPr/>
      <w:tcPr>
        <w:shd w:val="clear" w:color="auto" w:fill="E5EFAC" w:themeFill="accent2" w:themeFillTint="66"/>
      </w:tcPr>
    </w:tblStylePr>
    <w:tblStylePr w:type="band1Horz">
      <w:tblPr/>
      <w:tcPr>
        <w:shd w:val="clear" w:color="auto" w:fill="E5EFAC" w:themeFill="accent2" w:themeFillTint="66"/>
      </w:tcPr>
    </w:tblStylePr>
  </w:style>
  <w:style w:type="table" w:customStyle="1" w:styleId="Rastertabel6kleurrijk-Accent21">
    <w:name w:val="Rastertabel 6 kleurrijk - Accent 21"/>
    <w:basedOn w:val="Standaardtabel"/>
    <w:uiPriority w:val="51"/>
    <w:rsid w:val="00A04E2A"/>
    <w:pPr>
      <w:spacing w:after="0"/>
    </w:pPr>
    <w:rPr>
      <w:color w:val="91A420" w:themeColor="accent2" w:themeShade="BF"/>
    </w:rPr>
    <w:tblPr>
      <w:tblStyleRowBandSize w:val="1"/>
      <w:tblStyleColBandSize w:val="1"/>
      <w:tblBorders>
        <w:top w:val="single" w:sz="4" w:space="0" w:color="D8E782" w:themeColor="accent2" w:themeTint="99"/>
        <w:left w:val="single" w:sz="4" w:space="0" w:color="D8E782" w:themeColor="accent2" w:themeTint="99"/>
        <w:bottom w:val="single" w:sz="4" w:space="0" w:color="D8E782" w:themeColor="accent2" w:themeTint="99"/>
        <w:right w:val="single" w:sz="4" w:space="0" w:color="D8E782" w:themeColor="accent2" w:themeTint="99"/>
        <w:insideH w:val="single" w:sz="4" w:space="0" w:color="D8E782" w:themeColor="accent2" w:themeTint="99"/>
        <w:insideV w:val="single" w:sz="4" w:space="0" w:color="D8E782" w:themeColor="accent2" w:themeTint="99"/>
      </w:tblBorders>
    </w:tblPr>
    <w:tblStylePr w:type="firstRow">
      <w:rPr>
        <w:b/>
        <w:bCs/>
      </w:rPr>
      <w:tblPr/>
      <w:tcPr>
        <w:tcBorders>
          <w:bottom w:val="single" w:sz="12" w:space="0" w:color="D8E782" w:themeColor="accent2" w:themeTint="99"/>
        </w:tcBorders>
      </w:tcPr>
    </w:tblStylePr>
    <w:tblStylePr w:type="lastRow">
      <w:rPr>
        <w:b/>
        <w:bCs/>
      </w:rPr>
      <w:tblPr/>
      <w:tcPr>
        <w:tcBorders>
          <w:top w:val="double" w:sz="4" w:space="0" w:color="D8E782" w:themeColor="accent2" w:themeTint="99"/>
        </w:tcBorders>
      </w:tcPr>
    </w:tblStylePr>
    <w:tblStylePr w:type="firstCol">
      <w:rPr>
        <w:b/>
        <w:bCs/>
      </w:rPr>
    </w:tblStylePr>
    <w:tblStylePr w:type="lastCol">
      <w:rPr>
        <w:b/>
        <w:bCs/>
      </w:rPr>
    </w:tblStylePr>
    <w:tblStylePr w:type="band1Vert">
      <w:tblPr/>
      <w:tcPr>
        <w:shd w:val="clear" w:color="auto" w:fill="F2F7D5" w:themeFill="accent2" w:themeFillTint="33"/>
      </w:tcPr>
    </w:tblStylePr>
    <w:tblStylePr w:type="band1Horz">
      <w:tblPr/>
      <w:tcPr>
        <w:shd w:val="clear" w:color="auto" w:fill="F2F7D5" w:themeFill="accent2" w:themeFillTint="33"/>
      </w:tcPr>
    </w:tblStylePr>
  </w:style>
  <w:style w:type="paragraph" w:customStyle="1" w:styleId="sortdocument">
    <w:name w:val="sort document"/>
    <w:basedOn w:val="Koptekst"/>
    <w:link w:val="sortdocumentChar"/>
    <w:qFormat/>
    <w:locked/>
    <w:rsid w:val="00670E86"/>
    <w:rPr>
      <w:smallCaps/>
      <w:color w:val="808285"/>
    </w:rPr>
  </w:style>
  <w:style w:type="table" w:customStyle="1" w:styleId="Rastertabel1licht-Accent11">
    <w:name w:val="Rastertabel 1 licht - Accent 11"/>
    <w:basedOn w:val="Standaardtabel"/>
    <w:uiPriority w:val="46"/>
    <w:rsid w:val="00DB70E6"/>
    <w:pPr>
      <w:spacing w:after="0"/>
    </w:pPr>
    <w:tblPr>
      <w:tblStyleRowBandSize w:val="1"/>
      <w:tblStyleColBandSize w:val="1"/>
      <w:tblBorders>
        <w:top w:val="single" w:sz="4" w:space="0" w:color="BFDCCD" w:themeColor="accent1" w:themeTint="66"/>
        <w:left w:val="single" w:sz="4" w:space="0" w:color="BFDCCD" w:themeColor="accent1" w:themeTint="66"/>
        <w:bottom w:val="single" w:sz="4" w:space="0" w:color="BFDCCD" w:themeColor="accent1" w:themeTint="66"/>
        <w:right w:val="single" w:sz="4" w:space="0" w:color="BFDCCD" w:themeColor="accent1" w:themeTint="66"/>
        <w:insideH w:val="single" w:sz="4" w:space="0" w:color="BFDCCD" w:themeColor="accent1" w:themeTint="66"/>
        <w:insideV w:val="single" w:sz="4" w:space="0" w:color="BFDCCD" w:themeColor="accent1" w:themeTint="66"/>
      </w:tblBorders>
    </w:tblPr>
    <w:tblStylePr w:type="firstRow">
      <w:rPr>
        <w:b/>
        <w:bCs/>
      </w:rPr>
      <w:tblPr/>
      <w:tcPr>
        <w:tcBorders>
          <w:bottom w:val="single" w:sz="12" w:space="0" w:color="A0CBB4" w:themeColor="accent1" w:themeTint="99"/>
        </w:tcBorders>
      </w:tcPr>
    </w:tblStylePr>
    <w:tblStylePr w:type="lastRow">
      <w:rPr>
        <w:b/>
        <w:bCs/>
      </w:rPr>
      <w:tblPr/>
      <w:tcPr>
        <w:tcBorders>
          <w:top w:val="double" w:sz="2" w:space="0" w:color="A0CBB4" w:themeColor="accent1" w:themeTint="99"/>
        </w:tcBorders>
      </w:tcPr>
    </w:tblStylePr>
    <w:tblStylePr w:type="firstCol">
      <w:rPr>
        <w:b/>
        <w:bCs/>
      </w:rPr>
    </w:tblStylePr>
    <w:tblStylePr w:type="lastCol">
      <w:rPr>
        <w:b/>
        <w:bCs/>
      </w:rPr>
    </w:tblStylePr>
  </w:style>
  <w:style w:type="character" w:customStyle="1" w:styleId="sortdocumentChar">
    <w:name w:val="sort document Char"/>
    <w:basedOn w:val="KoptekstChar"/>
    <w:link w:val="sortdocument"/>
    <w:rsid w:val="00670E86"/>
    <w:rPr>
      <w:smallCaps/>
      <w:color w:val="808285"/>
      <w:sz w:val="22"/>
      <w:szCs w:val="22"/>
      <w:lang w:val="en-GB"/>
    </w:rPr>
  </w:style>
  <w:style w:type="table" w:customStyle="1" w:styleId="Rastertabel1licht-Accent31">
    <w:name w:val="Rastertabel 1 licht - Accent 31"/>
    <w:basedOn w:val="Standaardtabel"/>
    <w:uiPriority w:val="46"/>
    <w:rsid w:val="00DB70E6"/>
    <w:pPr>
      <w:spacing w:after="0"/>
    </w:pPr>
    <w:tblPr>
      <w:tblStyleRowBandSize w:val="1"/>
      <w:tblStyleColBandSize w:val="1"/>
      <w:tblBorders>
        <w:top w:val="single" w:sz="4" w:space="0" w:color="CAEAE5" w:themeColor="accent3" w:themeTint="66"/>
        <w:left w:val="single" w:sz="4" w:space="0" w:color="CAEAE5" w:themeColor="accent3" w:themeTint="66"/>
        <w:bottom w:val="single" w:sz="4" w:space="0" w:color="CAEAE5" w:themeColor="accent3" w:themeTint="66"/>
        <w:right w:val="single" w:sz="4" w:space="0" w:color="CAEAE5" w:themeColor="accent3" w:themeTint="66"/>
        <w:insideH w:val="single" w:sz="4" w:space="0" w:color="CAEAE5" w:themeColor="accent3" w:themeTint="66"/>
        <w:insideV w:val="single" w:sz="4" w:space="0" w:color="CAEAE5" w:themeColor="accent3" w:themeTint="66"/>
      </w:tblBorders>
    </w:tblPr>
    <w:tblStylePr w:type="firstRow">
      <w:rPr>
        <w:b/>
        <w:bCs/>
      </w:rPr>
      <w:tblPr/>
      <w:tcPr>
        <w:tcBorders>
          <w:bottom w:val="single" w:sz="12" w:space="0" w:color="B0E0D8" w:themeColor="accent3" w:themeTint="99"/>
        </w:tcBorders>
      </w:tcPr>
    </w:tblStylePr>
    <w:tblStylePr w:type="lastRow">
      <w:rPr>
        <w:b/>
        <w:bCs/>
      </w:rPr>
      <w:tblPr/>
      <w:tcPr>
        <w:tcBorders>
          <w:top w:val="double" w:sz="2" w:space="0" w:color="B0E0D8" w:themeColor="accent3" w:themeTint="99"/>
        </w:tcBorders>
      </w:tcPr>
    </w:tblStylePr>
    <w:tblStylePr w:type="firstCol">
      <w:rPr>
        <w:b/>
        <w:bCs/>
      </w:rPr>
    </w:tblStylePr>
    <w:tblStylePr w:type="lastCol">
      <w:rPr>
        <w:b/>
        <w:bCs/>
      </w:rPr>
    </w:tblStylePr>
  </w:style>
  <w:style w:type="table" w:customStyle="1" w:styleId="Rastertabel1licht-Accent41">
    <w:name w:val="Rastertabel 1 licht - Accent 41"/>
    <w:basedOn w:val="Standaardtabel"/>
    <w:uiPriority w:val="46"/>
    <w:rsid w:val="00DB70E6"/>
    <w:pPr>
      <w:spacing w:after="0"/>
    </w:pPr>
    <w:tblPr>
      <w:tblStyleRowBandSize w:val="1"/>
      <w:tblStyleColBandSize w:val="1"/>
      <w:tblBorders>
        <w:top w:val="single" w:sz="4" w:space="0" w:color="F0F6F0" w:themeColor="accent4" w:themeTint="66"/>
        <w:left w:val="single" w:sz="4" w:space="0" w:color="F0F6F0" w:themeColor="accent4" w:themeTint="66"/>
        <w:bottom w:val="single" w:sz="4" w:space="0" w:color="F0F6F0" w:themeColor="accent4" w:themeTint="66"/>
        <w:right w:val="single" w:sz="4" w:space="0" w:color="F0F6F0" w:themeColor="accent4" w:themeTint="66"/>
        <w:insideH w:val="single" w:sz="4" w:space="0" w:color="F0F6F0" w:themeColor="accent4" w:themeTint="66"/>
        <w:insideV w:val="single" w:sz="4" w:space="0" w:color="F0F6F0" w:themeColor="accent4" w:themeTint="66"/>
      </w:tblBorders>
    </w:tblPr>
    <w:tblStylePr w:type="firstRow">
      <w:rPr>
        <w:b/>
        <w:bCs/>
      </w:rPr>
      <w:tblPr/>
      <w:tcPr>
        <w:tcBorders>
          <w:bottom w:val="single" w:sz="12" w:space="0" w:color="E9F2E8" w:themeColor="accent4" w:themeTint="99"/>
        </w:tcBorders>
      </w:tcPr>
    </w:tblStylePr>
    <w:tblStylePr w:type="lastRow">
      <w:rPr>
        <w:b/>
        <w:bCs/>
      </w:rPr>
      <w:tblPr/>
      <w:tcPr>
        <w:tcBorders>
          <w:top w:val="double" w:sz="2" w:space="0" w:color="E9F2E8" w:themeColor="accent4" w:themeTint="99"/>
        </w:tcBorders>
      </w:tcPr>
    </w:tblStylePr>
    <w:tblStylePr w:type="firstCol">
      <w:rPr>
        <w:b/>
        <w:bCs/>
      </w:rPr>
    </w:tblStylePr>
    <w:tblStylePr w:type="lastCol">
      <w:rPr>
        <w:b/>
        <w:bCs/>
      </w:rPr>
    </w:tblStylePr>
  </w:style>
  <w:style w:type="table" w:customStyle="1" w:styleId="Rastertabel1licht-Accent51">
    <w:name w:val="Rastertabel 1 licht - Accent 51"/>
    <w:basedOn w:val="Standaardtabel"/>
    <w:uiPriority w:val="46"/>
    <w:rsid w:val="00DB70E6"/>
    <w:pPr>
      <w:spacing w:after="0"/>
    </w:pPr>
    <w:tblPr>
      <w:tblStyleRowBandSize w:val="1"/>
      <w:tblStyleColBandSize w:val="1"/>
      <w:tblBorders>
        <w:top w:val="single" w:sz="4" w:space="0" w:color="E9E9CC" w:themeColor="accent5" w:themeTint="66"/>
        <w:left w:val="single" w:sz="4" w:space="0" w:color="E9E9CC" w:themeColor="accent5" w:themeTint="66"/>
        <w:bottom w:val="single" w:sz="4" w:space="0" w:color="E9E9CC" w:themeColor="accent5" w:themeTint="66"/>
        <w:right w:val="single" w:sz="4" w:space="0" w:color="E9E9CC" w:themeColor="accent5" w:themeTint="66"/>
        <w:insideH w:val="single" w:sz="4" w:space="0" w:color="E9E9CC" w:themeColor="accent5" w:themeTint="66"/>
        <w:insideV w:val="single" w:sz="4" w:space="0" w:color="E9E9CC" w:themeColor="accent5" w:themeTint="66"/>
      </w:tblBorders>
    </w:tblPr>
    <w:tblStylePr w:type="firstRow">
      <w:rPr>
        <w:b/>
        <w:bCs/>
      </w:rPr>
      <w:tblPr/>
      <w:tcPr>
        <w:tcBorders>
          <w:bottom w:val="single" w:sz="12" w:space="0" w:color="DFDDB3" w:themeColor="accent5" w:themeTint="99"/>
        </w:tcBorders>
      </w:tcPr>
    </w:tblStylePr>
    <w:tblStylePr w:type="lastRow">
      <w:rPr>
        <w:b/>
        <w:bCs/>
      </w:rPr>
      <w:tblPr/>
      <w:tcPr>
        <w:tcBorders>
          <w:top w:val="double" w:sz="2" w:space="0" w:color="DFDDB3" w:themeColor="accent5" w:themeTint="99"/>
        </w:tcBorders>
      </w:tcPr>
    </w:tblStylePr>
    <w:tblStylePr w:type="firstCol">
      <w:rPr>
        <w:b/>
        <w:bCs/>
      </w:rPr>
    </w:tblStylePr>
    <w:tblStylePr w:type="lastCol">
      <w:rPr>
        <w:b/>
        <w:bCs/>
      </w:rPr>
    </w:tblStylePr>
  </w:style>
  <w:style w:type="paragraph" w:customStyle="1" w:styleId="Titel-vervolgpagina">
    <w:name w:val="Titel-vervolgpagina"/>
    <w:basedOn w:val="Standaard"/>
    <w:link w:val="Titel-vervolgpaginaChar"/>
    <w:rsid w:val="00B5257A"/>
    <w:pPr>
      <w:ind w:right="567"/>
      <w:jc w:val="right"/>
    </w:pPr>
    <w:rPr>
      <w:caps/>
      <w:noProof/>
      <w:color w:val="61A984"/>
      <w:lang w:eastAsia="nl-BE"/>
    </w:rPr>
  </w:style>
  <w:style w:type="character" w:customStyle="1" w:styleId="datum-vervolgpagina">
    <w:name w:val="datum-vervolgpagina"/>
    <w:basedOn w:val="Standaardalinea-lettertype"/>
    <w:uiPriority w:val="1"/>
    <w:qFormat/>
    <w:rsid w:val="003D6677"/>
    <w:rPr>
      <w:rFonts w:ascii="Tahoma" w:hAnsi="Tahoma"/>
      <w:caps/>
      <w:smallCaps w:val="0"/>
      <w:strike w:val="0"/>
      <w:dstrike w:val="0"/>
      <w:vanish w:val="0"/>
      <w:color w:val="BFD730"/>
      <w:spacing w:val="0"/>
      <w:sz w:val="18"/>
      <w:vertAlign w:val="baseline"/>
    </w:rPr>
  </w:style>
  <w:style w:type="character" w:customStyle="1" w:styleId="Titel-vervolgpaginaChar">
    <w:name w:val="Titel-vervolgpagina Char"/>
    <w:basedOn w:val="Standaardalinea-lettertype"/>
    <w:link w:val="Titel-vervolgpagina"/>
    <w:rsid w:val="00B5257A"/>
    <w:rPr>
      <w:caps/>
      <w:noProof/>
      <w:color w:val="61A984"/>
      <w:lang w:eastAsia="nl-BE"/>
    </w:rPr>
  </w:style>
  <w:style w:type="character" w:customStyle="1" w:styleId="title-followingpage">
    <w:name w:val="title-following page"/>
    <w:basedOn w:val="datum-vervolgpagina"/>
    <w:uiPriority w:val="1"/>
    <w:qFormat/>
    <w:rsid w:val="00AC12EA"/>
    <w:rPr>
      <w:rFonts w:ascii="Tahoma" w:hAnsi="Tahoma"/>
      <w:caps/>
      <w:smallCaps w:val="0"/>
      <w:strike w:val="0"/>
      <w:dstrike w:val="0"/>
      <w:vanish w:val="0"/>
      <w:color w:val="61A984" w:themeColor="accent1"/>
      <w:spacing w:val="0"/>
      <w:sz w:val="18"/>
      <w:vertAlign w:val="baseline"/>
    </w:rPr>
  </w:style>
  <w:style w:type="character" w:customStyle="1" w:styleId="sortdoc">
    <w:name w:val="sort doc"/>
    <w:basedOn w:val="Standaardalinea-lettertype"/>
    <w:uiPriority w:val="1"/>
    <w:qFormat/>
    <w:rsid w:val="00A70805"/>
    <w:rPr>
      <w:caps/>
      <w:smallCaps w:val="0"/>
      <w:strike w:val="0"/>
      <w:dstrike w:val="0"/>
      <w:vanish w:val="0"/>
      <w:vertAlign w:val="baseline"/>
      <w:lang w:val="en-US"/>
    </w:rPr>
  </w:style>
  <w:style w:type="character" w:customStyle="1" w:styleId="Kop4Char">
    <w:name w:val="Kop 4 Char"/>
    <w:basedOn w:val="Standaardalinea-lettertype"/>
    <w:link w:val="Kop4"/>
    <w:uiPriority w:val="9"/>
    <w:rsid w:val="00FA4070"/>
    <w:rPr>
      <w:rFonts w:asciiTheme="majorHAnsi" w:eastAsiaTheme="majorEastAsia" w:hAnsiTheme="majorHAnsi" w:cstheme="majorBidi"/>
      <w:i/>
      <w:iCs/>
      <w:color w:val="468062" w:themeColor="accent1" w:themeShade="BF"/>
      <w:lang w:val="en-GB"/>
    </w:rPr>
  </w:style>
  <w:style w:type="paragraph" w:customStyle="1" w:styleId="Default">
    <w:name w:val="Default"/>
    <w:rsid w:val="00976185"/>
    <w:pPr>
      <w:autoSpaceDE w:val="0"/>
      <w:autoSpaceDN w:val="0"/>
      <w:adjustRightInd w:val="0"/>
      <w:spacing w:after="0"/>
    </w:pPr>
    <w:rPr>
      <w:rFonts w:cs="Tahoma"/>
      <w:color w:val="000000"/>
      <w:sz w:val="24"/>
      <w:szCs w:val="24"/>
      <w:lang w:val="en-GB"/>
    </w:rPr>
  </w:style>
  <w:style w:type="character" w:styleId="Verwijzingopmerking">
    <w:name w:val="annotation reference"/>
    <w:basedOn w:val="Standaardalinea-lettertype"/>
    <w:uiPriority w:val="99"/>
    <w:semiHidden/>
    <w:unhideWhenUsed/>
    <w:rsid w:val="00A341B6"/>
    <w:rPr>
      <w:sz w:val="16"/>
      <w:szCs w:val="16"/>
    </w:rPr>
  </w:style>
  <w:style w:type="paragraph" w:styleId="Tekstopmerking">
    <w:name w:val="annotation text"/>
    <w:basedOn w:val="Standaard"/>
    <w:link w:val="TekstopmerkingChar"/>
    <w:uiPriority w:val="99"/>
    <w:unhideWhenUsed/>
    <w:rsid w:val="00A341B6"/>
  </w:style>
  <w:style w:type="character" w:customStyle="1" w:styleId="TekstopmerkingChar">
    <w:name w:val="Tekst opmerking Char"/>
    <w:basedOn w:val="Standaardalinea-lettertype"/>
    <w:link w:val="Tekstopmerking"/>
    <w:uiPriority w:val="99"/>
    <w:rsid w:val="00A341B6"/>
    <w:rPr>
      <w:lang w:val="en-GB"/>
    </w:rPr>
  </w:style>
  <w:style w:type="paragraph" w:styleId="Onderwerpvanopmerking">
    <w:name w:val="annotation subject"/>
    <w:basedOn w:val="Tekstopmerking"/>
    <w:next w:val="Tekstopmerking"/>
    <w:link w:val="OnderwerpvanopmerkingChar"/>
    <w:uiPriority w:val="99"/>
    <w:semiHidden/>
    <w:unhideWhenUsed/>
    <w:rsid w:val="00A341B6"/>
    <w:rPr>
      <w:b/>
      <w:bCs/>
    </w:rPr>
  </w:style>
  <w:style w:type="character" w:customStyle="1" w:styleId="OnderwerpvanopmerkingChar">
    <w:name w:val="Onderwerp van opmerking Char"/>
    <w:basedOn w:val="TekstopmerkingChar"/>
    <w:link w:val="Onderwerpvanopmerking"/>
    <w:uiPriority w:val="99"/>
    <w:semiHidden/>
    <w:rsid w:val="00A341B6"/>
    <w:rPr>
      <w:b/>
      <w:bCs/>
      <w:lang w:val="en-GB"/>
    </w:rPr>
  </w:style>
  <w:style w:type="character" w:styleId="Zwaar">
    <w:name w:val="Strong"/>
    <w:basedOn w:val="Standaardalinea-lettertype"/>
    <w:uiPriority w:val="22"/>
    <w:qFormat/>
    <w:locked/>
    <w:rsid w:val="009944A6"/>
    <w:rPr>
      <w:rFonts w:ascii="Calibri" w:hAnsi="Calibri"/>
      <w:b w:val="0"/>
      <w:bCs/>
      <w:sz w:val="22"/>
    </w:rPr>
  </w:style>
  <w:style w:type="character" w:customStyle="1" w:styleId="Onopgelostemelding1">
    <w:name w:val="Onopgeloste melding1"/>
    <w:basedOn w:val="Standaardalinea-lettertype"/>
    <w:uiPriority w:val="99"/>
    <w:semiHidden/>
    <w:unhideWhenUsed/>
    <w:rsid w:val="007D1EDA"/>
    <w:rPr>
      <w:color w:val="808080"/>
      <w:shd w:val="clear" w:color="auto" w:fill="E6E6E6"/>
    </w:rPr>
  </w:style>
  <w:style w:type="character" w:customStyle="1" w:styleId="Vermelding1">
    <w:name w:val="Vermelding1"/>
    <w:basedOn w:val="Standaardalinea-lettertype"/>
    <w:uiPriority w:val="99"/>
    <w:semiHidden/>
    <w:unhideWhenUsed/>
    <w:rsid w:val="00DB627C"/>
    <w:rPr>
      <w:color w:val="2B579A"/>
      <w:shd w:val="clear" w:color="auto" w:fill="E6E6E6"/>
    </w:rPr>
  </w:style>
  <w:style w:type="character" w:customStyle="1" w:styleId="Vermelding2">
    <w:name w:val="Vermelding2"/>
    <w:basedOn w:val="Standaardalinea-lettertype"/>
    <w:uiPriority w:val="99"/>
    <w:semiHidden/>
    <w:unhideWhenUsed/>
    <w:rsid w:val="008B3414"/>
    <w:rPr>
      <w:color w:val="2B579A"/>
      <w:shd w:val="clear" w:color="auto" w:fill="E6E6E6"/>
    </w:rPr>
  </w:style>
  <w:style w:type="character" w:customStyle="1" w:styleId="Vermelding3">
    <w:name w:val="Vermelding3"/>
    <w:basedOn w:val="Standaardalinea-lettertype"/>
    <w:uiPriority w:val="99"/>
    <w:semiHidden/>
    <w:unhideWhenUsed/>
    <w:rsid w:val="001E45E4"/>
    <w:rPr>
      <w:color w:val="2B579A"/>
      <w:shd w:val="clear" w:color="auto" w:fill="E6E6E6"/>
    </w:rPr>
  </w:style>
  <w:style w:type="character" w:customStyle="1" w:styleId="Onopgelostemelding2">
    <w:name w:val="Onopgeloste melding2"/>
    <w:basedOn w:val="Standaardalinea-lettertype"/>
    <w:uiPriority w:val="99"/>
    <w:semiHidden/>
    <w:unhideWhenUsed/>
    <w:rsid w:val="00B00DFA"/>
    <w:rPr>
      <w:color w:val="808080"/>
      <w:shd w:val="clear" w:color="auto" w:fill="E6E6E6"/>
    </w:rPr>
  </w:style>
  <w:style w:type="character" w:customStyle="1" w:styleId="Onopgelostemelding3">
    <w:name w:val="Onopgeloste melding3"/>
    <w:basedOn w:val="Standaardalinea-lettertype"/>
    <w:uiPriority w:val="99"/>
    <w:semiHidden/>
    <w:unhideWhenUsed/>
    <w:rsid w:val="00700972"/>
    <w:rPr>
      <w:color w:val="808080"/>
      <w:shd w:val="clear" w:color="auto" w:fill="E6E6E6"/>
    </w:rPr>
  </w:style>
  <w:style w:type="character" w:customStyle="1" w:styleId="Onopgelostemelding4">
    <w:name w:val="Onopgeloste melding4"/>
    <w:basedOn w:val="Standaardalinea-lettertype"/>
    <w:uiPriority w:val="99"/>
    <w:semiHidden/>
    <w:unhideWhenUsed/>
    <w:rsid w:val="00B7567E"/>
    <w:rPr>
      <w:color w:val="808080"/>
      <w:shd w:val="clear" w:color="auto" w:fill="E6E6E6"/>
    </w:rPr>
  </w:style>
  <w:style w:type="paragraph" w:styleId="Normaalweb">
    <w:name w:val="Normal (Web)"/>
    <w:basedOn w:val="Standaard"/>
    <w:uiPriority w:val="99"/>
    <w:unhideWhenUsed/>
    <w:rsid w:val="0020788C"/>
    <w:pPr>
      <w:spacing w:before="100" w:beforeAutospacing="1" w:after="100" w:afterAutospacing="1"/>
    </w:pPr>
    <w:rPr>
      <w:rFonts w:ascii="Times New Roman" w:eastAsia="Times New Roman" w:hAnsi="Times New Roman" w:cs="Times New Roman"/>
      <w:sz w:val="24"/>
      <w:szCs w:val="24"/>
      <w:lang w:val="en-IE" w:eastAsia="en-IE"/>
    </w:rPr>
  </w:style>
  <w:style w:type="paragraph" w:styleId="HTML-voorafopgemaakt">
    <w:name w:val="HTML Preformatted"/>
    <w:basedOn w:val="Standaard"/>
    <w:link w:val="HTML-voorafopgemaaktChar"/>
    <w:uiPriority w:val="99"/>
    <w:semiHidden/>
    <w:unhideWhenUsed/>
    <w:rsid w:val="00222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val="en-IE" w:eastAsia="en-IE"/>
    </w:rPr>
  </w:style>
  <w:style w:type="character" w:customStyle="1" w:styleId="HTML-voorafopgemaaktChar">
    <w:name w:val="HTML - vooraf opgemaakt Char"/>
    <w:basedOn w:val="Standaardalinea-lettertype"/>
    <w:link w:val="HTML-voorafopgemaakt"/>
    <w:uiPriority w:val="99"/>
    <w:semiHidden/>
    <w:rsid w:val="002226F8"/>
    <w:rPr>
      <w:rFonts w:ascii="Courier New" w:eastAsia="Times New Roman" w:hAnsi="Courier New" w:cs="Courier New"/>
      <w:lang w:val="en-IE" w:eastAsia="en-IE"/>
    </w:rPr>
  </w:style>
  <w:style w:type="character" w:customStyle="1" w:styleId="Onopgelostemelding5">
    <w:name w:val="Onopgeloste melding5"/>
    <w:basedOn w:val="Standaardalinea-lettertype"/>
    <w:uiPriority w:val="99"/>
    <w:semiHidden/>
    <w:unhideWhenUsed/>
    <w:rsid w:val="00BC33DC"/>
    <w:rPr>
      <w:color w:val="605E5C"/>
      <w:shd w:val="clear" w:color="auto" w:fill="E1DFDD"/>
    </w:rPr>
  </w:style>
  <w:style w:type="character" w:customStyle="1" w:styleId="Onopgelostemelding6">
    <w:name w:val="Onopgeloste melding6"/>
    <w:basedOn w:val="Standaardalinea-lettertype"/>
    <w:uiPriority w:val="99"/>
    <w:semiHidden/>
    <w:unhideWhenUsed/>
    <w:rsid w:val="005D11C3"/>
    <w:rPr>
      <w:color w:val="605E5C"/>
      <w:shd w:val="clear" w:color="auto" w:fill="E1DFDD"/>
    </w:rPr>
  </w:style>
  <w:style w:type="paragraph" w:styleId="Revisie">
    <w:name w:val="Revision"/>
    <w:hidden/>
    <w:uiPriority w:val="99"/>
    <w:semiHidden/>
    <w:rsid w:val="00EF6D7F"/>
    <w:pPr>
      <w:spacing w:after="0"/>
    </w:pPr>
    <w:rPr>
      <w:lang w:val="en-GB"/>
    </w:rPr>
  </w:style>
  <w:style w:type="character" w:styleId="Onopgelostemelding">
    <w:name w:val="Unresolved Mention"/>
    <w:basedOn w:val="Standaardalinea-lettertype"/>
    <w:uiPriority w:val="99"/>
    <w:semiHidden/>
    <w:unhideWhenUsed/>
    <w:rsid w:val="00F819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570462">
      <w:bodyDiv w:val="1"/>
      <w:marLeft w:val="0"/>
      <w:marRight w:val="0"/>
      <w:marTop w:val="0"/>
      <w:marBottom w:val="0"/>
      <w:divBdr>
        <w:top w:val="none" w:sz="0" w:space="0" w:color="auto"/>
        <w:left w:val="none" w:sz="0" w:space="0" w:color="auto"/>
        <w:bottom w:val="none" w:sz="0" w:space="0" w:color="auto"/>
        <w:right w:val="none" w:sz="0" w:space="0" w:color="auto"/>
      </w:divBdr>
    </w:div>
    <w:div w:id="84543582">
      <w:bodyDiv w:val="1"/>
      <w:marLeft w:val="0"/>
      <w:marRight w:val="0"/>
      <w:marTop w:val="0"/>
      <w:marBottom w:val="0"/>
      <w:divBdr>
        <w:top w:val="none" w:sz="0" w:space="0" w:color="auto"/>
        <w:left w:val="none" w:sz="0" w:space="0" w:color="auto"/>
        <w:bottom w:val="none" w:sz="0" w:space="0" w:color="auto"/>
        <w:right w:val="none" w:sz="0" w:space="0" w:color="auto"/>
      </w:divBdr>
    </w:div>
    <w:div w:id="131407989">
      <w:bodyDiv w:val="1"/>
      <w:marLeft w:val="0"/>
      <w:marRight w:val="0"/>
      <w:marTop w:val="0"/>
      <w:marBottom w:val="0"/>
      <w:divBdr>
        <w:top w:val="none" w:sz="0" w:space="0" w:color="auto"/>
        <w:left w:val="none" w:sz="0" w:space="0" w:color="auto"/>
        <w:bottom w:val="none" w:sz="0" w:space="0" w:color="auto"/>
        <w:right w:val="none" w:sz="0" w:space="0" w:color="auto"/>
      </w:divBdr>
      <w:divsChild>
        <w:div w:id="1961640167">
          <w:marLeft w:val="0"/>
          <w:marRight w:val="0"/>
          <w:marTop w:val="0"/>
          <w:marBottom w:val="0"/>
          <w:divBdr>
            <w:top w:val="none" w:sz="0" w:space="0" w:color="auto"/>
            <w:left w:val="none" w:sz="0" w:space="0" w:color="auto"/>
            <w:bottom w:val="none" w:sz="0" w:space="0" w:color="auto"/>
            <w:right w:val="none" w:sz="0" w:space="0" w:color="auto"/>
          </w:divBdr>
          <w:divsChild>
            <w:div w:id="1545025059">
              <w:marLeft w:val="0"/>
              <w:marRight w:val="0"/>
              <w:marTop w:val="0"/>
              <w:marBottom w:val="0"/>
              <w:divBdr>
                <w:top w:val="none" w:sz="0" w:space="0" w:color="auto"/>
                <w:left w:val="none" w:sz="0" w:space="0" w:color="auto"/>
                <w:bottom w:val="none" w:sz="0" w:space="0" w:color="auto"/>
                <w:right w:val="none" w:sz="0" w:space="0" w:color="auto"/>
              </w:divBdr>
              <w:divsChild>
                <w:div w:id="335502605">
                  <w:marLeft w:val="0"/>
                  <w:marRight w:val="0"/>
                  <w:marTop w:val="0"/>
                  <w:marBottom w:val="0"/>
                  <w:divBdr>
                    <w:top w:val="none" w:sz="0" w:space="0" w:color="auto"/>
                    <w:left w:val="none" w:sz="0" w:space="0" w:color="auto"/>
                    <w:bottom w:val="none" w:sz="0" w:space="0" w:color="auto"/>
                    <w:right w:val="none" w:sz="0" w:space="0" w:color="auto"/>
                  </w:divBdr>
                  <w:divsChild>
                    <w:div w:id="1573782368">
                      <w:marLeft w:val="0"/>
                      <w:marRight w:val="0"/>
                      <w:marTop w:val="0"/>
                      <w:marBottom w:val="0"/>
                      <w:divBdr>
                        <w:top w:val="none" w:sz="0" w:space="0" w:color="auto"/>
                        <w:left w:val="none" w:sz="0" w:space="0" w:color="auto"/>
                        <w:bottom w:val="none" w:sz="0" w:space="0" w:color="auto"/>
                        <w:right w:val="none" w:sz="0" w:space="0" w:color="auto"/>
                      </w:divBdr>
                      <w:divsChild>
                        <w:div w:id="1070423072">
                          <w:marLeft w:val="0"/>
                          <w:marRight w:val="0"/>
                          <w:marTop w:val="0"/>
                          <w:marBottom w:val="0"/>
                          <w:divBdr>
                            <w:top w:val="none" w:sz="0" w:space="0" w:color="auto"/>
                            <w:left w:val="none" w:sz="0" w:space="0" w:color="auto"/>
                            <w:bottom w:val="none" w:sz="0" w:space="0" w:color="auto"/>
                            <w:right w:val="none" w:sz="0" w:space="0" w:color="auto"/>
                          </w:divBdr>
                          <w:divsChild>
                            <w:div w:id="500395841">
                              <w:marLeft w:val="15"/>
                              <w:marRight w:val="195"/>
                              <w:marTop w:val="0"/>
                              <w:marBottom w:val="0"/>
                              <w:divBdr>
                                <w:top w:val="none" w:sz="0" w:space="0" w:color="auto"/>
                                <w:left w:val="none" w:sz="0" w:space="0" w:color="auto"/>
                                <w:bottom w:val="none" w:sz="0" w:space="0" w:color="auto"/>
                                <w:right w:val="none" w:sz="0" w:space="0" w:color="auto"/>
                              </w:divBdr>
                              <w:divsChild>
                                <w:div w:id="1577398933">
                                  <w:marLeft w:val="0"/>
                                  <w:marRight w:val="0"/>
                                  <w:marTop w:val="0"/>
                                  <w:marBottom w:val="0"/>
                                  <w:divBdr>
                                    <w:top w:val="none" w:sz="0" w:space="0" w:color="auto"/>
                                    <w:left w:val="none" w:sz="0" w:space="0" w:color="auto"/>
                                    <w:bottom w:val="none" w:sz="0" w:space="0" w:color="auto"/>
                                    <w:right w:val="none" w:sz="0" w:space="0" w:color="auto"/>
                                  </w:divBdr>
                                  <w:divsChild>
                                    <w:div w:id="1076325446">
                                      <w:marLeft w:val="0"/>
                                      <w:marRight w:val="0"/>
                                      <w:marTop w:val="0"/>
                                      <w:marBottom w:val="0"/>
                                      <w:divBdr>
                                        <w:top w:val="none" w:sz="0" w:space="0" w:color="auto"/>
                                        <w:left w:val="none" w:sz="0" w:space="0" w:color="auto"/>
                                        <w:bottom w:val="none" w:sz="0" w:space="0" w:color="auto"/>
                                        <w:right w:val="none" w:sz="0" w:space="0" w:color="auto"/>
                                      </w:divBdr>
                                      <w:divsChild>
                                        <w:div w:id="869877199">
                                          <w:marLeft w:val="0"/>
                                          <w:marRight w:val="0"/>
                                          <w:marTop w:val="0"/>
                                          <w:marBottom w:val="0"/>
                                          <w:divBdr>
                                            <w:top w:val="none" w:sz="0" w:space="0" w:color="auto"/>
                                            <w:left w:val="none" w:sz="0" w:space="0" w:color="auto"/>
                                            <w:bottom w:val="none" w:sz="0" w:space="0" w:color="auto"/>
                                            <w:right w:val="none" w:sz="0" w:space="0" w:color="auto"/>
                                          </w:divBdr>
                                          <w:divsChild>
                                            <w:div w:id="1324772087">
                                              <w:marLeft w:val="0"/>
                                              <w:marRight w:val="0"/>
                                              <w:marTop w:val="0"/>
                                              <w:marBottom w:val="0"/>
                                              <w:divBdr>
                                                <w:top w:val="none" w:sz="0" w:space="0" w:color="auto"/>
                                                <w:left w:val="none" w:sz="0" w:space="0" w:color="auto"/>
                                                <w:bottom w:val="none" w:sz="0" w:space="0" w:color="auto"/>
                                                <w:right w:val="none" w:sz="0" w:space="0" w:color="auto"/>
                                              </w:divBdr>
                                              <w:divsChild>
                                                <w:div w:id="125392263">
                                                  <w:marLeft w:val="0"/>
                                                  <w:marRight w:val="0"/>
                                                  <w:marTop w:val="0"/>
                                                  <w:marBottom w:val="0"/>
                                                  <w:divBdr>
                                                    <w:top w:val="none" w:sz="0" w:space="0" w:color="auto"/>
                                                    <w:left w:val="none" w:sz="0" w:space="0" w:color="auto"/>
                                                    <w:bottom w:val="none" w:sz="0" w:space="0" w:color="auto"/>
                                                    <w:right w:val="none" w:sz="0" w:space="0" w:color="auto"/>
                                                  </w:divBdr>
                                                  <w:divsChild>
                                                    <w:div w:id="1829515688">
                                                      <w:marLeft w:val="0"/>
                                                      <w:marRight w:val="0"/>
                                                      <w:marTop w:val="0"/>
                                                      <w:marBottom w:val="0"/>
                                                      <w:divBdr>
                                                        <w:top w:val="none" w:sz="0" w:space="0" w:color="auto"/>
                                                        <w:left w:val="none" w:sz="0" w:space="0" w:color="auto"/>
                                                        <w:bottom w:val="none" w:sz="0" w:space="0" w:color="auto"/>
                                                        <w:right w:val="none" w:sz="0" w:space="0" w:color="auto"/>
                                                      </w:divBdr>
                                                      <w:divsChild>
                                                        <w:div w:id="173690074">
                                                          <w:marLeft w:val="0"/>
                                                          <w:marRight w:val="0"/>
                                                          <w:marTop w:val="0"/>
                                                          <w:marBottom w:val="0"/>
                                                          <w:divBdr>
                                                            <w:top w:val="none" w:sz="0" w:space="0" w:color="auto"/>
                                                            <w:left w:val="none" w:sz="0" w:space="0" w:color="auto"/>
                                                            <w:bottom w:val="none" w:sz="0" w:space="0" w:color="auto"/>
                                                            <w:right w:val="none" w:sz="0" w:space="0" w:color="auto"/>
                                                          </w:divBdr>
                                                          <w:divsChild>
                                                            <w:div w:id="752167329">
                                                              <w:marLeft w:val="0"/>
                                                              <w:marRight w:val="0"/>
                                                              <w:marTop w:val="0"/>
                                                              <w:marBottom w:val="0"/>
                                                              <w:divBdr>
                                                                <w:top w:val="none" w:sz="0" w:space="0" w:color="auto"/>
                                                                <w:left w:val="none" w:sz="0" w:space="0" w:color="auto"/>
                                                                <w:bottom w:val="none" w:sz="0" w:space="0" w:color="auto"/>
                                                                <w:right w:val="none" w:sz="0" w:space="0" w:color="auto"/>
                                                              </w:divBdr>
                                                              <w:divsChild>
                                                                <w:div w:id="1235629491">
                                                                  <w:marLeft w:val="0"/>
                                                                  <w:marRight w:val="0"/>
                                                                  <w:marTop w:val="0"/>
                                                                  <w:marBottom w:val="0"/>
                                                                  <w:divBdr>
                                                                    <w:top w:val="none" w:sz="0" w:space="0" w:color="auto"/>
                                                                    <w:left w:val="none" w:sz="0" w:space="0" w:color="auto"/>
                                                                    <w:bottom w:val="none" w:sz="0" w:space="0" w:color="auto"/>
                                                                    <w:right w:val="none" w:sz="0" w:space="0" w:color="auto"/>
                                                                  </w:divBdr>
                                                                  <w:divsChild>
                                                                    <w:div w:id="1314026593">
                                                                      <w:marLeft w:val="405"/>
                                                                      <w:marRight w:val="0"/>
                                                                      <w:marTop w:val="0"/>
                                                                      <w:marBottom w:val="0"/>
                                                                      <w:divBdr>
                                                                        <w:top w:val="none" w:sz="0" w:space="0" w:color="auto"/>
                                                                        <w:left w:val="none" w:sz="0" w:space="0" w:color="auto"/>
                                                                        <w:bottom w:val="none" w:sz="0" w:space="0" w:color="auto"/>
                                                                        <w:right w:val="none" w:sz="0" w:space="0" w:color="auto"/>
                                                                      </w:divBdr>
                                                                      <w:divsChild>
                                                                        <w:div w:id="363360389">
                                                                          <w:marLeft w:val="0"/>
                                                                          <w:marRight w:val="0"/>
                                                                          <w:marTop w:val="0"/>
                                                                          <w:marBottom w:val="0"/>
                                                                          <w:divBdr>
                                                                            <w:top w:val="none" w:sz="0" w:space="0" w:color="auto"/>
                                                                            <w:left w:val="none" w:sz="0" w:space="0" w:color="auto"/>
                                                                            <w:bottom w:val="none" w:sz="0" w:space="0" w:color="auto"/>
                                                                            <w:right w:val="none" w:sz="0" w:space="0" w:color="auto"/>
                                                                          </w:divBdr>
                                                                          <w:divsChild>
                                                                            <w:div w:id="1803377557">
                                                                              <w:marLeft w:val="0"/>
                                                                              <w:marRight w:val="0"/>
                                                                              <w:marTop w:val="0"/>
                                                                              <w:marBottom w:val="0"/>
                                                                              <w:divBdr>
                                                                                <w:top w:val="none" w:sz="0" w:space="0" w:color="auto"/>
                                                                                <w:left w:val="none" w:sz="0" w:space="0" w:color="auto"/>
                                                                                <w:bottom w:val="none" w:sz="0" w:space="0" w:color="auto"/>
                                                                                <w:right w:val="none" w:sz="0" w:space="0" w:color="auto"/>
                                                                              </w:divBdr>
                                                                              <w:divsChild>
                                                                                <w:div w:id="1979845272">
                                                                                  <w:marLeft w:val="0"/>
                                                                                  <w:marRight w:val="0"/>
                                                                                  <w:marTop w:val="0"/>
                                                                                  <w:marBottom w:val="0"/>
                                                                                  <w:divBdr>
                                                                                    <w:top w:val="none" w:sz="0" w:space="0" w:color="auto"/>
                                                                                    <w:left w:val="none" w:sz="0" w:space="0" w:color="auto"/>
                                                                                    <w:bottom w:val="none" w:sz="0" w:space="0" w:color="auto"/>
                                                                                    <w:right w:val="none" w:sz="0" w:space="0" w:color="auto"/>
                                                                                  </w:divBdr>
                                                                                  <w:divsChild>
                                                                                    <w:div w:id="562716792">
                                                                                      <w:marLeft w:val="0"/>
                                                                                      <w:marRight w:val="0"/>
                                                                                      <w:marTop w:val="0"/>
                                                                                      <w:marBottom w:val="0"/>
                                                                                      <w:divBdr>
                                                                                        <w:top w:val="none" w:sz="0" w:space="0" w:color="auto"/>
                                                                                        <w:left w:val="none" w:sz="0" w:space="0" w:color="auto"/>
                                                                                        <w:bottom w:val="none" w:sz="0" w:space="0" w:color="auto"/>
                                                                                        <w:right w:val="none" w:sz="0" w:space="0" w:color="auto"/>
                                                                                      </w:divBdr>
                                                                                      <w:divsChild>
                                                                                        <w:div w:id="60753968">
                                                                                          <w:marLeft w:val="0"/>
                                                                                          <w:marRight w:val="0"/>
                                                                                          <w:marTop w:val="0"/>
                                                                                          <w:marBottom w:val="0"/>
                                                                                          <w:divBdr>
                                                                                            <w:top w:val="none" w:sz="0" w:space="0" w:color="auto"/>
                                                                                            <w:left w:val="none" w:sz="0" w:space="0" w:color="auto"/>
                                                                                            <w:bottom w:val="none" w:sz="0" w:space="0" w:color="auto"/>
                                                                                            <w:right w:val="none" w:sz="0" w:space="0" w:color="auto"/>
                                                                                          </w:divBdr>
                                                                                          <w:divsChild>
                                                                                            <w:div w:id="2066025736">
                                                                                              <w:marLeft w:val="0"/>
                                                                                              <w:marRight w:val="0"/>
                                                                                              <w:marTop w:val="0"/>
                                                                                              <w:marBottom w:val="0"/>
                                                                                              <w:divBdr>
                                                                                                <w:top w:val="none" w:sz="0" w:space="0" w:color="auto"/>
                                                                                                <w:left w:val="none" w:sz="0" w:space="0" w:color="auto"/>
                                                                                                <w:bottom w:val="none" w:sz="0" w:space="0" w:color="auto"/>
                                                                                                <w:right w:val="none" w:sz="0" w:space="0" w:color="auto"/>
                                                                                              </w:divBdr>
                                                                                              <w:divsChild>
                                                                                                <w:div w:id="1747917252">
                                                                                                  <w:marLeft w:val="0"/>
                                                                                                  <w:marRight w:val="0"/>
                                                                                                  <w:marTop w:val="0"/>
                                                                                                  <w:marBottom w:val="0"/>
                                                                                                  <w:divBdr>
                                                                                                    <w:top w:val="none" w:sz="0" w:space="0" w:color="auto"/>
                                                                                                    <w:left w:val="none" w:sz="0" w:space="0" w:color="auto"/>
                                                                                                    <w:bottom w:val="single" w:sz="6" w:space="15" w:color="auto"/>
                                                                                                    <w:right w:val="none" w:sz="0" w:space="0" w:color="auto"/>
                                                                                                  </w:divBdr>
                                                                                                  <w:divsChild>
                                                                                                    <w:div w:id="1023482768">
                                                                                                      <w:marLeft w:val="0"/>
                                                                                                      <w:marRight w:val="0"/>
                                                                                                      <w:marTop w:val="60"/>
                                                                                                      <w:marBottom w:val="0"/>
                                                                                                      <w:divBdr>
                                                                                                        <w:top w:val="none" w:sz="0" w:space="0" w:color="auto"/>
                                                                                                        <w:left w:val="none" w:sz="0" w:space="0" w:color="auto"/>
                                                                                                        <w:bottom w:val="none" w:sz="0" w:space="0" w:color="auto"/>
                                                                                                        <w:right w:val="none" w:sz="0" w:space="0" w:color="auto"/>
                                                                                                      </w:divBdr>
                                                                                                      <w:divsChild>
                                                                                                        <w:div w:id="410781328">
                                                                                                          <w:marLeft w:val="0"/>
                                                                                                          <w:marRight w:val="0"/>
                                                                                                          <w:marTop w:val="0"/>
                                                                                                          <w:marBottom w:val="0"/>
                                                                                                          <w:divBdr>
                                                                                                            <w:top w:val="none" w:sz="0" w:space="0" w:color="auto"/>
                                                                                                            <w:left w:val="none" w:sz="0" w:space="0" w:color="auto"/>
                                                                                                            <w:bottom w:val="none" w:sz="0" w:space="0" w:color="auto"/>
                                                                                                            <w:right w:val="none" w:sz="0" w:space="0" w:color="auto"/>
                                                                                                          </w:divBdr>
                                                                                                          <w:divsChild>
                                                                                                            <w:div w:id="742066424">
                                                                                                              <w:marLeft w:val="0"/>
                                                                                                              <w:marRight w:val="0"/>
                                                                                                              <w:marTop w:val="0"/>
                                                                                                              <w:marBottom w:val="0"/>
                                                                                                              <w:divBdr>
                                                                                                                <w:top w:val="none" w:sz="0" w:space="0" w:color="auto"/>
                                                                                                                <w:left w:val="none" w:sz="0" w:space="0" w:color="auto"/>
                                                                                                                <w:bottom w:val="none" w:sz="0" w:space="0" w:color="auto"/>
                                                                                                                <w:right w:val="none" w:sz="0" w:space="0" w:color="auto"/>
                                                                                                              </w:divBdr>
                                                                                                              <w:divsChild>
                                                                                                                <w:div w:id="540630180">
                                                                                                                  <w:marLeft w:val="0"/>
                                                                                                                  <w:marRight w:val="0"/>
                                                                                                                  <w:marTop w:val="0"/>
                                                                                                                  <w:marBottom w:val="0"/>
                                                                                                                  <w:divBdr>
                                                                                                                    <w:top w:val="none" w:sz="0" w:space="0" w:color="auto"/>
                                                                                                                    <w:left w:val="none" w:sz="0" w:space="0" w:color="auto"/>
                                                                                                                    <w:bottom w:val="none" w:sz="0" w:space="0" w:color="auto"/>
                                                                                                                    <w:right w:val="none" w:sz="0" w:space="0" w:color="auto"/>
                                                                                                                  </w:divBdr>
                                                                                                                  <w:divsChild>
                                                                                                                    <w:div w:id="736443137">
                                                                                                                      <w:marLeft w:val="0"/>
                                                                                                                      <w:marRight w:val="0"/>
                                                                                                                      <w:marTop w:val="0"/>
                                                                                                                      <w:marBottom w:val="0"/>
                                                                                                                      <w:divBdr>
                                                                                                                        <w:top w:val="none" w:sz="0" w:space="0" w:color="auto"/>
                                                                                                                        <w:left w:val="none" w:sz="0" w:space="0" w:color="auto"/>
                                                                                                                        <w:bottom w:val="none" w:sz="0" w:space="0" w:color="auto"/>
                                                                                                                        <w:right w:val="none" w:sz="0" w:space="0" w:color="auto"/>
                                                                                                                      </w:divBdr>
                                                                                                                      <w:divsChild>
                                                                                                                        <w:div w:id="506821718">
                                                                                                                          <w:marLeft w:val="0"/>
                                                                                                                          <w:marRight w:val="0"/>
                                                                                                                          <w:marTop w:val="0"/>
                                                                                                                          <w:marBottom w:val="0"/>
                                                                                                                          <w:divBdr>
                                                                                                                            <w:top w:val="none" w:sz="0" w:space="0" w:color="auto"/>
                                                                                                                            <w:left w:val="none" w:sz="0" w:space="0" w:color="auto"/>
                                                                                                                            <w:bottom w:val="none" w:sz="0" w:space="0" w:color="auto"/>
                                                                                                                            <w:right w:val="none" w:sz="0" w:space="0" w:color="auto"/>
                                                                                                                          </w:divBdr>
                                                                                                                          <w:divsChild>
                                                                                                                            <w:div w:id="1978102336">
                                                                                                                              <w:marLeft w:val="0"/>
                                                                                                                              <w:marRight w:val="0"/>
                                                                                                                              <w:marTop w:val="0"/>
                                                                                                                              <w:marBottom w:val="0"/>
                                                                                                                              <w:divBdr>
                                                                                                                                <w:top w:val="none" w:sz="0" w:space="0" w:color="auto"/>
                                                                                                                                <w:left w:val="none" w:sz="0" w:space="0" w:color="auto"/>
                                                                                                                                <w:bottom w:val="none" w:sz="0" w:space="0" w:color="auto"/>
                                                                                                                                <w:right w:val="none" w:sz="0" w:space="0" w:color="auto"/>
                                                                                                                              </w:divBdr>
                                                                                                                              <w:divsChild>
                                                                                                                                <w:div w:id="213658503">
                                                                                                                                  <w:marLeft w:val="0"/>
                                                                                                                                  <w:marRight w:val="0"/>
                                                                                                                                  <w:marTop w:val="0"/>
                                                                                                                                  <w:marBottom w:val="0"/>
                                                                                                                                  <w:divBdr>
                                                                                                                                    <w:top w:val="none" w:sz="0" w:space="0" w:color="auto"/>
                                                                                                                                    <w:left w:val="none" w:sz="0" w:space="0" w:color="auto"/>
                                                                                                                                    <w:bottom w:val="none" w:sz="0" w:space="0" w:color="auto"/>
                                                                                                                                    <w:right w:val="none" w:sz="0" w:space="0" w:color="auto"/>
                                                                                                                                  </w:divBdr>
                                                                                                                                  <w:divsChild>
                                                                                                                                    <w:div w:id="123929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391919">
      <w:bodyDiv w:val="1"/>
      <w:marLeft w:val="0"/>
      <w:marRight w:val="0"/>
      <w:marTop w:val="0"/>
      <w:marBottom w:val="0"/>
      <w:divBdr>
        <w:top w:val="none" w:sz="0" w:space="0" w:color="auto"/>
        <w:left w:val="none" w:sz="0" w:space="0" w:color="auto"/>
        <w:bottom w:val="none" w:sz="0" w:space="0" w:color="auto"/>
        <w:right w:val="none" w:sz="0" w:space="0" w:color="auto"/>
      </w:divBdr>
    </w:div>
    <w:div w:id="186531334">
      <w:bodyDiv w:val="1"/>
      <w:marLeft w:val="0"/>
      <w:marRight w:val="0"/>
      <w:marTop w:val="0"/>
      <w:marBottom w:val="0"/>
      <w:divBdr>
        <w:top w:val="none" w:sz="0" w:space="0" w:color="auto"/>
        <w:left w:val="none" w:sz="0" w:space="0" w:color="auto"/>
        <w:bottom w:val="none" w:sz="0" w:space="0" w:color="auto"/>
        <w:right w:val="none" w:sz="0" w:space="0" w:color="auto"/>
      </w:divBdr>
    </w:div>
    <w:div w:id="319621069">
      <w:bodyDiv w:val="1"/>
      <w:marLeft w:val="0"/>
      <w:marRight w:val="0"/>
      <w:marTop w:val="0"/>
      <w:marBottom w:val="0"/>
      <w:divBdr>
        <w:top w:val="none" w:sz="0" w:space="0" w:color="auto"/>
        <w:left w:val="none" w:sz="0" w:space="0" w:color="auto"/>
        <w:bottom w:val="none" w:sz="0" w:space="0" w:color="auto"/>
        <w:right w:val="none" w:sz="0" w:space="0" w:color="auto"/>
      </w:divBdr>
      <w:divsChild>
        <w:div w:id="198393551">
          <w:marLeft w:val="0"/>
          <w:marRight w:val="0"/>
          <w:marTop w:val="0"/>
          <w:marBottom w:val="375"/>
          <w:divBdr>
            <w:top w:val="none" w:sz="0" w:space="0" w:color="auto"/>
            <w:left w:val="none" w:sz="0" w:space="0" w:color="auto"/>
            <w:bottom w:val="none" w:sz="0" w:space="0" w:color="auto"/>
            <w:right w:val="none" w:sz="0" w:space="0" w:color="auto"/>
          </w:divBdr>
          <w:divsChild>
            <w:div w:id="1069618661">
              <w:marLeft w:val="0"/>
              <w:marRight w:val="0"/>
              <w:marTop w:val="150"/>
              <w:marBottom w:val="0"/>
              <w:divBdr>
                <w:top w:val="none" w:sz="0" w:space="0" w:color="auto"/>
                <w:left w:val="none" w:sz="0" w:space="0" w:color="auto"/>
                <w:bottom w:val="none" w:sz="0" w:space="0" w:color="auto"/>
                <w:right w:val="none" w:sz="0" w:space="0" w:color="auto"/>
              </w:divBdr>
              <w:divsChild>
                <w:div w:id="786198834">
                  <w:marLeft w:val="-225"/>
                  <w:marRight w:val="-225"/>
                  <w:marTop w:val="0"/>
                  <w:marBottom w:val="0"/>
                  <w:divBdr>
                    <w:top w:val="none" w:sz="0" w:space="0" w:color="auto"/>
                    <w:left w:val="none" w:sz="0" w:space="0" w:color="auto"/>
                    <w:bottom w:val="none" w:sz="0" w:space="0" w:color="auto"/>
                    <w:right w:val="none" w:sz="0" w:space="0" w:color="auto"/>
                  </w:divBdr>
                  <w:divsChild>
                    <w:div w:id="791748721">
                      <w:marLeft w:val="0"/>
                      <w:marRight w:val="0"/>
                      <w:marTop w:val="0"/>
                      <w:marBottom w:val="0"/>
                      <w:divBdr>
                        <w:top w:val="none" w:sz="0" w:space="0" w:color="auto"/>
                        <w:left w:val="none" w:sz="0" w:space="0" w:color="auto"/>
                        <w:bottom w:val="none" w:sz="0" w:space="0" w:color="auto"/>
                        <w:right w:val="none" w:sz="0" w:space="0" w:color="auto"/>
                      </w:divBdr>
                      <w:divsChild>
                        <w:div w:id="1611668536">
                          <w:marLeft w:val="-225"/>
                          <w:marRight w:val="-225"/>
                          <w:marTop w:val="0"/>
                          <w:marBottom w:val="0"/>
                          <w:divBdr>
                            <w:top w:val="none" w:sz="0" w:space="0" w:color="auto"/>
                            <w:left w:val="none" w:sz="0" w:space="0" w:color="auto"/>
                            <w:bottom w:val="none" w:sz="0" w:space="0" w:color="auto"/>
                            <w:right w:val="none" w:sz="0" w:space="0" w:color="auto"/>
                          </w:divBdr>
                          <w:divsChild>
                            <w:div w:id="637029387">
                              <w:marLeft w:val="0"/>
                              <w:marRight w:val="0"/>
                              <w:marTop w:val="0"/>
                              <w:marBottom w:val="0"/>
                              <w:divBdr>
                                <w:top w:val="none" w:sz="0" w:space="0" w:color="auto"/>
                                <w:left w:val="none" w:sz="0" w:space="0" w:color="auto"/>
                                <w:bottom w:val="none" w:sz="0" w:space="0" w:color="auto"/>
                                <w:right w:val="none" w:sz="0" w:space="0" w:color="auto"/>
                              </w:divBdr>
                              <w:divsChild>
                                <w:div w:id="759835108">
                                  <w:marLeft w:val="0"/>
                                  <w:marRight w:val="0"/>
                                  <w:marTop w:val="0"/>
                                  <w:marBottom w:val="0"/>
                                  <w:divBdr>
                                    <w:top w:val="none" w:sz="0" w:space="0" w:color="auto"/>
                                    <w:left w:val="none" w:sz="0" w:space="0" w:color="auto"/>
                                    <w:bottom w:val="none" w:sz="0" w:space="0" w:color="auto"/>
                                    <w:right w:val="none" w:sz="0" w:space="0" w:color="auto"/>
                                  </w:divBdr>
                                  <w:divsChild>
                                    <w:div w:id="1351831846">
                                      <w:marLeft w:val="0"/>
                                      <w:marRight w:val="0"/>
                                      <w:marTop w:val="0"/>
                                      <w:marBottom w:val="0"/>
                                      <w:divBdr>
                                        <w:top w:val="none" w:sz="0" w:space="0" w:color="auto"/>
                                        <w:left w:val="none" w:sz="0" w:space="0" w:color="auto"/>
                                        <w:bottom w:val="none" w:sz="0" w:space="0" w:color="auto"/>
                                        <w:right w:val="none" w:sz="0" w:space="0" w:color="auto"/>
                                      </w:divBdr>
                                      <w:divsChild>
                                        <w:div w:id="372268551">
                                          <w:marLeft w:val="0"/>
                                          <w:marRight w:val="0"/>
                                          <w:marTop w:val="0"/>
                                          <w:marBottom w:val="300"/>
                                          <w:divBdr>
                                            <w:top w:val="none" w:sz="0" w:space="0" w:color="auto"/>
                                            <w:left w:val="none" w:sz="0" w:space="0" w:color="auto"/>
                                            <w:bottom w:val="none" w:sz="0" w:space="0" w:color="auto"/>
                                            <w:right w:val="none" w:sz="0" w:space="0" w:color="auto"/>
                                          </w:divBdr>
                                          <w:divsChild>
                                            <w:div w:id="1156338588">
                                              <w:marLeft w:val="0"/>
                                              <w:marRight w:val="0"/>
                                              <w:marTop w:val="0"/>
                                              <w:marBottom w:val="0"/>
                                              <w:divBdr>
                                                <w:top w:val="none" w:sz="0" w:space="0" w:color="auto"/>
                                                <w:left w:val="none" w:sz="0" w:space="0" w:color="auto"/>
                                                <w:bottom w:val="none" w:sz="0" w:space="0" w:color="auto"/>
                                                <w:right w:val="none" w:sz="0" w:space="0" w:color="auto"/>
                                              </w:divBdr>
                                              <w:divsChild>
                                                <w:div w:id="562719103">
                                                  <w:marLeft w:val="0"/>
                                                  <w:marRight w:val="0"/>
                                                  <w:marTop w:val="0"/>
                                                  <w:marBottom w:val="0"/>
                                                  <w:divBdr>
                                                    <w:top w:val="none" w:sz="0" w:space="0" w:color="auto"/>
                                                    <w:left w:val="none" w:sz="0" w:space="0" w:color="auto"/>
                                                    <w:bottom w:val="none" w:sz="0" w:space="0" w:color="auto"/>
                                                    <w:right w:val="none" w:sz="0" w:space="0" w:color="auto"/>
                                                  </w:divBdr>
                                                  <w:divsChild>
                                                    <w:div w:id="327371842">
                                                      <w:marLeft w:val="0"/>
                                                      <w:marRight w:val="0"/>
                                                      <w:marTop w:val="0"/>
                                                      <w:marBottom w:val="0"/>
                                                      <w:divBdr>
                                                        <w:top w:val="none" w:sz="0" w:space="0" w:color="auto"/>
                                                        <w:left w:val="none" w:sz="0" w:space="0" w:color="auto"/>
                                                        <w:bottom w:val="none" w:sz="0" w:space="0" w:color="auto"/>
                                                        <w:right w:val="none" w:sz="0" w:space="0" w:color="auto"/>
                                                      </w:divBdr>
                                                      <w:divsChild>
                                                        <w:div w:id="1261600580">
                                                          <w:marLeft w:val="0"/>
                                                          <w:marRight w:val="0"/>
                                                          <w:marTop w:val="0"/>
                                                          <w:marBottom w:val="0"/>
                                                          <w:divBdr>
                                                            <w:top w:val="none" w:sz="0" w:space="0" w:color="auto"/>
                                                            <w:left w:val="none" w:sz="0" w:space="0" w:color="auto"/>
                                                            <w:bottom w:val="none" w:sz="0" w:space="0" w:color="auto"/>
                                                            <w:right w:val="none" w:sz="0" w:space="0" w:color="auto"/>
                                                          </w:divBdr>
                                                          <w:divsChild>
                                                            <w:div w:id="685982790">
                                                              <w:marLeft w:val="0"/>
                                                              <w:marRight w:val="0"/>
                                                              <w:marTop w:val="0"/>
                                                              <w:marBottom w:val="0"/>
                                                              <w:divBdr>
                                                                <w:top w:val="none" w:sz="0" w:space="0" w:color="auto"/>
                                                                <w:left w:val="none" w:sz="0" w:space="0" w:color="auto"/>
                                                                <w:bottom w:val="none" w:sz="0" w:space="0" w:color="auto"/>
                                                                <w:right w:val="none" w:sz="0" w:space="0" w:color="auto"/>
                                                              </w:divBdr>
                                                              <w:divsChild>
                                                                <w:div w:id="64003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32269758">
      <w:bodyDiv w:val="1"/>
      <w:marLeft w:val="0"/>
      <w:marRight w:val="0"/>
      <w:marTop w:val="0"/>
      <w:marBottom w:val="0"/>
      <w:divBdr>
        <w:top w:val="none" w:sz="0" w:space="0" w:color="auto"/>
        <w:left w:val="none" w:sz="0" w:space="0" w:color="auto"/>
        <w:bottom w:val="none" w:sz="0" w:space="0" w:color="auto"/>
        <w:right w:val="none" w:sz="0" w:space="0" w:color="auto"/>
      </w:divBdr>
      <w:divsChild>
        <w:div w:id="876741506">
          <w:marLeft w:val="0"/>
          <w:marRight w:val="0"/>
          <w:marTop w:val="0"/>
          <w:marBottom w:val="0"/>
          <w:divBdr>
            <w:top w:val="none" w:sz="0" w:space="0" w:color="auto"/>
            <w:left w:val="none" w:sz="0" w:space="0" w:color="auto"/>
            <w:bottom w:val="none" w:sz="0" w:space="0" w:color="auto"/>
            <w:right w:val="none" w:sz="0" w:space="0" w:color="auto"/>
          </w:divBdr>
          <w:divsChild>
            <w:div w:id="1419903027">
              <w:marLeft w:val="0"/>
              <w:marRight w:val="0"/>
              <w:marTop w:val="0"/>
              <w:marBottom w:val="0"/>
              <w:divBdr>
                <w:top w:val="none" w:sz="0" w:space="0" w:color="auto"/>
                <w:left w:val="none" w:sz="0" w:space="0" w:color="auto"/>
                <w:bottom w:val="none" w:sz="0" w:space="0" w:color="auto"/>
                <w:right w:val="none" w:sz="0" w:space="0" w:color="auto"/>
              </w:divBdr>
              <w:divsChild>
                <w:div w:id="1989431160">
                  <w:marLeft w:val="0"/>
                  <w:marRight w:val="0"/>
                  <w:marTop w:val="0"/>
                  <w:marBottom w:val="0"/>
                  <w:divBdr>
                    <w:top w:val="none" w:sz="0" w:space="0" w:color="auto"/>
                    <w:left w:val="none" w:sz="0" w:space="0" w:color="auto"/>
                    <w:bottom w:val="none" w:sz="0" w:space="0" w:color="auto"/>
                    <w:right w:val="none" w:sz="0" w:space="0" w:color="auto"/>
                  </w:divBdr>
                  <w:divsChild>
                    <w:div w:id="1398673859">
                      <w:marLeft w:val="0"/>
                      <w:marRight w:val="0"/>
                      <w:marTop w:val="0"/>
                      <w:marBottom w:val="0"/>
                      <w:divBdr>
                        <w:top w:val="none" w:sz="0" w:space="0" w:color="auto"/>
                        <w:left w:val="none" w:sz="0" w:space="0" w:color="auto"/>
                        <w:bottom w:val="none" w:sz="0" w:space="0" w:color="auto"/>
                        <w:right w:val="none" w:sz="0" w:space="0" w:color="auto"/>
                      </w:divBdr>
                      <w:divsChild>
                        <w:div w:id="272909402">
                          <w:marLeft w:val="0"/>
                          <w:marRight w:val="0"/>
                          <w:marTop w:val="0"/>
                          <w:marBottom w:val="0"/>
                          <w:divBdr>
                            <w:top w:val="none" w:sz="0" w:space="0" w:color="auto"/>
                            <w:left w:val="none" w:sz="0" w:space="0" w:color="auto"/>
                            <w:bottom w:val="none" w:sz="0" w:space="0" w:color="auto"/>
                            <w:right w:val="none" w:sz="0" w:space="0" w:color="auto"/>
                          </w:divBdr>
                          <w:divsChild>
                            <w:div w:id="1577744199">
                              <w:marLeft w:val="15"/>
                              <w:marRight w:val="195"/>
                              <w:marTop w:val="0"/>
                              <w:marBottom w:val="0"/>
                              <w:divBdr>
                                <w:top w:val="none" w:sz="0" w:space="0" w:color="auto"/>
                                <w:left w:val="none" w:sz="0" w:space="0" w:color="auto"/>
                                <w:bottom w:val="none" w:sz="0" w:space="0" w:color="auto"/>
                                <w:right w:val="none" w:sz="0" w:space="0" w:color="auto"/>
                              </w:divBdr>
                              <w:divsChild>
                                <w:div w:id="1009255213">
                                  <w:marLeft w:val="0"/>
                                  <w:marRight w:val="0"/>
                                  <w:marTop w:val="0"/>
                                  <w:marBottom w:val="0"/>
                                  <w:divBdr>
                                    <w:top w:val="none" w:sz="0" w:space="0" w:color="auto"/>
                                    <w:left w:val="none" w:sz="0" w:space="0" w:color="auto"/>
                                    <w:bottom w:val="none" w:sz="0" w:space="0" w:color="auto"/>
                                    <w:right w:val="none" w:sz="0" w:space="0" w:color="auto"/>
                                  </w:divBdr>
                                  <w:divsChild>
                                    <w:div w:id="923996029">
                                      <w:marLeft w:val="0"/>
                                      <w:marRight w:val="0"/>
                                      <w:marTop w:val="0"/>
                                      <w:marBottom w:val="0"/>
                                      <w:divBdr>
                                        <w:top w:val="none" w:sz="0" w:space="0" w:color="auto"/>
                                        <w:left w:val="none" w:sz="0" w:space="0" w:color="auto"/>
                                        <w:bottom w:val="none" w:sz="0" w:space="0" w:color="auto"/>
                                        <w:right w:val="none" w:sz="0" w:space="0" w:color="auto"/>
                                      </w:divBdr>
                                      <w:divsChild>
                                        <w:div w:id="62728513">
                                          <w:marLeft w:val="0"/>
                                          <w:marRight w:val="0"/>
                                          <w:marTop w:val="0"/>
                                          <w:marBottom w:val="0"/>
                                          <w:divBdr>
                                            <w:top w:val="none" w:sz="0" w:space="0" w:color="auto"/>
                                            <w:left w:val="none" w:sz="0" w:space="0" w:color="auto"/>
                                            <w:bottom w:val="none" w:sz="0" w:space="0" w:color="auto"/>
                                            <w:right w:val="none" w:sz="0" w:space="0" w:color="auto"/>
                                          </w:divBdr>
                                          <w:divsChild>
                                            <w:div w:id="528881145">
                                              <w:marLeft w:val="0"/>
                                              <w:marRight w:val="0"/>
                                              <w:marTop w:val="0"/>
                                              <w:marBottom w:val="0"/>
                                              <w:divBdr>
                                                <w:top w:val="none" w:sz="0" w:space="0" w:color="auto"/>
                                                <w:left w:val="none" w:sz="0" w:space="0" w:color="auto"/>
                                                <w:bottom w:val="none" w:sz="0" w:space="0" w:color="auto"/>
                                                <w:right w:val="none" w:sz="0" w:space="0" w:color="auto"/>
                                              </w:divBdr>
                                              <w:divsChild>
                                                <w:div w:id="1300377501">
                                                  <w:marLeft w:val="0"/>
                                                  <w:marRight w:val="0"/>
                                                  <w:marTop w:val="0"/>
                                                  <w:marBottom w:val="0"/>
                                                  <w:divBdr>
                                                    <w:top w:val="none" w:sz="0" w:space="0" w:color="auto"/>
                                                    <w:left w:val="none" w:sz="0" w:space="0" w:color="auto"/>
                                                    <w:bottom w:val="none" w:sz="0" w:space="0" w:color="auto"/>
                                                    <w:right w:val="none" w:sz="0" w:space="0" w:color="auto"/>
                                                  </w:divBdr>
                                                  <w:divsChild>
                                                    <w:div w:id="330180282">
                                                      <w:marLeft w:val="0"/>
                                                      <w:marRight w:val="0"/>
                                                      <w:marTop w:val="0"/>
                                                      <w:marBottom w:val="0"/>
                                                      <w:divBdr>
                                                        <w:top w:val="none" w:sz="0" w:space="0" w:color="auto"/>
                                                        <w:left w:val="none" w:sz="0" w:space="0" w:color="auto"/>
                                                        <w:bottom w:val="none" w:sz="0" w:space="0" w:color="auto"/>
                                                        <w:right w:val="none" w:sz="0" w:space="0" w:color="auto"/>
                                                      </w:divBdr>
                                                      <w:divsChild>
                                                        <w:div w:id="1687440506">
                                                          <w:marLeft w:val="0"/>
                                                          <w:marRight w:val="0"/>
                                                          <w:marTop w:val="0"/>
                                                          <w:marBottom w:val="0"/>
                                                          <w:divBdr>
                                                            <w:top w:val="none" w:sz="0" w:space="0" w:color="auto"/>
                                                            <w:left w:val="none" w:sz="0" w:space="0" w:color="auto"/>
                                                            <w:bottom w:val="none" w:sz="0" w:space="0" w:color="auto"/>
                                                            <w:right w:val="none" w:sz="0" w:space="0" w:color="auto"/>
                                                          </w:divBdr>
                                                          <w:divsChild>
                                                            <w:div w:id="892422448">
                                                              <w:marLeft w:val="0"/>
                                                              <w:marRight w:val="0"/>
                                                              <w:marTop w:val="0"/>
                                                              <w:marBottom w:val="0"/>
                                                              <w:divBdr>
                                                                <w:top w:val="none" w:sz="0" w:space="0" w:color="auto"/>
                                                                <w:left w:val="none" w:sz="0" w:space="0" w:color="auto"/>
                                                                <w:bottom w:val="none" w:sz="0" w:space="0" w:color="auto"/>
                                                                <w:right w:val="none" w:sz="0" w:space="0" w:color="auto"/>
                                                              </w:divBdr>
                                                              <w:divsChild>
                                                                <w:div w:id="1408917986">
                                                                  <w:marLeft w:val="0"/>
                                                                  <w:marRight w:val="0"/>
                                                                  <w:marTop w:val="0"/>
                                                                  <w:marBottom w:val="0"/>
                                                                  <w:divBdr>
                                                                    <w:top w:val="none" w:sz="0" w:space="0" w:color="auto"/>
                                                                    <w:left w:val="none" w:sz="0" w:space="0" w:color="auto"/>
                                                                    <w:bottom w:val="none" w:sz="0" w:space="0" w:color="auto"/>
                                                                    <w:right w:val="none" w:sz="0" w:space="0" w:color="auto"/>
                                                                  </w:divBdr>
                                                                  <w:divsChild>
                                                                    <w:div w:id="2132699666">
                                                                      <w:marLeft w:val="405"/>
                                                                      <w:marRight w:val="0"/>
                                                                      <w:marTop w:val="0"/>
                                                                      <w:marBottom w:val="0"/>
                                                                      <w:divBdr>
                                                                        <w:top w:val="none" w:sz="0" w:space="0" w:color="auto"/>
                                                                        <w:left w:val="none" w:sz="0" w:space="0" w:color="auto"/>
                                                                        <w:bottom w:val="none" w:sz="0" w:space="0" w:color="auto"/>
                                                                        <w:right w:val="none" w:sz="0" w:space="0" w:color="auto"/>
                                                                      </w:divBdr>
                                                                      <w:divsChild>
                                                                        <w:div w:id="1379085091">
                                                                          <w:marLeft w:val="0"/>
                                                                          <w:marRight w:val="0"/>
                                                                          <w:marTop w:val="0"/>
                                                                          <w:marBottom w:val="0"/>
                                                                          <w:divBdr>
                                                                            <w:top w:val="none" w:sz="0" w:space="0" w:color="auto"/>
                                                                            <w:left w:val="none" w:sz="0" w:space="0" w:color="auto"/>
                                                                            <w:bottom w:val="none" w:sz="0" w:space="0" w:color="auto"/>
                                                                            <w:right w:val="none" w:sz="0" w:space="0" w:color="auto"/>
                                                                          </w:divBdr>
                                                                          <w:divsChild>
                                                                            <w:div w:id="635914327">
                                                                              <w:marLeft w:val="0"/>
                                                                              <w:marRight w:val="0"/>
                                                                              <w:marTop w:val="0"/>
                                                                              <w:marBottom w:val="0"/>
                                                                              <w:divBdr>
                                                                                <w:top w:val="none" w:sz="0" w:space="0" w:color="auto"/>
                                                                                <w:left w:val="none" w:sz="0" w:space="0" w:color="auto"/>
                                                                                <w:bottom w:val="none" w:sz="0" w:space="0" w:color="auto"/>
                                                                                <w:right w:val="none" w:sz="0" w:space="0" w:color="auto"/>
                                                                              </w:divBdr>
                                                                              <w:divsChild>
                                                                                <w:div w:id="1360736604">
                                                                                  <w:marLeft w:val="0"/>
                                                                                  <w:marRight w:val="0"/>
                                                                                  <w:marTop w:val="0"/>
                                                                                  <w:marBottom w:val="0"/>
                                                                                  <w:divBdr>
                                                                                    <w:top w:val="none" w:sz="0" w:space="0" w:color="auto"/>
                                                                                    <w:left w:val="none" w:sz="0" w:space="0" w:color="auto"/>
                                                                                    <w:bottom w:val="none" w:sz="0" w:space="0" w:color="auto"/>
                                                                                    <w:right w:val="none" w:sz="0" w:space="0" w:color="auto"/>
                                                                                  </w:divBdr>
                                                                                  <w:divsChild>
                                                                                    <w:div w:id="1302803982">
                                                                                      <w:marLeft w:val="0"/>
                                                                                      <w:marRight w:val="0"/>
                                                                                      <w:marTop w:val="0"/>
                                                                                      <w:marBottom w:val="0"/>
                                                                                      <w:divBdr>
                                                                                        <w:top w:val="none" w:sz="0" w:space="0" w:color="auto"/>
                                                                                        <w:left w:val="none" w:sz="0" w:space="0" w:color="auto"/>
                                                                                        <w:bottom w:val="none" w:sz="0" w:space="0" w:color="auto"/>
                                                                                        <w:right w:val="none" w:sz="0" w:space="0" w:color="auto"/>
                                                                                      </w:divBdr>
                                                                                      <w:divsChild>
                                                                                        <w:div w:id="1893929477">
                                                                                          <w:marLeft w:val="0"/>
                                                                                          <w:marRight w:val="0"/>
                                                                                          <w:marTop w:val="0"/>
                                                                                          <w:marBottom w:val="0"/>
                                                                                          <w:divBdr>
                                                                                            <w:top w:val="none" w:sz="0" w:space="0" w:color="auto"/>
                                                                                            <w:left w:val="none" w:sz="0" w:space="0" w:color="auto"/>
                                                                                            <w:bottom w:val="none" w:sz="0" w:space="0" w:color="auto"/>
                                                                                            <w:right w:val="none" w:sz="0" w:space="0" w:color="auto"/>
                                                                                          </w:divBdr>
                                                                                          <w:divsChild>
                                                                                            <w:div w:id="507402579">
                                                                                              <w:marLeft w:val="0"/>
                                                                                              <w:marRight w:val="0"/>
                                                                                              <w:marTop w:val="0"/>
                                                                                              <w:marBottom w:val="0"/>
                                                                                              <w:divBdr>
                                                                                                <w:top w:val="none" w:sz="0" w:space="0" w:color="auto"/>
                                                                                                <w:left w:val="none" w:sz="0" w:space="0" w:color="auto"/>
                                                                                                <w:bottom w:val="none" w:sz="0" w:space="0" w:color="auto"/>
                                                                                                <w:right w:val="none" w:sz="0" w:space="0" w:color="auto"/>
                                                                                              </w:divBdr>
                                                                                              <w:divsChild>
                                                                                                <w:div w:id="1280600502">
                                                                                                  <w:marLeft w:val="0"/>
                                                                                                  <w:marRight w:val="0"/>
                                                                                                  <w:marTop w:val="0"/>
                                                                                                  <w:marBottom w:val="0"/>
                                                                                                  <w:divBdr>
                                                                                                    <w:top w:val="none" w:sz="0" w:space="0" w:color="auto"/>
                                                                                                    <w:left w:val="none" w:sz="0" w:space="0" w:color="auto"/>
                                                                                                    <w:bottom w:val="single" w:sz="6" w:space="15" w:color="auto"/>
                                                                                                    <w:right w:val="none" w:sz="0" w:space="0" w:color="auto"/>
                                                                                                  </w:divBdr>
                                                                                                  <w:divsChild>
                                                                                                    <w:div w:id="1284002106">
                                                                                                      <w:marLeft w:val="0"/>
                                                                                                      <w:marRight w:val="0"/>
                                                                                                      <w:marTop w:val="60"/>
                                                                                                      <w:marBottom w:val="0"/>
                                                                                                      <w:divBdr>
                                                                                                        <w:top w:val="none" w:sz="0" w:space="0" w:color="auto"/>
                                                                                                        <w:left w:val="none" w:sz="0" w:space="0" w:color="auto"/>
                                                                                                        <w:bottom w:val="none" w:sz="0" w:space="0" w:color="auto"/>
                                                                                                        <w:right w:val="none" w:sz="0" w:space="0" w:color="auto"/>
                                                                                                      </w:divBdr>
                                                                                                      <w:divsChild>
                                                                                                        <w:div w:id="1104885219">
                                                                                                          <w:marLeft w:val="0"/>
                                                                                                          <w:marRight w:val="0"/>
                                                                                                          <w:marTop w:val="0"/>
                                                                                                          <w:marBottom w:val="0"/>
                                                                                                          <w:divBdr>
                                                                                                            <w:top w:val="none" w:sz="0" w:space="0" w:color="auto"/>
                                                                                                            <w:left w:val="none" w:sz="0" w:space="0" w:color="auto"/>
                                                                                                            <w:bottom w:val="none" w:sz="0" w:space="0" w:color="auto"/>
                                                                                                            <w:right w:val="none" w:sz="0" w:space="0" w:color="auto"/>
                                                                                                          </w:divBdr>
                                                                                                          <w:divsChild>
                                                                                                            <w:div w:id="598561109">
                                                                                                              <w:marLeft w:val="0"/>
                                                                                                              <w:marRight w:val="0"/>
                                                                                                              <w:marTop w:val="0"/>
                                                                                                              <w:marBottom w:val="0"/>
                                                                                                              <w:divBdr>
                                                                                                                <w:top w:val="none" w:sz="0" w:space="0" w:color="auto"/>
                                                                                                                <w:left w:val="none" w:sz="0" w:space="0" w:color="auto"/>
                                                                                                                <w:bottom w:val="none" w:sz="0" w:space="0" w:color="auto"/>
                                                                                                                <w:right w:val="none" w:sz="0" w:space="0" w:color="auto"/>
                                                                                                              </w:divBdr>
                                                                                                              <w:divsChild>
                                                                                                                <w:div w:id="1871723652">
                                                                                                                  <w:marLeft w:val="0"/>
                                                                                                                  <w:marRight w:val="0"/>
                                                                                                                  <w:marTop w:val="0"/>
                                                                                                                  <w:marBottom w:val="0"/>
                                                                                                                  <w:divBdr>
                                                                                                                    <w:top w:val="none" w:sz="0" w:space="0" w:color="auto"/>
                                                                                                                    <w:left w:val="none" w:sz="0" w:space="0" w:color="auto"/>
                                                                                                                    <w:bottom w:val="none" w:sz="0" w:space="0" w:color="auto"/>
                                                                                                                    <w:right w:val="none" w:sz="0" w:space="0" w:color="auto"/>
                                                                                                                  </w:divBdr>
                                                                                                                  <w:divsChild>
                                                                                                                    <w:div w:id="1225145775">
                                                                                                                      <w:marLeft w:val="0"/>
                                                                                                                      <w:marRight w:val="0"/>
                                                                                                                      <w:marTop w:val="0"/>
                                                                                                                      <w:marBottom w:val="0"/>
                                                                                                                      <w:divBdr>
                                                                                                                        <w:top w:val="none" w:sz="0" w:space="0" w:color="auto"/>
                                                                                                                        <w:left w:val="none" w:sz="0" w:space="0" w:color="auto"/>
                                                                                                                        <w:bottom w:val="none" w:sz="0" w:space="0" w:color="auto"/>
                                                                                                                        <w:right w:val="none" w:sz="0" w:space="0" w:color="auto"/>
                                                                                                                      </w:divBdr>
                                                                                                                      <w:divsChild>
                                                                                                                        <w:div w:id="701398270">
                                                                                                                          <w:marLeft w:val="0"/>
                                                                                                                          <w:marRight w:val="0"/>
                                                                                                                          <w:marTop w:val="0"/>
                                                                                                                          <w:marBottom w:val="0"/>
                                                                                                                          <w:divBdr>
                                                                                                                            <w:top w:val="none" w:sz="0" w:space="0" w:color="auto"/>
                                                                                                                            <w:left w:val="none" w:sz="0" w:space="0" w:color="auto"/>
                                                                                                                            <w:bottom w:val="none" w:sz="0" w:space="0" w:color="auto"/>
                                                                                                                            <w:right w:val="none" w:sz="0" w:space="0" w:color="auto"/>
                                                                                                                          </w:divBdr>
                                                                                                                          <w:divsChild>
                                                                                                                            <w:div w:id="116994252">
                                                                                                                              <w:marLeft w:val="0"/>
                                                                                                                              <w:marRight w:val="0"/>
                                                                                                                              <w:marTop w:val="0"/>
                                                                                                                              <w:marBottom w:val="0"/>
                                                                                                                              <w:divBdr>
                                                                                                                                <w:top w:val="none" w:sz="0" w:space="0" w:color="auto"/>
                                                                                                                                <w:left w:val="none" w:sz="0" w:space="0" w:color="auto"/>
                                                                                                                                <w:bottom w:val="none" w:sz="0" w:space="0" w:color="auto"/>
                                                                                                                                <w:right w:val="none" w:sz="0" w:space="0" w:color="auto"/>
                                                                                                                              </w:divBdr>
                                                                                                                              <w:divsChild>
                                                                                                                                <w:div w:id="1264344444">
                                                                                                                                  <w:marLeft w:val="0"/>
                                                                                                                                  <w:marRight w:val="0"/>
                                                                                                                                  <w:marTop w:val="0"/>
                                                                                                                                  <w:marBottom w:val="0"/>
                                                                                                                                  <w:divBdr>
                                                                                                                                    <w:top w:val="none" w:sz="0" w:space="0" w:color="auto"/>
                                                                                                                                    <w:left w:val="none" w:sz="0" w:space="0" w:color="auto"/>
                                                                                                                                    <w:bottom w:val="none" w:sz="0" w:space="0" w:color="auto"/>
                                                                                                                                    <w:right w:val="none" w:sz="0" w:space="0" w:color="auto"/>
                                                                                                                                  </w:divBdr>
                                                                                                                                  <w:divsChild>
                                                                                                                                    <w:div w:id="91181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8142966">
      <w:bodyDiv w:val="1"/>
      <w:marLeft w:val="0"/>
      <w:marRight w:val="0"/>
      <w:marTop w:val="0"/>
      <w:marBottom w:val="0"/>
      <w:divBdr>
        <w:top w:val="none" w:sz="0" w:space="0" w:color="auto"/>
        <w:left w:val="none" w:sz="0" w:space="0" w:color="auto"/>
        <w:bottom w:val="none" w:sz="0" w:space="0" w:color="auto"/>
        <w:right w:val="none" w:sz="0" w:space="0" w:color="auto"/>
      </w:divBdr>
    </w:div>
    <w:div w:id="484589378">
      <w:bodyDiv w:val="1"/>
      <w:marLeft w:val="0"/>
      <w:marRight w:val="0"/>
      <w:marTop w:val="0"/>
      <w:marBottom w:val="0"/>
      <w:divBdr>
        <w:top w:val="none" w:sz="0" w:space="0" w:color="auto"/>
        <w:left w:val="none" w:sz="0" w:space="0" w:color="auto"/>
        <w:bottom w:val="none" w:sz="0" w:space="0" w:color="auto"/>
        <w:right w:val="none" w:sz="0" w:space="0" w:color="auto"/>
      </w:divBdr>
    </w:div>
    <w:div w:id="655302325">
      <w:bodyDiv w:val="1"/>
      <w:marLeft w:val="0"/>
      <w:marRight w:val="0"/>
      <w:marTop w:val="0"/>
      <w:marBottom w:val="0"/>
      <w:divBdr>
        <w:top w:val="none" w:sz="0" w:space="0" w:color="auto"/>
        <w:left w:val="none" w:sz="0" w:space="0" w:color="auto"/>
        <w:bottom w:val="none" w:sz="0" w:space="0" w:color="auto"/>
        <w:right w:val="none" w:sz="0" w:space="0" w:color="auto"/>
      </w:divBdr>
      <w:divsChild>
        <w:div w:id="9916665">
          <w:marLeft w:val="590"/>
          <w:marRight w:val="0"/>
          <w:marTop w:val="0"/>
          <w:marBottom w:val="0"/>
          <w:divBdr>
            <w:top w:val="none" w:sz="0" w:space="0" w:color="auto"/>
            <w:left w:val="none" w:sz="0" w:space="0" w:color="auto"/>
            <w:bottom w:val="none" w:sz="0" w:space="0" w:color="auto"/>
            <w:right w:val="none" w:sz="0" w:space="0" w:color="auto"/>
          </w:divBdr>
        </w:div>
        <w:div w:id="231235429">
          <w:marLeft w:val="590"/>
          <w:marRight w:val="0"/>
          <w:marTop w:val="0"/>
          <w:marBottom w:val="0"/>
          <w:divBdr>
            <w:top w:val="none" w:sz="0" w:space="0" w:color="auto"/>
            <w:left w:val="none" w:sz="0" w:space="0" w:color="auto"/>
            <w:bottom w:val="none" w:sz="0" w:space="0" w:color="auto"/>
            <w:right w:val="none" w:sz="0" w:space="0" w:color="auto"/>
          </w:divBdr>
        </w:div>
        <w:div w:id="1091391544">
          <w:marLeft w:val="590"/>
          <w:marRight w:val="0"/>
          <w:marTop w:val="0"/>
          <w:marBottom w:val="0"/>
          <w:divBdr>
            <w:top w:val="none" w:sz="0" w:space="0" w:color="auto"/>
            <w:left w:val="none" w:sz="0" w:space="0" w:color="auto"/>
            <w:bottom w:val="none" w:sz="0" w:space="0" w:color="auto"/>
            <w:right w:val="none" w:sz="0" w:space="0" w:color="auto"/>
          </w:divBdr>
        </w:div>
        <w:div w:id="1177420864">
          <w:marLeft w:val="590"/>
          <w:marRight w:val="0"/>
          <w:marTop w:val="0"/>
          <w:marBottom w:val="0"/>
          <w:divBdr>
            <w:top w:val="none" w:sz="0" w:space="0" w:color="auto"/>
            <w:left w:val="none" w:sz="0" w:space="0" w:color="auto"/>
            <w:bottom w:val="none" w:sz="0" w:space="0" w:color="auto"/>
            <w:right w:val="none" w:sz="0" w:space="0" w:color="auto"/>
          </w:divBdr>
        </w:div>
        <w:div w:id="1348485554">
          <w:marLeft w:val="590"/>
          <w:marRight w:val="0"/>
          <w:marTop w:val="0"/>
          <w:marBottom w:val="0"/>
          <w:divBdr>
            <w:top w:val="none" w:sz="0" w:space="0" w:color="auto"/>
            <w:left w:val="none" w:sz="0" w:space="0" w:color="auto"/>
            <w:bottom w:val="none" w:sz="0" w:space="0" w:color="auto"/>
            <w:right w:val="none" w:sz="0" w:space="0" w:color="auto"/>
          </w:divBdr>
        </w:div>
        <w:div w:id="1504080530">
          <w:marLeft w:val="590"/>
          <w:marRight w:val="0"/>
          <w:marTop w:val="0"/>
          <w:marBottom w:val="0"/>
          <w:divBdr>
            <w:top w:val="none" w:sz="0" w:space="0" w:color="auto"/>
            <w:left w:val="none" w:sz="0" w:space="0" w:color="auto"/>
            <w:bottom w:val="none" w:sz="0" w:space="0" w:color="auto"/>
            <w:right w:val="none" w:sz="0" w:space="0" w:color="auto"/>
          </w:divBdr>
        </w:div>
        <w:div w:id="1813594394">
          <w:marLeft w:val="590"/>
          <w:marRight w:val="0"/>
          <w:marTop w:val="0"/>
          <w:marBottom w:val="0"/>
          <w:divBdr>
            <w:top w:val="none" w:sz="0" w:space="0" w:color="auto"/>
            <w:left w:val="none" w:sz="0" w:space="0" w:color="auto"/>
            <w:bottom w:val="none" w:sz="0" w:space="0" w:color="auto"/>
            <w:right w:val="none" w:sz="0" w:space="0" w:color="auto"/>
          </w:divBdr>
        </w:div>
      </w:divsChild>
    </w:div>
    <w:div w:id="746150623">
      <w:bodyDiv w:val="1"/>
      <w:marLeft w:val="0"/>
      <w:marRight w:val="0"/>
      <w:marTop w:val="0"/>
      <w:marBottom w:val="0"/>
      <w:divBdr>
        <w:top w:val="none" w:sz="0" w:space="0" w:color="auto"/>
        <w:left w:val="none" w:sz="0" w:space="0" w:color="auto"/>
        <w:bottom w:val="none" w:sz="0" w:space="0" w:color="auto"/>
        <w:right w:val="none" w:sz="0" w:space="0" w:color="auto"/>
      </w:divBdr>
    </w:div>
    <w:div w:id="758793599">
      <w:bodyDiv w:val="1"/>
      <w:marLeft w:val="0"/>
      <w:marRight w:val="0"/>
      <w:marTop w:val="0"/>
      <w:marBottom w:val="0"/>
      <w:divBdr>
        <w:top w:val="none" w:sz="0" w:space="0" w:color="auto"/>
        <w:left w:val="none" w:sz="0" w:space="0" w:color="auto"/>
        <w:bottom w:val="none" w:sz="0" w:space="0" w:color="auto"/>
        <w:right w:val="none" w:sz="0" w:space="0" w:color="auto"/>
      </w:divBdr>
    </w:div>
    <w:div w:id="814446808">
      <w:bodyDiv w:val="1"/>
      <w:marLeft w:val="0"/>
      <w:marRight w:val="0"/>
      <w:marTop w:val="0"/>
      <w:marBottom w:val="0"/>
      <w:divBdr>
        <w:top w:val="none" w:sz="0" w:space="0" w:color="auto"/>
        <w:left w:val="none" w:sz="0" w:space="0" w:color="auto"/>
        <w:bottom w:val="none" w:sz="0" w:space="0" w:color="auto"/>
        <w:right w:val="none" w:sz="0" w:space="0" w:color="auto"/>
      </w:divBdr>
    </w:div>
    <w:div w:id="863054041">
      <w:bodyDiv w:val="1"/>
      <w:marLeft w:val="0"/>
      <w:marRight w:val="0"/>
      <w:marTop w:val="0"/>
      <w:marBottom w:val="0"/>
      <w:divBdr>
        <w:top w:val="none" w:sz="0" w:space="0" w:color="auto"/>
        <w:left w:val="none" w:sz="0" w:space="0" w:color="auto"/>
        <w:bottom w:val="none" w:sz="0" w:space="0" w:color="auto"/>
        <w:right w:val="none" w:sz="0" w:space="0" w:color="auto"/>
      </w:divBdr>
    </w:div>
    <w:div w:id="999311334">
      <w:bodyDiv w:val="1"/>
      <w:marLeft w:val="0"/>
      <w:marRight w:val="0"/>
      <w:marTop w:val="0"/>
      <w:marBottom w:val="0"/>
      <w:divBdr>
        <w:top w:val="none" w:sz="0" w:space="0" w:color="auto"/>
        <w:left w:val="none" w:sz="0" w:space="0" w:color="auto"/>
        <w:bottom w:val="none" w:sz="0" w:space="0" w:color="auto"/>
        <w:right w:val="none" w:sz="0" w:space="0" w:color="auto"/>
      </w:divBdr>
    </w:div>
    <w:div w:id="1037241912">
      <w:bodyDiv w:val="1"/>
      <w:marLeft w:val="0"/>
      <w:marRight w:val="0"/>
      <w:marTop w:val="0"/>
      <w:marBottom w:val="0"/>
      <w:divBdr>
        <w:top w:val="none" w:sz="0" w:space="0" w:color="auto"/>
        <w:left w:val="none" w:sz="0" w:space="0" w:color="auto"/>
        <w:bottom w:val="none" w:sz="0" w:space="0" w:color="auto"/>
        <w:right w:val="none" w:sz="0" w:space="0" w:color="auto"/>
      </w:divBdr>
    </w:div>
    <w:div w:id="1071274272">
      <w:bodyDiv w:val="1"/>
      <w:marLeft w:val="0"/>
      <w:marRight w:val="0"/>
      <w:marTop w:val="0"/>
      <w:marBottom w:val="0"/>
      <w:divBdr>
        <w:top w:val="none" w:sz="0" w:space="0" w:color="auto"/>
        <w:left w:val="none" w:sz="0" w:space="0" w:color="auto"/>
        <w:bottom w:val="none" w:sz="0" w:space="0" w:color="auto"/>
        <w:right w:val="none" w:sz="0" w:space="0" w:color="auto"/>
      </w:divBdr>
    </w:div>
    <w:div w:id="1074087148">
      <w:bodyDiv w:val="1"/>
      <w:marLeft w:val="0"/>
      <w:marRight w:val="0"/>
      <w:marTop w:val="0"/>
      <w:marBottom w:val="0"/>
      <w:divBdr>
        <w:top w:val="none" w:sz="0" w:space="0" w:color="auto"/>
        <w:left w:val="none" w:sz="0" w:space="0" w:color="auto"/>
        <w:bottom w:val="none" w:sz="0" w:space="0" w:color="auto"/>
        <w:right w:val="none" w:sz="0" w:space="0" w:color="auto"/>
      </w:divBdr>
    </w:div>
    <w:div w:id="1118336811">
      <w:bodyDiv w:val="1"/>
      <w:marLeft w:val="0"/>
      <w:marRight w:val="0"/>
      <w:marTop w:val="0"/>
      <w:marBottom w:val="0"/>
      <w:divBdr>
        <w:top w:val="none" w:sz="0" w:space="0" w:color="auto"/>
        <w:left w:val="none" w:sz="0" w:space="0" w:color="auto"/>
        <w:bottom w:val="none" w:sz="0" w:space="0" w:color="auto"/>
        <w:right w:val="none" w:sz="0" w:space="0" w:color="auto"/>
      </w:divBdr>
    </w:div>
    <w:div w:id="1202741547">
      <w:bodyDiv w:val="1"/>
      <w:marLeft w:val="0"/>
      <w:marRight w:val="0"/>
      <w:marTop w:val="0"/>
      <w:marBottom w:val="0"/>
      <w:divBdr>
        <w:top w:val="none" w:sz="0" w:space="0" w:color="auto"/>
        <w:left w:val="none" w:sz="0" w:space="0" w:color="auto"/>
        <w:bottom w:val="none" w:sz="0" w:space="0" w:color="auto"/>
        <w:right w:val="none" w:sz="0" w:space="0" w:color="auto"/>
      </w:divBdr>
    </w:div>
    <w:div w:id="1232232118">
      <w:bodyDiv w:val="1"/>
      <w:marLeft w:val="0"/>
      <w:marRight w:val="0"/>
      <w:marTop w:val="0"/>
      <w:marBottom w:val="0"/>
      <w:divBdr>
        <w:top w:val="none" w:sz="0" w:space="0" w:color="auto"/>
        <w:left w:val="none" w:sz="0" w:space="0" w:color="auto"/>
        <w:bottom w:val="none" w:sz="0" w:space="0" w:color="auto"/>
        <w:right w:val="none" w:sz="0" w:space="0" w:color="auto"/>
      </w:divBdr>
    </w:div>
    <w:div w:id="1234119230">
      <w:bodyDiv w:val="1"/>
      <w:marLeft w:val="0"/>
      <w:marRight w:val="0"/>
      <w:marTop w:val="0"/>
      <w:marBottom w:val="0"/>
      <w:divBdr>
        <w:top w:val="none" w:sz="0" w:space="0" w:color="auto"/>
        <w:left w:val="none" w:sz="0" w:space="0" w:color="auto"/>
        <w:bottom w:val="none" w:sz="0" w:space="0" w:color="auto"/>
        <w:right w:val="none" w:sz="0" w:space="0" w:color="auto"/>
      </w:divBdr>
    </w:div>
    <w:div w:id="1241793020">
      <w:bodyDiv w:val="1"/>
      <w:marLeft w:val="0"/>
      <w:marRight w:val="0"/>
      <w:marTop w:val="0"/>
      <w:marBottom w:val="0"/>
      <w:divBdr>
        <w:top w:val="none" w:sz="0" w:space="0" w:color="auto"/>
        <w:left w:val="none" w:sz="0" w:space="0" w:color="auto"/>
        <w:bottom w:val="none" w:sz="0" w:space="0" w:color="auto"/>
        <w:right w:val="none" w:sz="0" w:space="0" w:color="auto"/>
      </w:divBdr>
    </w:div>
    <w:div w:id="1385523313">
      <w:bodyDiv w:val="1"/>
      <w:marLeft w:val="0"/>
      <w:marRight w:val="0"/>
      <w:marTop w:val="0"/>
      <w:marBottom w:val="0"/>
      <w:divBdr>
        <w:top w:val="none" w:sz="0" w:space="0" w:color="auto"/>
        <w:left w:val="none" w:sz="0" w:space="0" w:color="auto"/>
        <w:bottom w:val="none" w:sz="0" w:space="0" w:color="auto"/>
        <w:right w:val="none" w:sz="0" w:space="0" w:color="auto"/>
      </w:divBdr>
    </w:div>
    <w:div w:id="1481146328">
      <w:bodyDiv w:val="1"/>
      <w:marLeft w:val="0"/>
      <w:marRight w:val="0"/>
      <w:marTop w:val="0"/>
      <w:marBottom w:val="0"/>
      <w:divBdr>
        <w:top w:val="none" w:sz="0" w:space="0" w:color="auto"/>
        <w:left w:val="none" w:sz="0" w:space="0" w:color="auto"/>
        <w:bottom w:val="none" w:sz="0" w:space="0" w:color="auto"/>
        <w:right w:val="none" w:sz="0" w:space="0" w:color="auto"/>
      </w:divBdr>
    </w:div>
    <w:div w:id="1586913175">
      <w:bodyDiv w:val="1"/>
      <w:marLeft w:val="0"/>
      <w:marRight w:val="0"/>
      <w:marTop w:val="0"/>
      <w:marBottom w:val="0"/>
      <w:divBdr>
        <w:top w:val="none" w:sz="0" w:space="0" w:color="auto"/>
        <w:left w:val="none" w:sz="0" w:space="0" w:color="auto"/>
        <w:bottom w:val="none" w:sz="0" w:space="0" w:color="auto"/>
        <w:right w:val="none" w:sz="0" w:space="0" w:color="auto"/>
      </w:divBdr>
    </w:div>
    <w:div w:id="1691756396">
      <w:bodyDiv w:val="1"/>
      <w:marLeft w:val="0"/>
      <w:marRight w:val="0"/>
      <w:marTop w:val="0"/>
      <w:marBottom w:val="0"/>
      <w:divBdr>
        <w:top w:val="none" w:sz="0" w:space="0" w:color="auto"/>
        <w:left w:val="none" w:sz="0" w:space="0" w:color="auto"/>
        <w:bottom w:val="none" w:sz="0" w:space="0" w:color="auto"/>
        <w:right w:val="none" w:sz="0" w:space="0" w:color="auto"/>
      </w:divBdr>
    </w:div>
    <w:div w:id="1696687872">
      <w:bodyDiv w:val="1"/>
      <w:marLeft w:val="0"/>
      <w:marRight w:val="0"/>
      <w:marTop w:val="0"/>
      <w:marBottom w:val="0"/>
      <w:divBdr>
        <w:top w:val="none" w:sz="0" w:space="0" w:color="auto"/>
        <w:left w:val="none" w:sz="0" w:space="0" w:color="auto"/>
        <w:bottom w:val="none" w:sz="0" w:space="0" w:color="auto"/>
        <w:right w:val="none" w:sz="0" w:space="0" w:color="auto"/>
      </w:divBdr>
    </w:div>
    <w:div w:id="1713378178">
      <w:bodyDiv w:val="1"/>
      <w:marLeft w:val="0"/>
      <w:marRight w:val="0"/>
      <w:marTop w:val="0"/>
      <w:marBottom w:val="0"/>
      <w:divBdr>
        <w:top w:val="none" w:sz="0" w:space="0" w:color="auto"/>
        <w:left w:val="none" w:sz="0" w:space="0" w:color="auto"/>
        <w:bottom w:val="none" w:sz="0" w:space="0" w:color="auto"/>
        <w:right w:val="none" w:sz="0" w:space="0" w:color="auto"/>
      </w:divBdr>
    </w:div>
    <w:div w:id="1724712730">
      <w:bodyDiv w:val="1"/>
      <w:marLeft w:val="0"/>
      <w:marRight w:val="0"/>
      <w:marTop w:val="0"/>
      <w:marBottom w:val="0"/>
      <w:divBdr>
        <w:top w:val="none" w:sz="0" w:space="0" w:color="auto"/>
        <w:left w:val="none" w:sz="0" w:space="0" w:color="auto"/>
        <w:bottom w:val="none" w:sz="0" w:space="0" w:color="auto"/>
        <w:right w:val="none" w:sz="0" w:space="0" w:color="auto"/>
      </w:divBdr>
      <w:divsChild>
        <w:div w:id="1742947449">
          <w:marLeft w:val="0"/>
          <w:marRight w:val="0"/>
          <w:marTop w:val="0"/>
          <w:marBottom w:val="0"/>
          <w:divBdr>
            <w:top w:val="none" w:sz="0" w:space="0" w:color="auto"/>
            <w:left w:val="none" w:sz="0" w:space="0" w:color="auto"/>
            <w:bottom w:val="none" w:sz="0" w:space="0" w:color="auto"/>
            <w:right w:val="none" w:sz="0" w:space="0" w:color="auto"/>
          </w:divBdr>
          <w:divsChild>
            <w:div w:id="1664895738">
              <w:marLeft w:val="0"/>
              <w:marRight w:val="0"/>
              <w:marTop w:val="0"/>
              <w:marBottom w:val="0"/>
              <w:divBdr>
                <w:top w:val="none" w:sz="0" w:space="0" w:color="auto"/>
                <w:left w:val="none" w:sz="0" w:space="0" w:color="auto"/>
                <w:bottom w:val="none" w:sz="0" w:space="0" w:color="auto"/>
                <w:right w:val="none" w:sz="0" w:space="0" w:color="auto"/>
              </w:divBdr>
              <w:divsChild>
                <w:div w:id="240019816">
                  <w:marLeft w:val="0"/>
                  <w:marRight w:val="0"/>
                  <w:marTop w:val="0"/>
                  <w:marBottom w:val="0"/>
                  <w:divBdr>
                    <w:top w:val="none" w:sz="0" w:space="0" w:color="auto"/>
                    <w:left w:val="none" w:sz="0" w:space="0" w:color="auto"/>
                    <w:bottom w:val="none" w:sz="0" w:space="0" w:color="auto"/>
                    <w:right w:val="none" w:sz="0" w:space="0" w:color="auto"/>
                  </w:divBdr>
                  <w:divsChild>
                    <w:div w:id="568422428">
                      <w:marLeft w:val="0"/>
                      <w:marRight w:val="0"/>
                      <w:marTop w:val="0"/>
                      <w:marBottom w:val="0"/>
                      <w:divBdr>
                        <w:top w:val="none" w:sz="0" w:space="0" w:color="auto"/>
                        <w:left w:val="none" w:sz="0" w:space="0" w:color="auto"/>
                        <w:bottom w:val="none" w:sz="0" w:space="0" w:color="auto"/>
                        <w:right w:val="none" w:sz="0" w:space="0" w:color="auto"/>
                      </w:divBdr>
                      <w:divsChild>
                        <w:div w:id="1750035061">
                          <w:marLeft w:val="0"/>
                          <w:marRight w:val="0"/>
                          <w:marTop w:val="0"/>
                          <w:marBottom w:val="0"/>
                          <w:divBdr>
                            <w:top w:val="none" w:sz="0" w:space="0" w:color="auto"/>
                            <w:left w:val="none" w:sz="0" w:space="0" w:color="auto"/>
                            <w:bottom w:val="none" w:sz="0" w:space="0" w:color="auto"/>
                            <w:right w:val="none" w:sz="0" w:space="0" w:color="auto"/>
                          </w:divBdr>
                          <w:divsChild>
                            <w:div w:id="1627931742">
                              <w:marLeft w:val="15"/>
                              <w:marRight w:val="195"/>
                              <w:marTop w:val="0"/>
                              <w:marBottom w:val="0"/>
                              <w:divBdr>
                                <w:top w:val="none" w:sz="0" w:space="0" w:color="auto"/>
                                <w:left w:val="none" w:sz="0" w:space="0" w:color="auto"/>
                                <w:bottom w:val="none" w:sz="0" w:space="0" w:color="auto"/>
                                <w:right w:val="none" w:sz="0" w:space="0" w:color="auto"/>
                              </w:divBdr>
                              <w:divsChild>
                                <w:div w:id="758478966">
                                  <w:marLeft w:val="0"/>
                                  <w:marRight w:val="0"/>
                                  <w:marTop w:val="0"/>
                                  <w:marBottom w:val="0"/>
                                  <w:divBdr>
                                    <w:top w:val="none" w:sz="0" w:space="0" w:color="auto"/>
                                    <w:left w:val="none" w:sz="0" w:space="0" w:color="auto"/>
                                    <w:bottom w:val="none" w:sz="0" w:space="0" w:color="auto"/>
                                    <w:right w:val="none" w:sz="0" w:space="0" w:color="auto"/>
                                  </w:divBdr>
                                  <w:divsChild>
                                    <w:div w:id="1441071989">
                                      <w:marLeft w:val="0"/>
                                      <w:marRight w:val="0"/>
                                      <w:marTop w:val="0"/>
                                      <w:marBottom w:val="0"/>
                                      <w:divBdr>
                                        <w:top w:val="none" w:sz="0" w:space="0" w:color="auto"/>
                                        <w:left w:val="none" w:sz="0" w:space="0" w:color="auto"/>
                                        <w:bottom w:val="none" w:sz="0" w:space="0" w:color="auto"/>
                                        <w:right w:val="none" w:sz="0" w:space="0" w:color="auto"/>
                                      </w:divBdr>
                                      <w:divsChild>
                                        <w:div w:id="2125928712">
                                          <w:marLeft w:val="0"/>
                                          <w:marRight w:val="0"/>
                                          <w:marTop w:val="0"/>
                                          <w:marBottom w:val="0"/>
                                          <w:divBdr>
                                            <w:top w:val="none" w:sz="0" w:space="0" w:color="auto"/>
                                            <w:left w:val="none" w:sz="0" w:space="0" w:color="auto"/>
                                            <w:bottom w:val="none" w:sz="0" w:space="0" w:color="auto"/>
                                            <w:right w:val="none" w:sz="0" w:space="0" w:color="auto"/>
                                          </w:divBdr>
                                          <w:divsChild>
                                            <w:div w:id="756442075">
                                              <w:marLeft w:val="0"/>
                                              <w:marRight w:val="0"/>
                                              <w:marTop w:val="0"/>
                                              <w:marBottom w:val="0"/>
                                              <w:divBdr>
                                                <w:top w:val="none" w:sz="0" w:space="0" w:color="auto"/>
                                                <w:left w:val="none" w:sz="0" w:space="0" w:color="auto"/>
                                                <w:bottom w:val="none" w:sz="0" w:space="0" w:color="auto"/>
                                                <w:right w:val="none" w:sz="0" w:space="0" w:color="auto"/>
                                              </w:divBdr>
                                              <w:divsChild>
                                                <w:div w:id="1448815233">
                                                  <w:marLeft w:val="0"/>
                                                  <w:marRight w:val="0"/>
                                                  <w:marTop w:val="0"/>
                                                  <w:marBottom w:val="0"/>
                                                  <w:divBdr>
                                                    <w:top w:val="none" w:sz="0" w:space="0" w:color="auto"/>
                                                    <w:left w:val="none" w:sz="0" w:space="0" w:color="auto"/>
                                                    <w:bottom w:val="none" w:sz="0" w:space="0" w:color="auto"/>
                                                    <w:right w:val="none" w:sz="0" w:space="0" w:color="auto"/>
                                                  </w:divBdr>
                                                  <w:divsChild>
                                                    <w:div w:id="1660114619">
                                                      <w:marLeft w:val="0"/>
                                                      <w:marRight w:val="0"/>
                                                      <w:marTop w:val="0"/>
                                                      <w:marBottom w:val="0"/>
                                                      <w:divBdr>
                                                        <w:top w:val="none" w:sz="0" w:space="0" w:color="auto"/>
                                                        <w:left w:val="none" w:sz="0" w:space="0" w:color="auto"/>
                                                        <w:bottom w:val="none" w:sz="0" w:space="0" w:color="auto"/>
                                                        <w:right w:val="none" w:sz="0" w:space="0" w:color="auto"/>
                                                      </w:divBdr>
                                                      <w:divsChild>
                                                        <w:div w:id="588126075">
                                                          <w:marLeft w:val="0"/>
                                                          <w:marRight w:val="0"/>
                                                          <w:marTop w:val="0"/>
                                                          <w:marBottom w:val="0"/>
                                                          <w:divBdr>
                                                            <w:top w:val="none" w:sz="0" w:space="0" w:color="auto"/>
                                                            <w:left w:val="none" w:sz="0" w:space="0" w:color="auto"/>
                                                            <w:bottom w:val="none" w:sz="0" w:space="0" w:color="auto"/>
                                                            <w:right w:val="none" w:sz="0" w:space="0" w:color="auto"/>
                                                          </w:divBdr>
                                                          <w:divsChild>
                                                            <w:div w:id="1502115142">
                                                              <w:marLeft w:val="0"/>
                                                              <w:marRight w:val="0"/>
                                                              <w:marTop w:val="0"/>
                                                              <w:marBottom w:val="0"/>
                                                              <w:divBdr>
                                                                <w:top w:val="none" w:sz="0" w:space="0" w:color="auto"/>
                                                                <w:left w:val="none" w:sz="0" w:space="0" w:color="auto"/>
                                                                <w:bottom w:val="none" w:sz="0" w:space="0" w:color="auto"/>
                                                                <w:right w:val="none" w:sz="0" w:space="0" w:color="auto"/>
                                                              </w:divBdr>
                                                              <w:divsChild>
                                                                <w:div w:id="698051203">
                                                                  <w:marLeft w:val="0"/>
                                                                  <w:marRight w:val="0"/>
                                                                  <w:marTop w:val="0"/>
                                                                  <w:marBottom w:val="0"/>
                                                                  <w:divBdr>
                                                                    <w:top w:val="none" w:sz="0" w:space="0" w:color="auto"/>
                                                                    <w:left w:val="none" w:sz="0" w:space="0" w:color="auto"/>
                                                                    <w:bottom w:val="none" w:sz="0" w:space="0" w:color="auto"/>
                                                                    <w:right w:val="none" w:sz="0" w:space="0" w:color="auto"/>
                                                                  </w:divBdr>
                                                                  <w:divsChild>
                                                                    <w:div w:id="770782853">
                                                                      <w:marLeft w:val="405"/>
                                                                      <w:marRight w:val="0"/>
                                                                      <w:marTop w:val="0"/>
                                                                      <w:marBottom w:val="0"/>
                                                                      <w:divBdr>
                                                                        <w:top w:val="none" w:sz="0" w:space="0" w:color="auto"/>
                                                                        <w:left w:val="none" w:sz="0" w:space="0" w:color="auto"/>
                                                                        <w:bottom w:val="none" w:sz="0" w:space="0" w:color="auto"/>
                                                                        <w:right w:val="none" w:sz="0" w:space="0" w:color="auto"/>
                                                                      </w:divBdr>
                                                                      <w:divsChild>
                                                                        <w:div w:id="1845701279">
                                                                          <w:marLeft w:val="0"/>
                                                                          <w:marRight w:val="0"/>
                                                                          <w:marTop w:val="0"/>
                                                                          <w:marBottom w:val="0"/>
                                                                          <w:divBdr>
                                                                            <w:top w:val="none" w:sz="0" w:space="0" w:color="auto"/>
                                                                            <w:left w:val="none" w:sz="0" w:space="0" w:color="auto"/>
                                                                            <w:bottom w:val="none" w:sz="0" w:space="0" w:color="auto"/>
                                                                            <w:right w:val="none" w:sz="0" w:space="0" w:color="auto"/>
                                                                          </w:divBdr>
                                                                          <w:divsChild>
                                                                            <w:div w:id="402682494">
                                                                              <w:marLeft w:val="0"/>
                                                                              <w:marRight w:val="0"/>
                                                                              <w:marTop w:val="0"/>
                                                                              <w:marBottom w:val="0"/>
                                                                              <w:divBdr>
                                                                                <w:top w:val="none" w:sz="0" w:space="0" w:color="auto"/>
                                                                                <w:left w:val="none" w:sz="0" w:space="0" w:color="auto"/>
                                                                                <w:bottom w:val="none" w:sz="0" w:space="0" w:color="auto"/>
                                                                                <w:right w:val="none" w:sz="0" w:space="0" w:color="auto"/>
                                                                              </w:divBdr>
                                                                              <w:divsChild>
                                                                                <w:div w:id="986202350">
                                                                                  <w:marLeft w:val="0"/>
                                                                                  <w:marRight w:val="0"/>
                                                                                  <w:marTop w:val="0"/>
                                                                                  <w:marBottom w:val="0"/>
                                                                                  <w:divBdr>
                                                                                    <w:top w:val="none" w:sz="0" w:space="0" w:color="auto"/>
                                                                                    <w:left w:val="none" w:sz="0" w:space="0" w:color="auto"/>
                                                                                    <w:bottom w:val="none" w:sz="0" w:space="0" w:color="auto"/>
                                                                                    <w:right w:val="none" w:sz="0" w:space="0" w:color="auto"/>
                                                                                  </w:divBdr>
                                                                                  <w:divsChild>
                                                                                    <w:div w:id="1492284282">
                                                                                      <w:marLeft w:val="0"/>
                                                                                      <w:marRight w:val="0"/>
                                                                                      <w:marTop w:val="0"/>
                                                                                      <w:marBottom w:val="0"/>
                                                                                      <w:divBdr>
                                                                                        <w:top w:val="none" w:sz="0" w:space="0" w:color="auto"/>
                                                                                        <w:left w:val="none" w:sz="0" w:space="0" w:color="auto"/>
                                                                                        <w:bottom w:val="none" w:sz="0" w:space="0" w:color="auto"/>
                                                                                        <w:right w:val="none" w:sz="0" w:space="0" w:color="auto"/>
                                                                                      </w:divBdr>
                                                                                      <w:divsChild>
                                                                                        <w:div w:id="232013103">
                                                                                          <w:marLeft w:val="0"/>
                                                                                          <w:marRight w:val="0"/>
                                                                                          <w:marTop w:val="0"/>
                                                                                          <w:marBottom w:val="0"/>
                                                                                          <w:divBdr>
                                                                                            <w:top w:val="none" w:sz="0" w:space="0" w:color="auto"/>
                                                                                            <w:left w:val="none" w:sz="0" w:space="0" w:color="auto"/>
                                                                                            <w:bottom w:val="none" w:sz="0" w:space="0" w:color="auto"/>
                                                                                            <w:right w:val="none" w:sz="0" w:space="0" w:color="auto"/>
                                                                                          </w:divBdr>
                                                                                          <w:divsChild>
                                                                                            <w:div w:id="1959798684">
                                                                                              <w:marLeft w:val="0"/>
                                                                                              <w:marRight w:val="0"/>
                                                                                              <w:marTop w:val="0"/>
                                                                                              <w:marBottom w:val="0"/>
                                                                                              <w:divBdr>
                                                                                                <w:top w:val="none" w:sz="0" w:space="0" w:color="auto"/>
                                                                                                <w:left w:val="none" w:sz="0" w:space="0" w:color="auto"/>
                                                                                                <w:bottom w:val="none" w:sz="0" w:space="0" w:color="auto"/>
                                                                                                <w:right w:val="none" w:sz="0" w:space="0" w:color="auto"/>
                                                                                              </w:divBdr>
                                                                                              <w:divsChild>
                                                                                                <w:div w:id="1999069030">
                                                                                                  <w:marLeft w:val="0"/>
                                                                                                  <w:marRight w:val="0"/>
                                                                                                  <w:marTop w:val="0"/>
                                                                                                  <w:marBottom w:val="0"/>
                                                                                                  <w:divBdr>
                                                                                                    <w:top w:val="none" w:sz="0" w:space="0" w:color="auto"/>
                                                                                                    <w:left w:val="none" w:sz="0" w:space="0" w:color="auto"/>
                                                                                                    <w:bottom w:val="single" w:sz="6" w:space="15" w:color="auto"/>
                                                                                                    <w:right w:val="none" w:sz="0" w:space="0" w:color="auto"/>
                                                                                                  </w:divBdr>
                                                                                                  <w:divsChild>
                                                                                                    <w:div w:id="16540545">
                                                                                                      <w:marLeft w:val="0"/>
                                                                                                      <w:marRight w:val="0"/>
                                                                                                      <w:marTop w:val="60"/>
                                                                                                      <w:marBottom w:val="0"/>
                                                                                                      <w:divBdr>
                                                                                                        <w:top w:val="none" w:sz="0" w:space="0" w:color="auto"/>
                                                                                                        <w:left w:val="none" w:sz="0" w:space="0" w:color="auto"/>
                                                                                                        <w:bottom w:val="none" w:sz="0" w:space="0" w:color="auto"/>
                                                                                                        <w:right w:val="none" w:sz="0" w:space="0" w:color="auto"/>
                                                                                                      </w:divBdr>
                                                                                                      <w:divsChild>
                                                                                                        <w:div w:id="724989353">
                                                                                                          <w:marLeft w:val="0"/>
                                                                                                          <w:marRight w:val="0"/>
                                                                                                          <w:marTop w:val="0"/>
                                                                                                          <w:marBottom w:val="0"/>
                                                                                                          <w:divBdr>
                                                                                                            <w:top w:val="none" w:sz="0" w:space="0" w:color="auto"/>
                                                                                                            <w:left w:val="none" w:sz="0" w:space="0" w:color="auto"/>
                                                                                                            <w:bottom w:val="none" w:sz="0" w:space="0" w:color="auto"/>
                                                                                                            <w:right w:val="none" w:sz="0" w:space="0" w:color="auto"/>
                                                                                                          </w:divBdr>
                                                                                                          <w:divsChild>
                                                                                                            <w:div w:id="222833912">
                                                                                                              <w:marLeft w:val="0"/>
                                                                                                              <w:marRight w:val="0"/>
                                                                                                              <w:marTop w:val="0"/>
                                                                                                              <w:marBottom w:val="0"/>
                                                                                                              <w:divBdr>
                                                                                                                <w:top w:val="none" w:sz="0" w:space="0" w:color="auto"/>
                                                                                                                <w:left w:val="none" w:sz="0" w:space="0" w:color="auto"/>
                                                                                                                <w:bottom w:val="none" w:sz="0" w:space="0" w:color="auto"/>
                                                                                                                <w:right w:val="none" w:sz="0" w:space="0" w:color="auto"/>
                                                                                                              </w:divBdr>
                                                                                                              <w:divsChild>
                                                                                                                <w:div w:id="1540556844">
                                                                                                                  <w:marLeft w:val="0"/>
                                                                                                                  <w:marRight w:val="0"/>
                                                                                                                  <w:marTop w:val="0"/>
                                                                                                                  <w:marBottom w:val="0"/>
                                                                                                                  <w:divBdr>
                                                                                                                    <w:top w:val="none" w:sz="0" w:space="0" w:color="auto"/>
                                                                                                                    <w:left w:val="none" w:sz="0" w:space="0" w:color="auto"/>
                                                                                                                    <w:bottom w:val="none" w:sz="0" w:space="0" w:color="auto"/>
                                                                                                                    <w:right w:val="none" w:sz="0" w:space="0" w:color="auto"/>
                                                                                                                  </w:divBdr>
                                                                                                                  <w:divsChild>
                                                                                                                    <w:div w:id="1848712416">
                                                                                                                      <w:marLeft w:val="0"/>
                                                                                                                      <w:marRight w:val="0"/>
                                                                                                                      <w:marTop w:val="0"/>
                                                                                                                      <w:marBottom w:val="0"/>
                                                                                                                      <w:divBdr>
                                                                                                                        <w:top w:val="none" w:sz="0" w:space="0" w:color="auto"/>
                                                                                                                        <w:left w:val="none" w:sz="0" w:space="0" w:color="auto"/>
                                                                                                                        <w:bottom w:val="none" w:sz="0" w:space="0" w:color="auto"/>
                                                                                                                        <w:right w:val="none" w:sz="0" w:space="0" w:color="auto"/>
                                                                                                                      </w:divBdr>
                                                                                                                      <w:divsChild>
                                                                                                                        <w:div w:id="1675306783">
                                                                                                                          <w:marLeft w:val="0"/>
                                                                                                                          <w:marRight w:val="0"/>
                                                                                                                          <w:marTop w:val="0"/>
                                                                                                                          <w:marBottom w:val="0"/>
                                                                                                                          <w:divBdr>
                                                                                                                            <w:top w:val="none" w:sz="0" w:space="0" w:color="auto"/>
                                                                                                                            <w:left w:val="none" w:sz="0" w:space="0" w:color="auto"/>
                                                                                                                            <w:bottom w:val="none" w:sz="0" w:space="0" w:color="auto"/>
                                                                                                                            <w:right w:val="none" w:sz="0" w:space="0" w:color="auto"/>
                                                                                                                          </w:divBdr>
                                                                                                                          <w:divsChild>
                                                                                                                            <w:div w:id="166597139">
                                                                                                                              <w:marLeft w:val="0"/>
                                                                                                                              <w:marRight w:val="0"/>
                                                                                                                              <w:marTop w:val="0"/>
                                                                                                                              <w:marBottom w:val="0"/>
                                                                                                                              <w:divBdr>
                                                                                                                                <w:top w:val="none" w:sz="0" w:space="0" w:color="auto"/>
                                                                                                                                <w:left w:val="none" w:sz="0" w:space="0" w:color="auto"/>
                                                                                                                                <w:bottom w:val="none" w:sz="0" w:space="0" w:color="auto"/>
                                                                                                                                <w:right w:val="none" w:sz="0" w:space="0" w:color="auto"/>
                                                                                                                              </w:divBdr>
                                                                                                                              <w:divsChild>
                                                                                                                                <w:div w:id="2132899311">
                                                                                                                                  <w:marLeft w:val="0"/>
                                                                                                                                  <w:marRight w:val="0"/>
                                                                                                                                  <w:marTop w:val="0"/>
                                                                                                                                  <w:marBottom w:val="0"/>
                                                                                                                                  <w:divBdr>
                                                                                                                                    <w:top w:val="none" w:sz="0" w:space="0" w:color="auto"/>
                                                                                                                                    <w:left w:val="none" w:sz="0" w:space="0" w:color="auto"/>
                                                                                                                                    <w:bottom w:val="none" w:sz="0" w:space="0" w:color="auto"/>
                                                                                                                                    <w:right w:val="none" w:sz="0" w:space="0" w:color="auto"/>
                                                                                                                                  </w:divBdr>
                                                                                                                                  <w:divsChild>
                                                                                                                                    <w:div w:id="10360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7685866">
      <w:bodyDiv w:val="1"/>
      <w:marLeft w:val="0"/>
      <w:marRight w:val="0"/>
      <w:marTop w:val="0"/>
      <w:marBottom w:val="0"/>
      <w:divBdr>
        <w:top w:val="none" w:sz="0" w:space="0" w:color="auto"/>
        <w:left w:val="none" w:sz="0" w:space="0" w:color="auto"/>
        <w:bottom w:val="none" w:sz="0" w:space="0" w:color="auto"/>
        <w:right w:val="none" w:sz="0" w:space="0" w:color="auto"/>
      </w:divBdr>
    </w:div>
    <w:div w:id="1749497605">
      <w:bodyDiv w:val="1"/>
      <w:marLeft w:val="0"/>
      <w:marRight w:val="0"/>
      <w:marTop w:val="0"/>
      <w:marBottom w:val="0"/>
      <w:divBdr>
        <w:top w:val="none" w:sz="0" w:space="0" w:color="auto"/>
        <w:left w:val="none" w:sz="0" w:space="0" w:color="auto"/>
        <w:bottom w:val="none" w:sz="0" w:space="0" w:color="auto"/>
        <w:right w:val="none" w:sz="0" w:space="0" w:color="auto"/>
      </w:divBdr>
    </w:div>
    <w:div w:id="1783958296">
      <w:bodyDiv w:val="1"/>
      <w:marLeft w:val="0"/>
      <w:marRight w:val="0"/>
      <w:marTop w:val="0"/>
      <w:marBottom w:val="0"/>
      <w:divBdr>
        <w:top w:val="none" w:sz="0" w:space="0" w:color="auto"/>
        <w:left w:val="none" w:sz="0" w:space="0" w:color="auto"/>
        <w:bottom w:val="none" w:sz="0" w:space="0" w:color="auto"/>
        <w:right w:val="none" w:sz="0" w:space="0" w:color="auto"/>
      </w:divBdr>
    </w:div>
    <w:div w:id="1862083579">
      <w:bodyDiv w:val="1"/>
      <w:marLeft w:val="0"/>
      <w:marRight w:val="0"/>
      <w:marTop w:val="0"/>
      <w:marBottom w:val="0"/>
      <w:divBdr>
        <w:top w:val="none" w:sz="0" w:space="0" w:color="auto"/>
        <w:left w:val="none" w:sz="0" w:space="0" w:color="auto"/>
        <w:bottom w:val="none" w:sz="0" w:space="0" w:color="auto"/>
        <w:right w:val="none" w:sz="0" w:space="0" w:color="auto"/>
      </w:divBdr>
      <w:divsChild>
        <w:div w:id="262421262">
          <w:marLeft w:val="1627"/>
          <w:marRight w:val="0"/>
          <w:marTop w:val="0"/>
          <w:marBottom w:val="0"/>
          <w:divBdr>
            <w:top w:val="none" w:sz="0" w:space="0" w:color="auto"/>
            <w:left w:val="none" w:sz="0" w:space="0" w:color="auto"/>
            <w:bottom w:val="none" w:sz="0" w:space="0" w:color="auto"/>
            <w:right w:val="none" w:sz="0" w:space="0" w:color="auto"/>
          </w:divBdr>
        </w:div>
        <w:div w:id="309600659">
          <w:marLeft w:val="446"/>
          <w:marRight w:val="0"/>
          <w:marTop w:val="0"/>
          <w:marBottom w:val="0"/>
          <w:divBdr>
            <w:top w:val="none" w:sz="0" w:space="0" w:color="auto"/>
            <w:left w:val="none" w:sz="0" w:space="0" w:color="auto"/>
            <w:bottom w:val="none" w:sz="0" w:space="0" w:color="auto"/>
            <w:right w:val="none" w:sz="0" w:space="0" w:color="auto"/>
          </w:divBdr>
        </w:div>
        <w:div w:id="386997654">
          <w:marLeft w:val="446"/>
          <w:marRight w:val="0"/>
          <w:marTop w:val="0"/>
          <w:marBottom w:val="0"/>
          <w:divBdr>
            <w:top w:val="none" w:sz="0" w:space="0" w:color="auto"/>
            <w:left w:val="none" w:sz="0" w:space="0" w:color="auto"/>
            <w:bottom w:val="none" w:sz="0" w:space="0" w:color="auto"/>
            <w:right w:val="none" w:sz="0" w:space="0" w:color="auto"/>
          </w:divBdr>
        </w:div>
        <w:div w:id="692153788">
          <w:marLeft w:val="1627"/>
          <w:marRight w:val="0"/>
          <w:marTop w:val="0"/>
          <w:marBottom w:val="0"/>
          <w:divBdr>
            <w:top w:val="none" w:sz="0" w:space="0" w:color="auto"/>
            <w:left w:val="none" w:sz="0" w:space="0" w:color="auto"/>
            <w:bottom w:val="none" w:sz="0" w:space="0" w:color="auto"/>
            <w:right w:val="none" w:sz="0" w:space="0" w:color="auto"/>
          </w:divBdr>
        </w:div>
        <w:div w:id="716511888">
          <w:marLeft w:val="446"/>
          <w:marRight w:val="0"/>
          <w:marTop w:val="0"/>
          <w:marBottom w:val="0"/>
          <w:divBdr>
            <w:top w:val="none" w:sz="0" w:space="0" w:color="auto"/>
            <w:left w:val="none" w:sz="0" w:space="0" w:color="auto"/>
            <w:bottom w:val="none" w:sz="0" w:space="0" w:color="auto"/>
            <w:right w:val="none" w:sz="0" w:space="0" w:color="auto"/>
          </w:divBdr>
        </w:div>
        <w:div w:id="939683644">
          <w:marLeft w:val="446"/>
          <w:marRight w:val="0"/>
          <w:marTop w:val="0"/>
          <w:marBottom w:val="0"/>
          <w:divBdr>
            <w:top w:val="none" w:sz="0" w:space="0" w:color="auto"/>
            <w:left w:val="none" w:sz="0" w:space="0" w:color="auto"/>
            <w:bottom w:val="none" w:sz="0" w:space="0" w:color="auto"/>
            <w:right w:val="none" w:sz="0" w:space="0" w:color="auto"/>
          </w:divBdr>
        </w:div>
        <w:div w:id="1649625166">
          <w:marLeft w:val="446"/>
          <w:marRight w:val="0"/>
          <w:marTop w:val="0"/>
          <w:marBottom w:val="0"/>
          <w:divBdr>
            <w:top w:val="none" w:sz="0" w:space="0" w:color="auto"/>
            <w:left w:val="none" w:sz="0" w:space="0" w:color="auto"/>
            <w:bottom w:val="none" w:sz="0" w:space="0" w:color="auto"/>
            <w:right w:val="none" w:sz="0" w:space="0" w:color="auto"/>
          </w:divBdr>
        </w:div>
        <w:div w:id="1998991193">
          <w:marLeft w:val="446"/>
          <w:marRight w:val="0"/>
          <w:marTop w:val="0"/>
          <w:marBottom w:val="0"/>
          <w:divBdr>
            <w:top w:val="none" w:sz="0" w:space="0" w:color="auto"/>
            <w:left w:val="none" w:sz="0" w:space="0" w:color="auto"/>
            <w:bottom w:val="none" w:sz="0" w:space="0" w:color="auto"/>
            <w:right w:val="none" w:sz="0" w:space="0" w:color="auto"/>
          </w:divBdr>
        </w:div>
      </w:divsChild>
    </w:div>
    <w:div w:id="2096512638">
      <w:bodyDiv w:val="1"/>
      <w:marLeft w:val="0"/>
      <w:marRight w:val="0"/>
      <w:marTop w:val="0"/>
      <w:marBottom w:val="0"/>
      <w:divBdr>
        <w:top w:val="none" w:sz="0" w:space="0" w:color="auto"/>
        <w:left w:val="none" w:sz="0" w:space="0" w:color="auto"/>
        <w:bottom w:val="none" w:sz="0" w:space="0" w:color="auto"/>
        <w:right w:val="none" w:sz="0" w:space="0" w:color="auto"/>
      </w:divBdr>
    </w:div>
    <w:div w:id="2129929414">
      <w:bodyDiv w:val="1"/>
      <w:marLeft w:val="0"/>
      <w:marRight w:val="0"/>
      <w:marTop w:val="0"/>
      <w:marBottom w:val="0"/>
      <w:divBdr>
        <w:top w:val="none" w:sz="0" w:space="0" w:color="auto"/>
        <w:left w:val="none" w:sz="0" w:space="0" w:color="auto"/>
        <w:bottom w:val="none" w:sz="0" w:space="0" w:color="auto"/>
        <w:right w:val="none" w:sz="0" w:space="0" w:color="auto"/>
      </w:divBdr>
      <w:divsChild>
        <w:div w:id="2055422870">
          <w:marLeft w:val="0"/>
          <w:marRight w:val="0"/>
          <w:marTop w:val="0"/>
          <w:marBottom w:val="0"/>
          <w:divBdr>
            <w:top w:val="none" w:sz="0" w:space="0" w:color="auto"/>
            <w:left w:val="none" w:sz="0" w:space="0" w:color="auto"/>
            <w:bottom w:val="none" w:sz="0" w:space="0" w:color="auto"/>
            <w:right w:val="none" w:sz="0" w:space="0" w:color="auto"/>
          </w:divBdr>
          <w:divsChild>
            <w:div w:id="152837949">
              <w:marLeft w:val="0"/>
              <w:marRight w:val="0"/>
              <w:marTop w:val="0"/>
              <w:marBottom w:val="0"/>
              <w:divBdr>
                <w:top w:val="none" w:sz="0" w:space="0" w:color="auto"/>
                <w:left w:val="none" w:sz="0" w:space="0" w:color="auto"/>
                <w:bottom w:val="none" w:sz="0" w:space="0" w:color="auto"/>
                <w:right w:val="none" w:sz="0" w:space="0" w:color="auto"/>
              </w:divBdr>
              <w:divsChild>
                <w:div w:id="576596938">
                  <w:marLeft w:val="0"/>
                  <w:marRight w:val="0"/>
                  <w:marTop w:val="0"/>
                  <w:marBottom w:val="0"/>
                  <w:divBdr>
                    <w:top w:val="none" w:sz="0" w:space="0" w:color="auto"/>
                    <w:left w:val="none" w:sz="0" w:space="0" w:color="auto"/>
                    <w:bottom w:val="none" w:sz="0" w:space="0" w:color="auto"/>
                    <w:right w:val="none" w:sz="0" w:space="0" w:color="auto"/>
                  </w:divBdr>
                  <w:divsChild>
                    <w:div w:id="5638242">
                      <w:marLeft w:val="0"/>
                      <w:marRight w:val="0"/>
                      <w:marTop w:val="0"/>
                      <w:marBottom w:val="0"/>
                      <w:divBdr>
                        <w:top w:val="none" w:sz="0" w:space="0" w:color="auto"/>
                        <w:left w:val="none" w:sz="0" w:space="0" w:color="auto"/>
                        <w:bottom w:val="none" w:sz="0" w:space="0" w:color="auto"/>
                        <w:right w:val="none" w:sz="0" w:space="0" w:color="auto"/>
                      </w:divBdr>
                      <w:divsChild>
                        <w:div w:id="95367768">
                          <w:marLeft w:val="0"/>
                          <w:marRight w:val="0"/>
                          <w:marTop w:val="0"/>
                          <w:marBottom w:val="0"/>
                          <w:divBdr>
                            <w:top w:val="none" w:sz="0" w:space="0" w:color="auto"/>
                            <w:left w:val="none" w:sz="0" w:space="0" w:color="auto"/>
                            <w:bottom w:val="none" w:sz="0" w:space="0" w:color="auto"/>
                            <w:right w:val="none" w:sz="0" w:space="0" w:color="auto"/>
                          </w:divBdr>
                          <w:divsChild>
                            <w:div w:id="1109856851">
                              <w:marLeft w:val="15"/>
                              <w:marRight w:val="195"/>
                              <w:marTop w:val="0"/>
                              <w:marBottom w:val="0"/>
                              <w:divBdr>
                                <w:top w:val="none" w:sz="0" w:space="0" w:color="auto"/>
                                <w:left w:val="none" w:sz="0" w:space="0" w:color="auto"/>
                                <w:bottom w:val="none" w:sz="0" w:space="0" w:color="auto"/>
                                <w:right w:val="none" w:sz="0" w:space="0" w:color="auto"/>
                              </w:divBdr>
                              <w:divsChild>
                                <w:div w:id="104152620">
                                  <w:marLeft w:val="0"/>
                                  <w:marRight w:val="0"/>
                                  <w:marTop w:val="0"/>
                                  <w:marBottom w:val="0"/>
                                  <w:divBdr>
                                    <w:top w:val="none" w:sz="0" w:space="0" w:color="auto"/>
                                    <w:left w:val="none" w:sz="0" w:space="0" w:color="auto"/>
                                    <w:bottom w:val="none" w:sz="0" w:space="0" w:color="auto"/>
                                    <w:right w:val="none" w:sz="0" w:space="0" w:color="auto"/>
                                  </w:divBdr>
                                  <w:divsChild>
                                    <w:div w:id="1461217744">
                                      <w:marLeft w:val="0"/>
                                      <w:marRight w:val="0"/>
                                      <w:marTop w:val="0"/>
                                      <w:marBottom w:val="0"/>
                                      <w:divBdr>
                                        <w:top w:val="none" w:sz="0" w:space="0" w:color="auto"/>
                                        <w:left w:val="none" w:sz="0" w:space="0" w:color="auto"/>
                                        <w:bottom w:val="none" w:sz="0" w:space="0" w:color="auto"/>
                                        <w:right w:val="none" w:sz="0" w:space="0" w:color="auto"/>
                                      </w:divBdr>
                                      <w:divsChild>
                                        <w:div w:id="1711566781">
                                          <w:marLeft w:val="0"/>
                                          <w:marRight w:val="0"/>
                                          <w:marTop w:val="0"/>
                                          <w:marBottom w:val="0"/>
                                          <w:divBdr>
                                            <w:top w:val="none" w:sz="0" w:space="0" w:color="auto"/>
                                            <w:left w:val="none" w:sz="0" w:space="0" w:color="auto"/>
                                            <w:bottom w:val="none" w:sz="0" w:space="0" w:color="auto"/>
                                            <w:right w:val="none" w:sz="0" w:space="0" w:color="auto"/>
                                          </w:divBdr>
                                          <w:divsChild>
                                            <w:div w:id="245499540">
                                              <w:marLeft w:val="0"/>
                                              <w:marRight w:val="0"/>
                                              <w:marTop w:val="0"/>
                                              <w:marBottom w:val="0"/>
                                              <w:divBdr>
                                                <w:top w:val="none" w:sz="0" w:space="0" w:color="auto"/>
                                                <w:left w:val="none" w:sz="0" w:space="0" w:color="auto"/>
                                                <w:bottom w:val="none" w:sz="0" w:space="0" w:color="auto"/>
                                                <w:right w:val="none" w:sz="0" w:space="0" w:color="auto"/>
                                              </w:divBdr>
                                              <w:divsChild>
                                                <w:div w:id="455031219">
                                                  <w:marLeft w:val="0"/>
                                                  <w:marRight w:val="0"/>
                                                  <w:marTop w:val="0"/>
                                                  <w:marBottom w:val="0"/>
                                                  <w:divBdr>
                                                    <w:top w:val="none" w:sz="0" w:space="0" w:color="auto"/>
                                                    <w:left w:val="none" w:sz="0" w:space="0" w:color="auto"/>
                                                    <w:bottom w:val="none" w:sz="0" w:space="0" w:color="auto"/>
                                                    <w:right w:val="none" w:sz="0" w:space="0" w:color="auto"/>
                                                  </w:divBdr>
                                                  <w:divsChild>
                                                    <w:div w:id="1538662750">
                                                      <w:marLeft w:val="0"/>
                                                      <w:marRight w:val="0"/>
                                                      <w:marTop w:val="0"/>
                                                      <w:marBottom w:val="0"/>
                                                      <w:divBdr>
                                                        <w:top w:val="none" w:sz="0" w:space="0" w:color="auto"/>
                                                        <w:left w:val="none" w:sz="0" w:space="0" w:color="auto"/>
                                                        <w:bottom w:val="none" w:sz="0" w:space="0" w:color="auto"/>
                                                        <w:right w:val="none" w:sz="0" w:space="0" w:color="auto"/>
                                                      </w:divBdr>
                                                      <w:divsChild>
                                                        <w:div w:id="1002242250">
                                                          <w:marLeft w:val="0"/>
                                                          <w:marRight w:val="0"/>
                                                          <w:marTop w:val="0"/>
                                                          <w:marBottom w:val="0"/>
                                                          <w:divBdr>
                                                            <w:top w:val="none" w:sz="0" w:space="0" w:color="auto"/>
                                                            <w:left w:val="none" w:sz="0" w:space="0" w:color="auto"/>
                                                            <w:bottom w:val="none" w:sz="0" w:space="0" w:color="auto"/>
                                                            <w:right w:val="none" w:sz="0" w:space="0" w:color="auto"/>
                                                          </w:divBdr>
                                                          <w:divsChild>
                                                            <w:div w:id="1682660333">
                                                              <w:marLeft w:val="0"/>
                                                              <w:marRight w:val="0"/>
                                                              <w:marTop w:val="0"/>
                                                              <w:marBottom w:val="0"/>
                                                              <w:divBdr>
                                                                <w:top w:val="none" w:sz="0" w:space="0" w:color="auto"/>
                                                                <w:left w:val="none" w:sz="0" w:space="0" w:color="auto"/>
                                                                <w:bottom w:val="none" w:sz="0" w:space="0" w:color="auto"/>
                                                                <w:right w:val="none" w:sz="0" w:space="0" w:color="auto"/>
                                                              </w:divBdr>
                                                              <w:divsChild>
                                                                <w:div w:id="1358196049">
                                                                  <w:marLeft w:val="0"/>
                                                                  <w:marRight w:val="0"/>
                                                                  <w:marTop w:val="0"/>
                                                                  <w:marBottom w:val="0"/>
                                                                  <w:divBdr>
                                                                    <w:top w:val="none" w:sz="0" w:space="0" w:color="auto"/>
                                                                    <w:left w:val="none" w:sz="0" w:space="0" w:color="auto"/>
                                                                    <w:bottom w:val="none" w:sz="0" w:space="0" w:color="auto"/>
                                                                    <w:right w:val="none" w:sz="0" w:space="0" w:color="auto"/>
                                                                  </w:divBdr>
                                                                  <w:divsChild>
                                                                    <w:div w:id="71243599">
                                                                      <w:marLeft w:val="405"/>
                                                                      <w:marRight w:val="0"/>
                                                                      <w:marTop w:val="0"/>
                                                                      <w:marBottom w:val="0"/>
                                                                      <w:divBdr>
                                                                        <w:top w:val="none" w:sz="0" w:space="0" w:color="auto"/>
                                                                        <w:left w:val="none" w:sz="0" w:space="0" w:color="auto"/>
                                                                        <w:bottom w:val="none" w:sz="0" w:space="0" w:color="auto"/>
                                                                        <w:right w:val="none" w:sz="0" w:space="0" w:color="auto"/>
                                                                      </w:divBdr>
                                                                      <w:divsChild>
                                                                        <w:div w:id="46952356">
                                                                          <w:marLeft w:val="0"/>
                                                                          <w:marRight w:val="0"/>
                                                                          <w:marTop w:val="0"/>
                                                                          <w:marBottom w:val="0"/>
                                                                          <w:divBdr>
                                                                            <w:top w:val="none" w:sz="0" w:space="0" w:color="auto"/>
                                                                            <w:left w:val="none" w:sz="0" w:space="0" w:color="auto"/>
                                                                            <w:bottom w:val="none" w:sz="0" w:space="0" w:color="auto"/>
                                                                            <w:right w:val="none" w:sz="0" w:space="0" w:color="auto"/>
                                                                          </w:divBdr>
                                                                          <w:divsChild>
                                                                            <w:div w:id="1186363053">
                                                                              <w:marLeft w:val="0"/>
                                                                              <w:marRight w:val="0"/>
                                                                              <w:marTop w:val="0"/>
                                                                              <w:marBottom w:val="0"/>
                                                                              <w:divBdr>
                                                                                <w:top w:val="none" w:sz="0" w:space="0" w:color="auto"/>
                                                                                <w:left w:val="none" w:sz="0" w:space="0" w:color="auto"/>
                                                                                <w:bottom w:val="none" w:sz="0" w:space="0" w:color="auto"/>
                                                                                <w:right w:val="none" w:sz="0" w:space="0" w:color="auto"/>
                                                                              </w:divBdr>
                                                                              <w:divsChild>
                                                                                <w:div w:id="1903907761">
                                                                                  <w:marLeft w:val="0"/>
                                                                                  <w:marRight w:val="0"/>
                                                                                  <w:marTop w:val="0"/>
                                                                                  <w:marBottom w:val="0"/>
                                                                                  <w:divBdr>
                                                                                    <w:top w:val="none" w:sz="0" w:space="0" w:color="auto"/>
                                                                                    <w:left w:val="none" w:sz="0" w:space="0" w:color="auto"/>
                                                                                    <w:bottom w:val="none" w:sz="0" w:space="0" w:color="auto"/>
                                                                                    <w:right w:val="none" w:sz="0" w:space="0" w:color="auto"/>
                                                                                  </w:divBdr>
                                                                                  <w:divsChild>
                                                                                    <w:div w:id="1593198296">
                                                                                      <w:marLeft w:val="0"/>
                                                                                      <w:marRight w:val="0"/>
                                                                                      <w:marTop w:val="0"/>
                                                                                      <w:marBottom w:val="0"/>
                                                                                      <w:divBdr>
                                                                                        <w:top w:val="none" w:sz="0" w:space="0" w:color="auto"/>
                                                                                        <w:left w:val="none" w:sz="0" w:space="0" w:color="auto"/>
                                                                                        <w:bottom w:val="none" w:sz="0" w:space="0" w:color="auto"/>
                                                                                        <w:right w:val="none" w:sz="0" w:space="0" w:color="auto"/>
                                                                                      </w:divBdr>
                                                                                      <w:divsChild>
                                                                                        <w:div w:id="154609429">
                                                                                          <w:marLeft w:val="0"/>
                                                                                          <w:marRight w:val="0"/>
                                                                                          <w:marTop w:val="0"/>
                                                                                          <w:marBottom w:val="0"/>
                                                                                          <w:divBdr>
                                                                                            <w:top w:val="none" w:sz="0" w:space="0" w:color="auto"/>
                                                                                            <w:left w:val="none" w:sz="0" w:space="0" w:color="auto"/>
                                                                                            <w:bottom w:val="none" w:sz="0" w:space="0" w:color="auto"/>
                                                                                            <w:right w:val="none" w:sz="0" w:space="0" w:color="auto"/>
                                                                                          </w:divBdr>
                                                                                          <w:divsChild>
                                                                                            <w:div w:id="1707757333">
                                                                                              <w:marLeft w:val="0"/>
                                                                                              <w:marRight w:val="0"/>
                                                                                              <w:marTop w:val="0"/>
                                                                                              <w:marBottom w:val="0"/>
                                                                                              <w:divBdr>
                                                                                                <w:top w:val="none" w:sz="0" w:space="0" w:color="auto"/>
                                                                                                <w:left w:val="none" w:sz="0" w:space="0" w:color="auto"/>
                                                                                                <w:bottom w:val="none" w:sz="0" w:space="0" w:color="auto"/>
                                                                                                <w:right w:val="none" w:sz="0" w:space="0" w:color="auto"/>
                                                                                              </w:divBdr>
                                                                                              <w:divsChild>
                                                                                                <w:div w:id="533812583">
                                                                                                  <w:marLeft w:val="0"/>
                                                                                                  <w:marRight w:val="0"/>
                                                                                                  <w:marTop w:val="0"/>
                                                                                                  <w:marBottom w:val="0"/>
                                                                                                  <w:divBdr>
                                                                                                    <w:top w:val="none" w:sz="0" w:space="0" w:color="auto"/>
                                                                                                    <w:left w:val="none" w:sz="0" w:space="0" w:color="auto"/>
                                                                                                    <w:bottom w:val="single" w:sz="6" w:space="15" w:color="auto"/>
                                                                                                    <w:right w:val="none" w:sz="0" w:space="0" w:color="auto"/>
                                                                                                  </w:divBdr>
                                                                                                  <w:divsChild>
                                                                                                    <w:div w:id="1020930318">
                                                                                                      <w:marLeft w:val="0"/>
                                                                                                      <w:marRight w:val="0"/>
                                                                                                      <w:marTop w:val="60"/>
                                                                                                      <w:marBottom w:val="0"/>
                                                                                                      <w:divBdr>
                                                                                                        <w:top w:val="none" w:sz="0" w:space="0" w:color="auto"/>
                                                                                                        <w:left w:val="none" w:sz="0" w:space="0" w:color="auto"/>
                                                                                                        <w:bottom w:val="none" w:sz="0" w:space="0" w:color="auto"/>
                                                                                                        <w:right w:val="none" w:sz="0" w:space="0" w:color="auto"/>
                                                                                                      </w:divBdr>
                                                                                                      <w:divsChild>
                                                                                                        <w:div w:id="161895291">
                                                                                                          <w:marLeft w:val="0"/>
                                                                                                          <w:marRight w:val="0"/>
                                                                                                          <w:marTop w:val="0"/>
                                                                                                          <w:marBottom w:val="0"/>
                                                                                                          <w:divBdr>
                                                                                                            <w:top w:val="none" w:sz="0" w:space="0" w:color="auto"/>
                                                                                                            <w:left w:val="none" w:sz="0" w:space="0" w:color="auto"/>
                                                                                                            <w:bottom w:val="none" w:sz="0" w:space="0" w:color="auto"/>
                                                                                                            <w:right w:val="none" w:sz="0" w:space="0" w:color="auto"/>
                                                                                                          </w:divBdr>
                                                                                                          <w:divsChild>
                                                                                                            <w:div w:id="141699912">
                                                                                                              <w:marLeft w:val="0"/>
                                                                                                              <w:marRight w:val="0"/>
                                                                                                              <w:marTop w:val="0"/>
                                                                                                              <w:marBottom w:val="0"/>
                                                                                                              <w:divBdr>
                                                                                                                <w:top w:val="none" w:sz="0" w:space="0" w:color="auto"/>
                                                                                                                <w:left w:val="none" w:sz="0" w:space="0" w:color="auto"/>
                                                                                                                <w:bottom w:val="none" w:sz="0" w:space="0" w:color="auto"/>
                                                                                                                <w:right w:val="none" w:sz="0" w:space="0" w:color="auto"/>
                                                                                                              </w:divBdr>
                                                                                                              <w:divsChild>
                                                                                                                <w:div w:id="758793424">
                                                                                                                  <w:marLeft w:val="0"/>
                                                                                                                  <w:marRight w:val="0"/>
                                                                                                                  <w:marTop w:val="0"/>
                                                                                                                  <w:marBottom w:val="0"/>
                                                                                                                  <w:divBdr>
                                                                                                                    <w:top w:val="none" w:sz="0" w:space="0" w:color="auto"/>
                                                                                                                    <w:left w:val="none" w:sz="0" w:space="0" w:color="auto"/>
                                                                                                                    <w:bottom w:val="none" w:sz="0" w:space="0" w:color="auto"/>
                                                                                                                    <w:right w:val="none" w:sz="0" w:space="0" w:color="auto"/>
                                                                                                                  </w:divBdr>
                                                                                                                  <w:divsChild>
                                                                                                                    <w:div w:id="2069918522">
                                                                                                                      <w:marLeft w:val="0"/>
                                                                                                                      <w:marRight w:val="0"/>
                                                                                                                      <w:marTop w:val="0"/>
                                                                                                                      <w:marBottom w:val="0"/>
                                                                                                                      <w:divBdr>
                                                                                                                        <w:top w:val="none" w:sz="0" w:space="0" w:color="auto"/>
                                                                                                                        <w:left w:val="none" w:sz="0" w:space="0" w:color="auto"/>
                                                                                                                        <w:bottom w:val="none" w:sz="0" w:space="0" w:color="auto"/>
                                                                                                                        <w:right w:val="none" w:sz="0" w:space="0" w:color="auto"/>
                                                                                                                      </w:divBdr>
                                                                                                                      <w:divsChild>
                                                                                                                        <w:div w:id="668604698">
                                                                                                                          <w:marLeft w:val="0"/>
                                                                                                                          <w:marRight w:val="0"/>
                                                                                                                          <w:marTop w:val="0"/>
                                                                                                                          <w:marBottom w:val="0"/>
                                                                                                                          <w:divBdr>
                                                                                                                            <w:top w:val="none" w:sz="0" w:space="0" w:color="auto"/>
                                                                                                                            <w:left w:val="none" w:sz="0" w:space="0" w:color="auto"/>
                                                                                                                            <w:bottom w:val="none" w:sz="0" w:space="0" w:color="auto"/>
                                                                                                                            <w:right w:val="none" w:sz="0" w:space="0" w:color="auto"/>
                                                                                                                          </w:divBdr>
                                                                                                                          <w:divsChild>
                                                                                                                            <w:div w:id="1929843778">
                                                                                                                              <w:marLeft w:val="0"/>
                                                                                                                              <w:marRight w:val="0"/>
                                                                                                                              <w:marTop w:val="0"/>
                                                                                                                              <w:marBottom w:val="0"/>
                                                                                                                              <w:divBdr>
                                                                                                                                <w:top w:val="none" w:sz="0" w:space="0" w:color="auto"/>
                                                                                                                                <w:left w:val="none" w:sz="0" w:space="0" w:color="auto"/>
                                                                                                                                <w:bottom w:val="none" w:sz="0" w:space="0" w:color="auto"/>
                                                                                                                                <w:right w:val="none" w:sz="0" w:space="0" w:color="auto"/>
                                                                                                                              </w:divBdr>
                                                                                                                              <w:divsChild>
                                                                                                                                <w:div w:id="935409367">
                                                                                                                                  <w:marLeft w:val="0"/>
                                                                                                                                  <w:marRight w:val="0"/>
                                                                                                                                  <w:marTop w:val="0"/>
                                                                                                                                  <w:marBottom w:val="0"/>
                                                                                                                                  <w:divBdr>
                                                                                                                                    <w:top w:val="none" w:sz="0" w:space="0" w:color="auto"/>
                                                                                                                                    <w:left w:val="none" w:sz="0" w:space="0" w:color="auto"/>
                                                                                                                                    <w:bottom w:val="none" w:sz="0" w:space="0" w:color="auto"/>
                                                                                                                                    <w:right w:val="none" w:sz="0" w:space="0" w:color="auto"/>
                                                                                                                                  </w:divBdr>
                                                                                                                                  <w:divsChild>
                                                                                                                                    <w:div w:id="49915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3209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rancisca.vscr@gmail.com" TargetMode="External"/><Relationship Id="rId18" Type="http://schemas.openxmlformats.org/officeDocument/2006/relationships/hyperlink" Target="https://gallery.mailchimp.com/c40406f3cb81288b4051d5632/images/37b3c6b8-cdb9-47e0-9381-e1b7e6b80df1.jpg" TargetMode="External"/><Relationship Id="rId26" Type="http://schemas.openxmlformats.org/officeDocument/2006/relationships/hyperlink" Target="http://cordis.europa.eu/project/rcn/210490_en.html" TargetMode="External"/><Relationship Id="rId39" Type="http://schemas.openxmlformats.org/officeDocument/2006/relationships/hyperlink" Target="https://ec.europa.eu/eip/agriculture/en/my-eip-agri/operational-groups" TargetMode="External"/><Relationship Id="rId21" Type="http://schemas.openxmlformats.org/officeDocument/2006/relationships/image" Target="media/image3.jpg"/><Relationship Id="rId34" Type="http://schemas.openxmlformats.org/officeDocument/2006/relationships/hyperlink" Target="https://ec.europa.eu/eip/agriculture/en/publications/eip-agri-brochure-funding-opportunities-under-5" TargetMode="External"/><Relationship Id="rId42" Type="http://schemas.openxmlformats.org/officeDocument/2006/relationships/hyperlink" Target="mailto:ina.vanhoye@eip-agri.eu"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hortinf.webnode.pt/" TargetMode="External"/><Relationship Id="rId29" Type="http://schemas.openxmlformats.org/officeDocument/2006/relationships/hyperlink" Target="https://ec.europa.eu/eip/agriculture/en/about/multi-actor-projects-scientists-and-farme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youtu.be/ihM0BbQx1n0" TargetMode="External"/><Relationship Id="rId24" Type="http://schemas.openxmlformats.org/officeDocument/2006/relationships/hyperlink" Target="https://cordis.europa.eu/project/rcn/214749_en.html" TargetMode="External"/><Relationship Id="rId32" Type="http://schemas.openxmlformats.org/officeDocument/2006/relationships/hyperlink" Target="https://ec.europa.eu/eip/agriculture/en/news-events/press-media/press-release/looking-after-soil-bring-life-and-carbon-back" TargetMode="External"/><Relationship Id="rId37" Type="http://schemas.openxmlformats.org/officeDocument/2006/relationships/hyperlink" Target="https://ec.europa.eu/eip/agriculture/en/publications/eip-agri-brochure-operational-groups-update-2016" TargetMode="External"/><Relationship Id="rId40" Type="http://schemas.openxmlformats.org/officeDocument/2006/relationships/hyperlink" Target="https://ec.europa.eu/eip/agriculture/en/find-connect/projects?title=&amp;field_proj_funding_source_list=0&amp;search_api_views_fulltext=&amp;=Search"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ec.europa.eu/eip/agriculture/en/find-connect/projects/hortinf" TargetMode="External"/><Relationship Id="rId23" Type="http://schemas.openxmlformats.org/officeDocument/2006/relationships/hyperlink" Target="http://www.innoseta.eu/" TargetMode="External"/><Relationship Id="rId28" Type="http://schemas.openxmlformats.org/officeDocument/2006/relationships/hyperlink" Target="https://cordis.europa.eu/project/rcn/193276_en.html" TargetMode="External"/><Relationship Id="rId36" Type="http://schemas.openxmlformats.org/officeDocument/2006/relationships/hyperlink" Target="https://ec.europa.eu/eip/agriculture/en/publications/eip-agri-brochure-thematic-networks-under-horizon" TargetMode="Externa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hyperlink" Target="https://ec.europa.eu/eip/agriculture/en/find-connect/projects?search_api_views_fulltext=weed&amp;field_proj_funding_source_list=0"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sabel.calha@iniav.pt" TargetMode="External"/><Relationship Id="rId22" Type="http://schemas.openxmlformats.org/officeDocument/2006/relationships/hyperlink" Target="https://ec.europa.eu/eip/agriculture/en/non-chemical-weed-management-arable-cropping" TargetMode="External"/><Relationship Id="rId27" Type="http://schemas.openxmlformats.org/officeDocument/2006/relationships/hyperlink" Target="http://www.emphasisproject.eu/" TargetMode="External"/><Relationship Id="rId30" Type="http://schemas.openxmlformats.org/officeDocument/2006/relationships/hyperlink" Target="https://ec.europa.eu/eip/agriculture/en/about/thematic-networks-%E2%80%93-closing-research-and" TargetMode="External"/><Relationship Id="rId35" Type="http://schemas.openxmlformats.org/officeDocument/2006/relationships/hyperlink" Target="https://ec.europa.eu/eip/agriculture/en/publications/eip-agri-brochure-horizon-2020-multi-actor" TargetMode="External"/><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mailto:ina.vanhoye@eip-agri.eu" TargetMode="External"/><Relationship Id="rId25" Type="http://schemas.openxmlformats.org/officeDocument/2006/relationships/hyperlink" Target="https://iwmpraise.eu/" TargetMode="External"/><Relationship Id="rId33" Type="http://schemas.openxmlformats.org/officeDocument/2006/relationships/hyperlink" Target="https://ec.europa.eu/eip/agriculture/en/publications/eip-agri-brochure-eip-agri-network-2015" TargetMode="External"/><Relationship Id="rId38" Type="http://schemas.openxmlformats.org/officeDocument/2006/relationships/hyperlink" Target="https://ec.europa.eu/eip/agriculture/en/publications/eip-agri-brochure-operational-groups-collaborate" TargetMode="External"/><Relationship Id="rId46" Type="http://schemas.openxmlformats.org/officeDocument/2006/relationships/footer" Target="footer2.xml"/><Relationship Id="rId20" Type="http://schemas.openxmlformats.org/officeDocument/2006/relationships/hyperlink" Target="https://gallery.mailchimp.com/c40406f3cb81288b4051d5632/images/4b391b7c-92ca-4e74-9060-de34ca74a906.jpg" TargetMode="External"/><Relationship Id="rId41" Type="http://schemas.openxmlformats.org/officeDocument/2006/relationships/hyperlink" Target="https://ec.europa.eu/eip/agriculture/en/managing-authorities-contact-details?stakeholder=339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isoon\Documents\Meisoon\2015-PRESS-template.dotx" TargetMode="External"/></Relationships>
</file>

<file path=word/theme/theme1.xml><?xml version="1.0" encoding="utf-8"?>
<a:theme xmlns:a="http://schemas.openxmlformats.org/drawingml/2006/main" name="Kantoorthema">
  <a:themeElements>
    <a:clrScheme name="EIP visual identity">
      <a:dk1>
        <a:srgbClr val="3C3118"/>
      </a:dk1>
      <a:lt1>
        <a:sysClr val="window" lastClr="FFFFFF"/>
      </a:lt1>
      <a:dk2>
        <a:srgbClr val="808285"/>
      </a:dk2>
      <a:lt2>
        <a:srgbClr val="3C3118"/>
      </a:lt2>
      <a:accent1>
        <a:srgbClr val="61A984"/>
      </a:accent1>
      <a:accent2>
        <a:srgbClr val="BFD730"/>
      </a:accent2>
      <a:accent3>
        <a:srgbClr val="7CCCBF"/>
      </a:accent3>
      <a:accent4>
        <a:srgbClr val="DBEADA"/>
      </a:accent4>
      <a:accent5>
        <a:srgbClr val="CAC881"/>
      </a:accent5>
      <a:accent6>
        <a:srgbClr val="90CE9C"/>
      </a:accent6>
      <a:hlink>
        <a:srgbClr val="61A984"/>
      </a:hlink>
      <a:folHlink>
        <a:srgbClr val="7CCCBF"/>
      </a:folHlink>
    </a:clrScheme>
    <a:fontScheme name="EIPagri">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185B57A65EFDC46A1885F127C40D2A8" ma:contentTypeVersion="6" ma:contentTypeDescription="Create a new document." ma:contentTypeScope="" ma:versionID="08c938f8d82836d596e0ca3062683b24">
  <xsd:schema xmlns:xsd="http://www.w3.org/2001/XMLSchema" xmlns:xs="http://www.w3.org/2001/XMLSchema" xmlns:p="http://schemas.microsoft.com/office/2006/metadata/properties" xmlns:ns2="8c52d351-d15f-4493-86ba-3f1425805ad1" targetNamespace="http://schemas.microsoft.com/office/2006/metadata/properties" ma:root="true" ma:fieldsID="8eadd6dae8d2e366c3412742b718f09d" ns2:_="">
    <xsd:import namespace="8c52d351-d15f-4493-86ba-3f1425805ad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52d351-d15f-4493-86ba-3f1425805ad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85152-7473-44BB-83EE-991F2C0C843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03BBE16-59B7-4DCD-BD3F-07FAE7700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52d351-d15f-4493-86ba-3f1425805a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7EF86C-9E14-4183-825C-51A83D67D46C}">
  <ds:schemaRefs>
    <ds:schemaRef ds:uri="http://schemas.microsoft.com/sharepoint/v3/contenttype/forms"/>
  </ds:schemaRefs>
</ds:datastoreItem>
</file>

<file path=customXml/itemProps4.xml><?xml version="1.0" encoding="utf-8"?>
<ds:datastoreItem xmlns:ds="http://schemas.openxmlformats.org/officeDocument/2006/customXml" ds:itemID="{ACC80978-C86E-4481-BAF5-E2402225A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2015-PRESS-template</Template>
  <TotalTime>0</TotalTime>
  <Pages>6</Pages>
  <Words>2105</Words>
  <Characters>11580</Characters>
  <Application>Microsoft Office Word</Application>
  <DocSecurity>0</DocSecurity>
  <Lines>96</Lines>
  <Paragraphs>27</Paragraphs>
  <ScaleCrop>false</ScaleCrop>
  <HeadingPairs>
    <vt:vector size="8" baseType="variant">
      <vt:variant>
        <vt:lpstr>Titel</vt:lpstr>
      </vt:variant>
      <vt:variant>
        <vt:i4>1</vt:i4>
      </vt:variant>
      <vt:variant>
        <vt:lpstr>Titre</vt:lpstr>
      </vt:variant>
      <vt:variant>
        <vt:i4>1</vt:i4>
      </vt:variant>
      <vt:variant>
        <vt:lpstr>Título</vt:lpstr>
      </vt:variant>
      <vt:variant>
        <vt:i4>1</vt:i4>
      </vt:variant>
      <vt:variant>
        <vt:lpstr>Title</vt:lpstr>
      </vt:variant>
      <vt:variant>
        <vt:i4>1</vt:i4>
      </vt:variant>
    </vt:vector>
  </HeadingPairs>
  <TitlesOfParts>
    <vt:vector size="4" baseType="lpstr">
      <vt:lpstr/>
      <vt:lpstr/>
      <vt:lpstr/>
      <vt:lpstr/>
    </vt:vector>
  </TitlesOfParts>
  <Company>European Commission</Company>
  <LinksUpToDate>false</LinksUpToDate>
  <CharactersWithSpaces>13658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Ina Van Hoye</dc:creator>
  <cp:keywords/>
  <dc:description/>
  <cp:lastModifiedBy>Ina Van Hoye</cp:lastModifiedBy>
  <cp:revision>3</cp:revision>
  <cp:lastPrinted>2019-01-09T12:35:00Z</cp:lastPrinted>
  <dcterms:created xsi:type="dcterms:W3CDTF">2019-08-28T14:54:00Z</dcterms:created>
  <dcterms:modified xsi:type="dcterms:W3CDTF">2020-03-13T15:44:00Z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0x010100F185B57A65EFDC46A1885F127C40D2A8</vt:lpwstr>
  </property>
</Properties>
</file>