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3F6B1" w14:textId="77777777" w:rsidR="008458E5" w:rsidRDefault="008458E5" w:rsidP="008458E5">
      <w:pPr>
        <w:pStyle w:val="Pagedecouverture"/>
      </w:pPr>
      <w:bookmarkStart w:id="0" w:name="LW_BM_COVERPAGE"/>
      <w:r>
        <w:rPr>
          <w:noProof/>
          <w:lang w:val="fr-BE" w:eastAsia="fr-BE"/>
        </w:rPr>
        <mc:AlternateContent>
          <mc:Choice Requires="wpc">
            <w:drawing>
              <wp:inline distT="0" distB="0" distL="0" distR="0" wp14:anchorId="4B87166A" wp14:editId="00315A18">
                <wp:extent cx="6838315" cy="5191125"/>
                <wp:effectExtent l="0" t="857250" r="0" b="0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890" y="-85471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CACD5" w14:textId="77777777" w:rsidR="008458E5" w:rsidRDefault="008458E5" w:rsidP="008458E5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90" y="-670560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5737F" w14:textId="77777777" w:rsidR="008458E5" w:rsidRDefault="008458E5" w:rsidP="008458E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0" y="-466725"/>
                            <a:ext cx="14973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6220" y="137795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38A6E" w14:textId="77777777" w:rsidR="008458E5" w:rsidRDefault="008458E5" w:rsidP="008458E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98295" y="-20955"/>
                            <a:ext cx="78422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17DA6" w14:textId="77777777" w:rsidR="008458E5" w:rsidRDefault="008458E5" w:rsidP="008458E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EUROPEAN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69820" y="-26670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2E65E" w14:textId="77777777" w:rsidR="008458E5" w:rsidRDefault="008458E5" w:rsidP="008458E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98295" y="137795"/>
                            <a:ext cx="9163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0925E" w14:textId="77777777" w:rsidR="008458E5" w:rsidRDefault="008458E5" w:rsidP="008458E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COMMISSION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99360" y="137795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971C3" w14:textId="77777777" w:rsidR="008458E5" w:rsidRDefault="008458E5" w:rsidP="008458E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370830" y="137795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257A4" w14:textId="77777777" w:rsidR="008458E5" w:rsidRDefault="008458E5" w:rsidP="008458E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58795" y="9099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EA5C8" w14:textId="53F1C7D2" w:rsidR="008458E5" w:rsidRDefault="008458E5" w:rsidP="008458E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15055" y="9099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640D9" w14:textId="52833960" w:rsidR="008458E5" w:rsidRDefault="008458E5" w:rsidP="008458E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26205" y="90995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46BF1" w14:textId="77777777" w:rsidR="008458E5" w:rsidRDefault="008458E5" w:rsidP="008458E5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63670" y="90995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DCD2F" w14:textId="77777777" w:rsidR="008458E5" w:rsidRDefault="008458E5" w:rsidP="008458E5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99460" y="107442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46519" w14:textId="77777777" w:rsidR="008458E5" w:rsidRDefault="008458E5" w:rsidP="008458E5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17290" y="10744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9C725" w14:textId="77777777" w:rsidR="008458E5" w:rsidRDefault="008458E5" w:rsidP="008458E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027170" y="107442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BB42E" w14:textId="77777777" w:rsidR="008458E5" w:rsidRDefault="008458E5" w:rsidP="008458E5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62730" y="10744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1ED7D" w14:textId="77777777" w:rsidR="008458E5" w:rsidRDefault="008458E5" w:rsidP="008458E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33875" y="10744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01D42" w14:textId="77777777" w:rsidR="008458E5" w:rsidRDefault="008458E5" w:rsidP="008458E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58795" y="1526540"/>
                            <a:ext cx="431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3A11D" w14:textId="77777777" w:rsidR="008458E5" w:rsidRDefault="008458E5" w:rsidP="008458E5"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283710" y="210312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A4D6D" w14:textId="77777777" w:rsidR="008458E5" w:rsidRDefault="008458E5" w:rsidP="008458E5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19705" y="226758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9ED7B" w14:textId="77777777" w:rsidR="008458E5" w:rsidRDefault="008458E5" w:rsidP="008458E5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7101" y="24320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F9FCF" w14:textId="77777777" w:rsidR="008458E5" w:rsidRDefault="008458E5" w:rsidP="008458E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30880" y="243205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37429" w14:textId="77777777" w:rsidR="008458E5" w:rsidRDefault="008458E5" w:rsidP="008458E5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21219" y="2414688"/>
                            <a:ext cx="22612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48272" w14:textId="5CFE1D8D" w:rsidR="008458E5" w:rsidRPr="008578AD" w:rsidRDefault="008458E5" w:rsidP="00956CB0">
                              <w:pPr>
                                <w:ind w:left="708" w:firstLine="708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578A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SUMMARY REPORT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600575" y="243205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B68DA" w14:textId="77777777" w:rsidR="008458E5" w:rsidRDefault="008458E5" w:rsidP="008458E5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19705" y="259651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701A2" w14:textId="77777777" w:rsidR="008458E5" w:rsidRDefault="008458E5" w:rsidP="008458E5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5968" y="2788561"/>
                            <a:ext cx="576072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433EE" w14:textId="57473392" w:rsidR="008458E5" w:rsidRPr="008578AD" w:rsidRDefault="00D91A9B" w:rsidP="008578A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I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IE"/>
                                </w:rPr>
                                <w:t>Feedback on the</w:t>
                              </w:r>
                              <w:r w:rsidR="008458E5" w:rsidRPr="008578A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IE"/>
                                </w:rPr>
                                <w:t xml:space="preserve"> </w:t>
                              </w:r>
                              <w:r w:rsidR="001F0B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IE"/>
                                </w:rPr>
                                <w:t>i</w:t>
                              </w:r>
                              <w:r w:rsidR="008578AD" w:rsidRPr="008578A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IE"/>
                                </w:rPr>
                                <w:t xml:space="preserve">nception </w:t>
                              </w:r>
                              <w:r w:rsidR="001F0B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IE"/>
                                </w:rPr>
                                <w:t>i</w:t>
                              </w:r>
                              <w:r w:rsidR="008578AD" w:rsidRPr="008578A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IE"/>
                                </w:rPr>
                                <w:t xml:space="preserve">mpact </w:t>
                              </w:r>
                              <w:r w:rsidR="001F0B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IE"/>
                                </w:rPr>
                                <w:t>a</w:t>
                              </w:r>
                              <w:r w:rsidR="008578AD" w:rsidRPr="008578A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IE"/>
                                </w:rPr>
                                <w:t xml:space="preserve">ssessment on </w:t>
                              </w:r>
                              <w:r w:rsidR="001F0B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IE"/>
                                </w:rPr>
                                <w:t>EU-wide protection of g</w:t>
                              </w:r>
                              <w:r w:rsidR="008578AD" w:rsidRPr="008578A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IE"/>
                                </w:rPr>
                                <w:t>eographical indication</w:t>
                              </w:r>
                              <w:r w:rsidR="001F0B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IE"/>
                                </w:rPr>
                                <w:t>s</w:t>
                              </w:r>
                              <w:r w:rsidR="008578AD" w:rsidRPr="008578A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IE"/>
                                </w:rPr>
                                <w:t xml:space="preserve"> for non-agricultural products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95015" y="29749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F882B" w14:textId="77777777" w:rsidR="008458E5" w:rsidRDefault="008458E5" w:rsidP="008458E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58010" y="33553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754BC" w14:textId="77777777" w:rsidR="008458E5" w:rsidRDefault="008458E5" w:rsidP="008458E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580765" y="335534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1F839" w14:textId="77777777" w:rsidR="008458E5" w:rsidRDefault="008458E5" w:rsidP="008458E5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001260" y="382587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D18C9" w14:textId="77777777" w:rsidR="008458E5" w:rsidRDefault="008458E5" w:rsidP="008458E5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738245" y="413385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46A02" w14:textId="77777777" w:rsidR="008458E5" w:rsidRDefault="008458E5" w:rsidP="008458E5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87166A" id="Canvas 39" o:spid="_x0000_s1026" editas="canvas" style="width:538.45pt;height:408.75pt;mso-position-horizontal-relative:char;mso-position-vertical-relative:line" coordsize="68383,51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383;height:51911;visibility:visible;mso-wrap-style:square">
                  <v:fill o:detectmouseclick="t"/>
                  <v:path o:connecttype="none"/>
                </v:shape>
                <v:rect id="Rectangle 6" o:spid="_x0000_s1028" style="position:absolute;left:88;top:-8547;width:31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06ECACD5" w14:textId="77777777" w:rsidR="008458E5" w:rsidRDefault="008458E5" w:rsidP="008458E5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88;top:-6705;width:39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1605737F" w14:textId="77777777" w:rsidR="008458E5" w:rsidRDefault="008458E5" w:rsidP="008458E5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" o:spid="_x0000_s1030" type="#_x0000_t75" style="position:absolute;left:88;top:-4667;width:1497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">
                  <v:imagedata r:id="rId10" o:title=""/>
                </v:shape>
                <v:rect id="Rectangle 9" o:spid="_x0000_s1031" style="position:absolute;left:15062;top:1377;width:3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49538A6E" w14:textId="77777777" w:rsidR="008458E5" w:rsidRDefault="008458E5" w:rsidP="008458E5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left:15982;top:-209;width:784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5917DA6" w14:textId="77777777" w:rsidR="008458E5" w:rsidRDefault="008458E5" w:rsidP="008458E5">
                        <w:r>
                          <w:rPr>
                            <w:rFonts w:ascii="Arial" w:hAnsi="Arial" w:cs="Arial"/>
                            <w:color w:val="000000"/>
                          </w:rPr>
                          <w:t>EUROPEAN</w:t>
                        </w:r>
                      </w:p>
                    </w:txbxContent>
                  </v:textbox>
                </v:rect>
                <v:rect id="Rectangle 11" o:spid="_x0000_s1033" style="position:absolute;left:23698;top:-266;width:393;height:28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5C2E65E" w14:textId="77777777" w:rsidR="008458E5" w:rsidRDefault="008458E5" w:rsidP="008458E5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15982;top:1377;width:916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0350925E" w14:textId="77777777" w:rsidR="008458E5" w:rsidRDefault="008458E5" w:rsidP="008458E5">
                        <w:r>
                          <w:rPr>
                            <w:rFonts w:ascii="Arial" w:hAnsi="Arial" w:cs="Arial"/>
                            <w:color w:val="000000"/>
                          </w:rPr>
                          <w:t>COMMISSION</w:t>
                        </w:r>
                      </w:p>
                    </w:txbxContent>
                  </v:textbox>
                </v:rect>
                <v:rect id="Rectangle 13" o:spid="_x0000_s1035" style="position:absolute;left:24993;top:1377;width:39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1D971C3" w14:textId="77777777" w:rsidR="008458E5" w:rsidRDefault="008458E5" w:rsidP="008458E5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53708;top:1377;width:39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777257A4" w14:textId="77777777" w:rsidR="008458E5" w:rsidRDefault="008458E5" w:rsidP="008458E5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30587;top:909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272EA5C8" w14:textId="53F1C7D2" w:rsidR="008458E5" w:rsidRDefault="008458E5" w:rsidP="008458E5"/>
                    </w:txbxContent>
                  </v:textbox>
                </v:rect>
                <v:rect id="Rectangle 16" o:spid="_x0000_s1038" style="position:absolute;left:36150;top:909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21E640D9" w14:textId="52833960" w:rsidR="008458E5" w:rsidRDefault="008458E5" w:rsidP="008458E5"/>
                    </w:txbxContent>
                  </v:textbox>
                </v:rect>
                <v:rect id="Rectangle 17" o:spid="_x0000_s1039" style="position:absolute;left:39262;top:9099;width:31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DA46BF1" w14:textId="77777777" w:rsidR="008458E5" w:rsidRDefault="008458E5" w:rsidP="008458E5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39636;top:9099;width:31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28FDCD2F" w14:textId="77777777" w:rsidR="008458E5" w:rsidRDefault="008458E5" w:rsidP="008458E5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32994;top:10744;width:31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62E46519" w14:textId="77777777" w:rsidR="008458E5" w:rsidRDefault="008458E5" w:rsidP="008458E5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37172;top:10744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0999C725" w14:textId="77777777" w:rsidR="008458E5" w:rsidRDefault="008458E5" w:rsidP="008458E5"/>
                    </w:txbxContent>
                  </v:textbox>
                </v:rect>
                <v:rect id="Rectangle 22" o:spid="_x0000_s1043" style="position:absolute;left:40271;top:10744;width:31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32EBB42E" w14:textId="77777777" w:rsidR="008458E5" w:rsidRDefault="008458E5" w:rsidP="008458E5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40627;top:1074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27A1ED7D" w14:textId="77777777" w:rsidR="008458E5" w:rsidRDefault="008458E5" w:rsidP="008458E5"/>
                    </w:txbxContent>
                  </v:textbox>
                </v:rect>
                <v:rect id="Rectangle 24" o:spid="_x0000_s1045" style="position:absolute;left:43338;top:1074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1D601D42" w14:textId="77777777" w:rsidR="008458E5" w:rsidRDefault="008458E5" w:rsidP="008458E5"/>
                    </w:txbxContent>
                  </v:textbox>
                </v:rect>
                <v:rect id="Rectangle 25" o:spid="_x0000_s1046" style="position:absolute;left:30587;top:15265;width:43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7A03A11D" w14:textId="77777777" w:rsidR="008458E5" w:rsidRDefault="008458E5" w:rsidP="008458E5">
                        <w:r>
                          <w:rPr>
                            <w:i/>
                            <w:i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42837;top:21031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1C8A4D6D" w14:textId="77777777" w:rsidR="008458E5" w:rsidRDefault="008458E5" w:rsidP="008458E5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27197;top:22675;width:31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3F29ED7B" w14:textId="77777777" w:rsidR="008458E5" w:rsidRDefault="008458E5" w:rsidP="008458E5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6871;top:24320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A5F9FCF" w14:textId="77777777" w:rsidR="008458E5" w:rsidRDefault="008458E5" w:rsidP="008458E5"/>
                    </w:txbxContent>
                  </v:textbox>
                </v:rect>
                <v:rect id="Rectangle 31" o:spid="_x0000_s1050" style="position:absolute;left:32308;top:24320;width:31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53237429" w14:textId="77777777" w:rsidR="008458E5" w:rsidRDefault="008458E5" w:rsidP="008458E5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17212;top:24146;width:2261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41548272" w14:textId="5CFE1D8D" w:rsidR="008458E5" w:rsidRPr="008578AD" w:rsidRDefault="008458E5" w:rsidP="00956CB0">
                        <w:pPr>
                          <w:ind w:left="708" w:firstLine="70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78A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SUMMARY REPORT</w:t>
                        </w:r>
                      </w:p>
                    </w:txbxContent>
                  </v:textbox>
                </v:rect>
                <v:rect id="Rectangle 33" o:spid="_x0000_s1052" style="position:absolute;left:46005;top:24320;width:31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11FB68DA" w14:textId="77777777" w:rsidR="008458E5" w:rsidRDefault="008458E5" w:rsidP="008458E5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27197;top:25965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92701A2" w14:textId="77777777" w:rsidR="008458E5" w:rsidRDefault="008458E5" w:rsidP="008458E5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959;top:27885;width:57607;height:4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305433EE" w14:textId="57473392" w:rsidR="008458E5" w:rsidRPr="008578AD" w:rsidRDefault="00D91A9B" w:rsidP="008578A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I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IE"/>
                          </w:rPr>
                          <w:t>Feedback on the</w:t>
                        </w:r>
                        <w:r w:rsidR="008458E5" w:rsidRPr="008578A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IE"/>
                          </w:rPr>
                          <w:t xml:space="preserve"> </w:t>
                        </w:r>
                        <w:r w:rsidR="001F0BA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IE"/>
                          </w:rPr>
                          <w:t>i</w:t>
                        </w:r>
                        <w:r w:rsidR="008578AD" w:rsidRPr="008578A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IE"/>
                          </w:rPr>
                          <w:t xml:space="preserve">nception </w:t>
                        </w:r>
                        <w:r w:rsidR="001F0BA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IE"/>
                          </w:rPr>
                          <w:t>i</w:t>
                        </w:r>
                        <w:r w:rsidR="008578AD" w:rsidRPr="008578A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IE"/>
                          </w:rPr>
                          <w:t xml:space="preserve">mpact </w:t>
                        </w:r>
                        <w:r w:rsidR="001F0BA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IE"/>
                          </w:rPr>
                          <w:t>a</w:t>
                        </w:r>
                        <w:r w:rsidR="008578AD" w:rsidRPr="008578A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IE"/>
                          </w:rPr>
                          <w:t xml:space="preserve">ssessment on </w:t>
                        </w:r>
                        <w:r w:rsidR="001F0BA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IE"/>
                          </w:rPr>
                          <w:t>EU-wide protection of g</w:t>
                        </w:r>
                        <w:r w:rsidR="008578AD" w:rsidRPr="008578A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IE"/>
                          </w:rPr>
                          <w:t>eographical indication</w:t>
                        </w:r>
                        <w:r w:rsidR="001F0BA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IE"/>
                          </w:rPr>
                          <w:t>s</w:t>
                        </w:r>
                        <w:r w:rsidR="008578AD" w:rsidRPr="008578A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IE"/>
                          </w:rPr>
                          <w:t xml:space="preserve"> for non-agricultural products</w:t>
                        </w:r>
                      </w:p>
                    </w:txbxContent>
                  </v:textbox>
                </v:rect>
                <v:rect id="Rectangle 36" o:spid="_x0000_s1055" style="position:absolute;left:32950;top:2974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541F882B" w14:textId="77777777" w:rsidR="008458E5" w:rsidRDefault="008458E5" w:rsidP="008458E5"/>
                    </w:txbxContent>
                  </v:textbox>
                </v:rect>
                <v:rect id="Rectangle 37" o:spid="_x0000_s1056" style="position:absolute;left:18580;top:3355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194754BC" w14:textId="77777777" w:rsidR="008458E5" w:rsidRDefault="008458E5" w:rsidP="008458E5"/>
                    </w:txbxContent>
                  </v:textbox>
                </v:rect>
                <v:rect id="Rectangle 38" o:spid="_x0000_s1057" style="position:absolute;left:35807;top:33553;width:31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37D1F839" w14:textId="77777777" w:rsidR="008458E5" w:rsidRDefault="008458E5" w:rsidP="008458E5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8" style="position:absolute;left:50012;top:38258;width:31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EAD18C9" w14:textId="77777777" w:rsidR="008458E5" w:rsidRDefault="008458E5" w:rsidP="008458E5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9" style="position:absolute;left:37382;top:41338;width:31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A246A02" w14:textId="77777777" w:rsidR="008458E5" w:rsidRDefault="008458E5" w:rsidP="008458E5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bookmarkEnd w:id="0"/>
    <w:p w14:paraId="6C3BC1CF" w14:textId="77777777" w:rsidR="008458E5" w:rsidRDefault="008458E5" w:rsidP="008458E5">
      <w:pPr>
        <w:sectPr w:rsidR="008458E5" w:rsidSect="00186DFD">
          <w:footerReference w:type="default" r:id="rId11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14:paraId="14AA0398" w14:textId="77777777" w:rsidR="00173B1C" w:rsidRPr="00DE72E8" w:rsidRDefault="00173B1C" w:rsidP="00935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8A03B" w14:textId="77777777" w:rsidR="002878E6" w:rsidRDefault="002878E6" w:rsidP="002878E6">
      <w:pPr>
        <w:pStyle w:val="Heading1"/>
        <w:tabs>
          <w:tab w:val="clear" w:pos="1440"/>
          <w:tab w:val="num" w:pos="709"/>
        </w:tabs>
        <w:ind w:left="709" w:hanging="709"/>
      </w:pPr>
      <w:r>
        <w:t>Introduction</w:t>
      </w:r>
    </w:p>
    <w:p w14:paraId="234D35B0" w14:textId="0302B704" w:rsidR="00D91A9B" w:rsidRPr="00D91A9B" w:rsidRDefault="00D91A9B" w:rsidP="00972979">
      <w:pPr>
        <w:jc w:val="both"/>
        <w:rPr>
          <w:rFonts w:ascii="Times New Roman" w:hAnsi="Times New Roman" w:cs="Times New Roman"/>
          <w:i/>
          <w:sz w:val="24"/>
          <w:szCs w:val="24"/>
          <w:lang w:val="en-IE"/>
        </w:rPr>
      </w:pPr>
      <w:r w:rsidRPr="00D91A9B">
        <w:rPr>
          <w:rFonts w:ascii="Times New Roman" w:hAnsi="Times New Roman" w:cs="Times New Roman"/>
          <w:i/>
          <w:sz w:val="24"/>
          <w:szCs w:val="24"/>
          <w:lang w:val="en-IE"/>
        </w:rPr>
        <w:t xml:space="preserve">This document provides a summary of the feedback </w:t>
      </w:r>
      <w:r w:rsidR="001F0BA1">
        <w:rPr>
          <w:rFonts w:ascii="Times New Roman" w:hAnsi="Times New Roman" w:cs="Times New Roman"/>
          <w:i/>
          <w:sz w:val="24"/>
          <w:szCs w:val="24"/>
          <w:lang w:val="en-IE"/>
        </w:rPr>
        <w:t>the European Commission</w:t>
      </w:r>
      <w:r w:rsidR="001F0BA1" w:rsidRPr="00D91A9B">
        <w:rPr>
          <w:rFonts w:ascii="Times New Roman" w:hAnsi="Times New Roman" w:cs="Times New Roman"/>
          <w:i/>
          <w:sz w:val="24"/>
          <w:szCs w:val="24"/>
          <w:lang w:val="en-IE"/>
        </w:rPr>
        <w:t xml:space="preserve"> </w:t>
      </w:r>
      <w:r w:rsidRPr="00D91A9B">
        <w:rPr>
          <w:rFonts w:ascii="Times New Roman" w:hAnsi="Times New Roman" w:cs="Times New Roman"/>
          <w:i/>
          <w:sz w:val="24"/>
          <w:szCs w:val="24"/>
          <w:lang w:val="en-IE"/>
        </w:rPr>
        <w:t>received following the publication</w:t>
      </w:r>
      <w:r w:rsidR="008F231D">
        <w:rPr>
          <w:rFonts w:ascii="Times New Roman" w:hAnsi="Times New Roman" w:cs="Times New Roman"/>
          <w:i/>
          <w:sz w:val="24"/>
          <w:szCs w:val="24"/>
          <w:lang w:val="en-IE"/>
        </w:rPr>
        <w:t xml:space="preserve"> of the Commission’s Inception Impact Assessment of an</w:t>
      </w:r>
      <w:r w:rsidR="008F231D" w:rsidRPr="008F231D">
        <w:rPr>
          <w:lang w:val="en-IE"/>
        </w:rPr>
        <w:t xml:space="preserve"> </w:t>
      </w:r>
      <w:r w:rsidR="008F231D" w:rsidRPr="008F231D">
        <w:rPr>
          <w:rFonts w:ascii="Times New Roman" w:hAnsi="Times New Roman" w:cs="Times New Roman"/>
          <w:i/>
          <w:sz w:val="24"/>
          <w:szCs w:val="24"/>
          <w:lang w:val="en-IE"/>
        </w:rPr>
        <w:t>EU-wide initiative on geographical indications for non-agricultural products</w:t>
      </w:r>
      <w:r w:rsidRPr="00D91A9B">
        <w:rPr>
          <w:rFonts w:ascii="Times New Roman" w:hAnsi="Times New Roman" w:cs="Times New Roman"/>
          <w:i/>
          <w:sz w:val="24"/>
          <w:szCs w:val="24"/>
          <w:lang w:val="en-IE"/>
        </w:rPr>
        <w:t xml:space="preserve">. It does not represent </w:t>
      </w:r>
      <w:r w:rsidR="00DF62A9" w:rsidRPr="00D91A9B">
        <w:rPr>
          <w:rFonts w:ascii="Times New Roman" w:hAnsi="Times New Roman" w:cs="Times New Roman"/>
          <w:i/>
          <w:sz w:val="24"/>
          <w:szCs w:val="24"/>
          <w:lang w:val="en-IE"/>
        </w:rPr>
        <w:t>the Commission</w:t>
      </w:r>
      <w:r w:rsidR="00DF62A9">
        <w:rPr>
          <w:rFonts w:ascii="Times New Roman" w:hAnsi="Times New Roman" w:cs="Times New Roman"/>
          <w:i/>
          <w:sz w:val="24"/>
          <w:szCs w:val="24"/>
          <w:lang w:val="en-IE"/>
        </w:rPr>
        <w:t>’s</w:t>
      </w:r>
      <w:r w:rsidR="00DF62A9" w:rsidRPr="00D91A9B">
        <w:rPr>
          <w:rFonts w:ascii="Times New Roman" w:hAnsi="Times New Roman" w:cs="Times New Roman"/>
          <w:i/>
          <w:sz w:val="24"/>
          <w:szCs w:val="24"/>
          <w:lang w:val="en-IE"/>
        </w:rPr>
        <w:t xml:space="preserve"> </w:t>
      </w:r>
      <w:r w:rsidRPr="00D91A9B">
        <w:rPr>
          <w:rFonts w:ascii="Times New Roman" w:hAnsi="Times New Roman" w:cs="Times New Roman"/>
          <w:i/>
          <w:sz w:val="24"/>
          <w:szCs w:val="24"/>
          <w:lang w:val="en-IE"/>
        </w:rPr>
        <w:t>official position, nor does it bind the Commission in any way.</w:t>
      </w:r>
    </w:p>
    <w:p w14:paraId="3807D23F" w14:textId="464EC052" w:rsidR="002878E6" w:rsidRPr="002878E6" w:rsidRDefault="002878E6" w:rsidP="00972979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2878E6">
        <w:rPr>
          <w:rFonts w:ascii="Times New Roman" w:hAnsi="Times New Roman" w:cs="Times New Roman"/>
          <w:sz w:val="24"/>
          <w:szCs w:val="24"/>
          <w:lang w:val="en-IE"/>
        </w:rPr>
        <w:t>This report covers input from citizens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>,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 administrations, business associations and other organisations (‘stakeholders’) </w:t>
      </w:r>
      <w:r w:rsidR="00DF62A9">
        <w:rPr>
          <w:rFonts w:ascii="Times New Roman" w:hAnsi="Times New Roman" w:cs="Times New Roman"/>
          <w:sz w:val="24"/>
          <w:szCs w:val="24"/>
          <w:lang w:val="en-IE"/>
        </w:rPr>
        <w:t>about</w:t>
      </w:r>
      <w:r w:rsidR="00DF62A9"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>the Commis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sion’s intention </w:t>
      </w:r>
      <w:r w:rsidR="00DF62A9">
        <w:rPr>
          <w:rFonts w:ascii="Times New Roman" w:hAnsi="Times New Roman" w:cs="Times New Roman"/>
          <w:sz w:val="24"/>
          <w:szCs w:val="24"/>
          <w:lang w:val="en-IE"/>
        </w:rPr>
        <w:t>of assessing the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422B07">
        <w:rPr>
          <w:rFonts w:ascii="Times New Roman" w:hAnsi="Times New Roman" w:cs="Times New Roman"/>
          <w:sz w:val="24"/>
          <w:szCs w:val="24"/>
          <w:lang w:val="en-IE"/>
        </w:rPr>
        <w:t xml:space="preserve">impact of an EU-wide initiative on geographical indications for non-agricultural products. </w:t>
      </w:r>
      <w:r w:rsidR="00DF62A9">
        <w:rPr>
          <w:rFonts w:ascii="Times New Roman" w:hAnsi="Times New Roman" w:cs="Times New Roman"/>
          <w:sz w:val="24"/>
          <w:szCs w:val="24"/>
          <w:lang w:val="en-IE"/>
        </w:rPr>
        <w:t>Initially t</w:t>
      </w:r>
      <w:r w:rsidR="00972979">
        <w:rPr>
          <w:rFonts w:ascii="Times New Roman" w:hAnsi="Times New Roman" w:cs="Times New Roman"/>
          <w:sz w:val="24"/>
          <w:szCs w:val="24"/>
          <w:lang w:val="en-IE"/>
        </w:rPr>
        <w:t>he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>r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>oadmap</w:t>
      </w:r>
      <w:r w:rsidR="00972979">
        <w:rPr>
          <w:rFonts w:ascii="Times New Roman" w:hAnsi="Times New Roman" w:cs="Times New Roman"/>
          <w:sz w:val="24"/>
          <w:szCs w:val="24"/>
          <w:lang w:val="en-IE"/>
        </w:rPr>
        <w:t xml:space="preserve"> for this impact assessment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 was open for feedback for 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>4</w:t>
      </w:r>
      <w:r w:rsidR="005A2FDD"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>weeks (</w:t>
      </w:r>
      <w:r>
        <w:rPr>
          <w:rFonts w:ascii="Times New Roman" w:hAnsi="Times New Roman" w:cs="Times New Roman"/>
          <w:sz w:val="24"/>
          <w:szCs w:val="24"/>
          <w:lang w:val="en-IE"/>
        </w:rPr>
        <w:t>30 November 2020 – 28 December 2020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). </w:t>
      </w:r>
      <w:r w:rsidR="00DF62A9">
        <w:rPr>
          <w:rFonts w:ascii="Times New Roman" w:hAnsi="Times New Roman" w:cs="Times New Roman"/>
          <w:sz w:val="24"/>
          <w:szCs w:val="24"/>
          <w:lang w:val="en-IE"/>
        </w:rPr>
        <w:t>However, f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ollowing requests from stakeholders, the feedback period was extended 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>an additional</w:t>
      </w:r>
      <w:r w:rsidR="005A2FDD"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>3</w:t>
      </w:r>
      <w:r w:rsidR="005A2FDD"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weeks, for a total of 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>7</w:t>
      </w:r>
      <w:r w:rsidR="005A2FDD"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>weeks (</w:t>
      </w:r>
      <w:r>
        <w:rPr>
          <w:rFonts w:ascii="Times New Roman" w:hAnsi="Times New Roman" w:cs="Times New Roman"/>
          <w:sz w:val="24"/>
          <w:szCs w:val="24"/>
          <w:lang w:val="en-IE"/>
        </w:rPr>
        <w:t>30 November 2020 – 18 January 2021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>).</w:t>
      </w:r>
    </w:p>
    <w:p w14:paraId="1F199A6C" w14:textId="5410044E" w:rsidR="002878E6" w:rsidRDefault="002878E6" w:rsidP="002878E6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Most of the responses were submitted 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>through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 the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 xml:space="preserve"> Commission’s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>‘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>Have Your Say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>’</w:t>
      </w:r>
      <w:r w:rsidRPr="002878E6">
        <w:rPr>
          <w:rFonts w:ascii="Times New Roman" w:hAnsi="Times New Roman" w:cs="Times New Roman"/>
          <w:sz w:val="24"/>
          <w:szCs w:val="24"/>
          <w:lang w:val="en-IE"/>
        </w:rPr>
        <w:t xml:space="preserve"> online platform. </w:t>
      </w:r>
      <w:r w:rsidR="00EF1AA0">
        <w:rPr>
          <w:rFonts w:ascii="Times New Roman" w:hAnsi="Times New Roman" w:cs="Times New Roman"/>
          <w:sz w:val="24"/>
          <w:szCs w:val="24"/>
          <w:lang w:val="en-IE"/>
        </w:rPr>
        <w:t>One confidential submission was sent by e-mail and</w:t>
      </w:r>
      <w:r w:rsidR="00E553D1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DF62A9">
        <w:rPr>
          <w:rFonts w:ascii="Times New Roman" w:hAnsi="Times New Roman" w:cs="Times New Roman"/>
          <w:sz w:val="24"/>
          <w:szCs w:val="24"/>
          <w:lang w:val="en-IE"/>
        </w:rPr>
        <w:t xml:space="preserve">not </w:t>
      </w:r>
      <w:r w:rsidR="00EF1AA0">
        <w:rPr>
          <w:rFonts w:ascii="Times New Roman" w:hAnsi="Times New Roman" w:cs="Times New Roman"/>
          <w:sz w:val="24"/>
          <w:szCs w:val="24"/>
          <w:lang w:val="en-IE"/>
        </w:rPr>
        <w:t xml:space="preserve">published on </w:t>
      </w:r>
      <w:r w:rsidR="00DF62A9">
        <w:rPr>
          <w:rFonts w:ascii="Times New Roman" w:hAnsi="Times New Roman" w:cs="Times New Roman"/>
          <w:sz w:val="24"/>
          <w:szCs w:val="24"/>
          <w:lang w:val="en-IE"/>
        </w:rPr>
        <w:t xml:space="preserve">the </w:t>
      </w:r>
      <w:r w:rsidR="00EF1AA0">
        <w:rPr>
          <w:rFonts w:ascii="Times New Roman" w:hAnsi="Times New Roman" w:cs="Times New Roman"/>
          <w:sz w:val="24"/>
          <w:szCs w:val="24"/>
          <w:lang w:val="en-IE"/>
        </w:rPr>
        <w:t>platform</w:t>
      </w:r>
      <w:r w:rsidR="00DF62A9">
        <w:rPr>
          <w:rFonts w:ascii="Times New Roman" w:hAnsi="Times New Roman" w:cs="Times New Roman"/>
          <w:sz w:val="24"/>
          <w:szCs w:val="24"/>
          <w:lang w:val="en-IE"/>
        </w:rPr>
        <w:t>, at the stakeholder’s request</w:t>
      </w:r>
      <w:r w:rsidR="00EF1AA0">
        <w:rPr>
          <w:rFonts w:ascii="Times New Roman" w:hAnsi="Times New Roman" w:cs="Times New Roman"/>
          <w:sz w:val="24"/>
          <w:szCs w:val="24"/>
          <w:lang w:val="en-IE"/>
        </w:rPr>
        <w:t>.</w:t>
      </w:r>
    </w:p>
    <w:p w14:paraId="3445EB6A" w14:textId="654500CE" w:rsidR="00534249" w:rsidRDefault="00534249" w:rsidP="00935EA8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DE72E8">
        <w:rPr>
          <w:rFonts w:ascii="Times New Roman" w:hAnsi="Times New Roman" w:cs="Times New Roman"/>
          <w:sz w:val="24"/>
          <w:szCs w:val="24"/>
          <w:lang w:val="en-IE"/>
        </w:rPr>
        <w:t>Th</w:t>
      </w:r>
      <w:r w:rsidR="00972979">
        <w:rPr>
          <w:rFonts w:ascii="Times New Roman" w:hAnsi="Times New Roman" w:cs="Times New Roman"/>
          <w:sz w:val="24"/>
          <w:szCs w:val="24"/>
          <w:lang w:val="en-IE"/>
        </w:rPr>
        <w:t>e European Commission received 70</w:t>
      </w:r>
      <w:r w:rsidRPr="00DE72E8">
        <w:rPr>
          <w:rFonts w:ascii="Times New Roman" w:hAnsi="Times New Roman" w:cs="Times New Roman"/>
          <w:sz w:val="24"/>
          <w:szCs w:val="24"/>
          <w:lang w:val="en-IE"/>
        </w:rPr>
        <w:t xml:space="preserve"> submission</w:t>
      </w:r>
      <w:r w:rsidR="008F1066">
        <w:rPr>
          <w:rFonts w:ascii="Times New Roman" w:hAnsi="Times New Roman" w:cs="Times New Roman"/>
          <w:sz w:val="24"/>
          <w:szCs w:val="24"/>
          <w:lang w:val="en-IE"/>
        </w:rPr>
        <w:t>s</w:t>
      </w:r>
      <w:r w:rsidR="0097297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DF62A9">
        <w:rPr>
          <w:rFonts w:ascii="Times New Roman" w:hAnsi="Times New Roman" w:cs="Times New Roman"/>
          <w:sz w:val="24"/>
          <w:szCs w:val="24"/>
          <w:lang w:val="en-IE"/>
        </w:rPr>
        <w:t xml:space="preserve">directly </w:t>
      </w:r>
      <w:r w:rsidR="00E83729">
        <w:rPr>
          <w:rFonts w:ascii="Times New Roman" w:hAnsi="Times New Roman" w:cs="Times New Roman"/>
          <w:sz w:val="24"/>
          <w:szCs w:val="24"/>
          <w:lang w:val="en-IE"/>
        </w:rPr>
        <w:t>on the platform</w:t>
      </w:r>
      <w:r w:rsidR="00972979"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r w:rsidR="009536AF">
        <w:rPr>
          <w:rFonts w:ascii="Times New Roman" w:hAnsi="Times New Roman" w:cs="Times New Roman"/>
          <w:sz w:val="24"/>
          <w:szCs w:val="24"/>
          <w:lang w:val="en-IE"/>
        </w:rPr>
        <w:t>1 of which was a double submission</w:t>
      </w:r>
      <w:r w:rsidR="00972979">
        <w:rPr>
          <w:rFonts w:ascii="Times New Roman" w:hAnsi="Times New Roman" w:cs="Times New Roman"/>
          <w:sz w:val="24"/>
          <w:szCs w:val="24"/>
          <w:lang w:val="en-IE"/>
        </w:rPr>
        <w:t>.</w:t>
      </w:r>
      <w:r w:rsidR="003C66EF">
        <w:rPr>
          <w:rFonts w:ascii="Times New Roman" w:hAnsi="Times New Roman" w:cs="Times New Roman"/>
          <w:sz w:val="24"/>
          <w:szCs w:val="24"/>
          <w:lang w:val="en-IE"/>
        </w:rPr>
        <w:t xml:space="preserve"> Submissions originated from 14 Member States and 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 xml:space="preserve">2 non-EU </w:t>
      </w:r>
      <w:r w:rsidR="003C66EF">
        <w:rPr>
          <w:rFonts w:ascii="Times New Roman" w:hAnsi="Times New Roman" w:cs="Times New Roman"/>
          <w:sz w:val="24"/>
          <w:szCs w:val="24"/>
          <w:lang w:val="en-IE"/>
        </w:rPr>
        <w:t xml:space="preserve">countries (Switzerland and </w:t>
      </w:r>
      <w:r w:rsidR="00DF62A9">
        <w:rPr>
          <w:rFonts w:ascii="Times New Roman" w:hAnsi="Times New Roman" w:cs="Times New Roman"/>
          <w:sz w:val="24"/>
          <w:szCs w:val="24"/>
          <w:lang w:val="en-IE"/>
        </w:rPr>
        <w:t xml:space="preserve">the </w:t>
      </w:r>
      <w:r w:rsidR="003C66EF">
        <w:rPr>
          <w:rFonts w:ascii="Times New Roman" w:hAnsi="Times New Roman" w:cs="Times New Roman"/>
          <w:sz w:val="24"/>
          <w:szCs w:val="24"/>
          <w:lang w:val="en-IE"/>
        </w:rPr>
        <w:t xml:space="preserve">United States). 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 xml:space="preserve">The participants can be broken down into </w:t>
      </w:r>
      <w:r w:rsidR="00CF7930">
        <w:rPr>
          <w:rFonts w:ascii="Times New Roman" w:hAnsi="Times New Roman" w:cs="Times New Roman"/>
          <w:sz w:val="24"/>
          <w:szCs w:val="24"/>
          <w:lang w:val="en-IE"/>
        </w:rPr>
        <w:t>37</w:t>
      </w:r>
      <w:r w:rsidR="008F106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935EA8">
        <w:rPr>
          <w:rFonts w:ascii="Times New Roman" w:hAnsi="Times New Roman" w:cs="Times New Roman"/>
          <w:sz w:val="24"/>
          <w:szCs w:val="24"/>
          <w:lang w:val="en-IE"/>
        </w:rPr>
        <w:t xml:space="preserve">business associations, </w:t>
      </w:r>
      <w:r w:rsidR="008F1066">
        <w:rPr>
          <w:rFonts w:ascii="Times New Roman" w:hAnsi="Times New Roman" w:cs="Times New Roman"/>
          <w:sz w:val="24"/>
          <w:szCs w:val="24"/>
          <w:lang w:val="en-IE"/>
        </w:rPr>
        <w:t>1</w:t>
      </w:r>
      <w:r w:rsidR="003E4FC3">
        <w:rPr>
          <w:rFonts w:ascii="Times New Roman" w:hAnsi="Times New Roman" w:cs="Times New Roman"/>
          <w:sz w:val="24"/>
          <w:szCs w:val="24"/>
          <w:lang w:val="en-IE"/>
        </w:rPr>
        <w:t>5</w:t>
      </w:r>
      <w:r w:rsidR="008F106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>p</w:t>
      </w:r>
      <w:r w:rsidR="008F1066">
        <w:rPr>
          <w:rFonts w:ascii="Times New Roman" w:hAnsi="Times New Roman" w:cs="Times New Roman"/>
          <w:sz w:val="24"/>
          <w:szCs w:val="24"/>
          <w:lang w:val="en-IE"/>
        </w:rPr>
        <w:t>ublic authorities</w:t>
      </w:r>
      <w:r w:rsidR="007261E9">
        <w:rPr>
          <w:rFonts w:ascii="Times New Roman" w:hAnsi="Times New Roman" w:cs="Times New Roman"/>
          <w:sz w:val="24"/>
          <w:szCs w:val="24"/>
          <w:lang w:val="en-IE"/>
        </w:rPr>
        <w:t xml:space="preserve"> (including 8 regional/local authorities)</w:t>
      </w:r>
      <w:r w:rsidR="008F1066">
        <w:rPr>
          <w:rFonts w:ascii="Times New Roman" w:hAnsi="Times New Roman" w:cs="Times New Roman"/>
          <w:sz w:val="24"/>
          <w:szCs w:val="24"/>
          <w:lang w:val="en-IE"/>
        </w:rPr>
        <w:t xml:space="preserve">, 9 </w:t>
      </w:r>
      <w:r w:rsidR="00935EA8">
        <w:rPr>
          <w:rFonts w:ascii="Times New Roman" w:hAnsi="Times New Roman" w:cs="Times New Roman"/>
          <w:sz w:val="24"/>
          <w:szCs w:val="24"/>
          <w:lang w:val="en-IE"/>
        </w:rPr>
        <w:t xml:space="preserve">companies, </w:t>
      </w:r>
      <w:r w:rsidR="00CF7930">
        <w:rPr>
          <w:rFonts w:ascii="Times New Roman" w:hAnsi="Times New Roman" w:cs="Times New Roman"/>
          <w:sz w:val="24"/>
          <w:szCs w:val="24"/>
          <w:lang w:val="en-IE"/>
        </w:rPr>
        <w:t>3</w:t>
      </w:r>
      <w:r w:rsidR="008F106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>non-governmental organisations</w:t>
      </w:r>
      <w:r w:rsidR="008F1066">
        <w:rPr>
          <w:rFonts w:ascii="Times New Roman" w:hAnsi="Times New Roman" w:cs="Times New Roman"/>
          <w:sz w:val="24"/>
          <w:szCs w:val="24"/>
          <w:lang w:val="en-IE"/>
        </w:rPr>
        <w:t>, 2</w:t>
      </w:r>
      <w:r w:rsidR="00935EA8">
        <w:rPr>
          <w:rFonts w:ascii="Times New Roman" w:hAnsi="Times New Roman" w:cs="Times New Roman"/>
          <w:sz w:val="24"/>
          <w:szCs w:val="24"/>
          <w:lang w:val="en-IE"/>
        </w:rPr>
        <w:t xml:space="preserve"> individual EU citizens</w:t>
      </w:r>
      <w:r w:rsidR="001062B9">
        <w:rPr>
          <w:rFonts w:ascii="Times New Roman" w:hAnsi="Times New Roman" w:cs="Times New Roman"/>
          <w:sz w:val="24"/>
          <w:szCs w:val="24"/>
          <w:lang w:val="en-IE"/>
        </w:rPr>
        <w:t>, 2 other stakeholders</w:t>
      </w:r>
      <w:r w:rsidR="008F1066">
        <w:rPr>
          <w:rFonts w:ascii="Times New Roman" w:hAnsi="Times New Roman" w:cs="Times New Roman"/>
          <w:sz w:val="24"/>
          <w:szCs w:val="24"/>
          <w:lang w:val="en-IE"/>
        </w:rPr>
        <w:t xml:space="preserve"> as well as 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 xml:space="preserve">1 </w:t>
      </w:r>
      <w:r w:rsidR="008F1066">
        <w:rPr>
          <w:rFonts w:ascii="Times New Roman" w:hAnsi="Times New Roman" w:cs="Times New Roman"/>
          <w:sz w:val="24"/>
          <w:szCs w:val="24"/>
          <w:lang w:val="en-IE"/>
        </w:rPr>
        <w:t>academic/research institution</w:t>
      </w:r>
      <w:r w:rsidR="00935EA8">
        <w:rPr>
          <w:rFonts w:ascii="Times New Roman" w:hAnsi="Times New Roman" w:cs="Times New Roman"/>
          <w:sz w:val="24"/>
          <w:szCs w:val="24"/>
          <w:lang w:val="en-IE"/>
        </w:rPr>
        <w:t>.</w:t>
      </w:r>
    </w:p>
    <w:p w14:paraId="7965149A" w14:textId="77777777" w:rsidR="00935EA8" w:rsidRDefault="00935EA8" w:rsidP="00935EA8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35D442A5" w14:textId="502FD56A" w:rsidR="002878E6" w:rsidRDefault="00D20E66" w:rsidP="002878E6">
      <w:pPr>
        <w:pStyle w:val="Heading1"/>
        <w:tabs>
          <w:tab w:val="clear" w:pos="1440"/>
          <w:tab w:val="num" w:pos="709"/>
        </w:tabs>
        <w:ind w:left="709" w:hanging="709"/>
      </w:pPr>
      <w:r>
        <w:t>General f</w:t>
      </w:r>
      <w:r w:rsidR="002878E6">
        <w:t>eedback</w:t>
      </w:r>
      <w:r w:rsidR="002878E6">
        <w:rPr>
          <w:noProof/>
        </w:rPr>
        <w:t xml:space="preserve"> </w:t>
      </w:r>
      <w:r w:rsidR="005A2FDD">
        <w:rPr>
          <w:noProof/>
        </w:rPr>
        <w:t xml:space="preserve">on </w:t>
      </w:r>
      <w:r w:rsidR="002878E6">
        <w:rPr>
          <w:noProof/>
        </w:rPr>
        <w:t xml:space="preserve">the relevance of the proposed </w:t>
      </w:r>
      <w:r w:rsidR="00E553D1">
        <w:rPr>
          <w:noProof/>
        </w:rPr>
        <w:t>initiative</w:t>
      </w:r>
    </w:p>
    <w:p w14:paraId="2B0D8098" w14:textId="01FD8E3B" w:rsidR="003F2DD5" w:rsidRDefault="00935EA8" w:rsidP="00935EA8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Overall, there is </w:t>
      </w:r>
      <w:r w:rsidR="001F6306">
        <w:rPr>
          <w:rFonts w:ascii="Times New Roman" w:hAnsi="Times New Roman" w:cs="Times New Roman"/>
          <w:sz w:val="24"/>
          <w:szCs w:val="24"/>
          <w:lang w:val="en-IE"/>
        </w:rPr>
        <w:t xml:space="preserve">broad 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support for an EU initiative establishing a protection regime for geographical indications </w:t>
      </w:r>
      <w:r w:rsidR="008578AD">
        <w:rPr>
          <w:rFonts w:ascii="Times New Roman" w:hAnsi="Times New Roman" w:cs="Times New Roman"/>
          <w:sz w:val="24"/>
          <w:szCs w:val="24"/>
          <w:lang w:val="en-IE"/>
        </w:rPr>
        <w:t xml:space="preserve">(GIs) </w:t>
      </w:r>
      <w:r>
        <w:rPr>
          <w:rFonts w:ascii="Times New Roman" w:hAnsi="Times New Roman" w:cs="Times New Roman"/>
          <w:sz w:val="24"/>
          <w:szCs w:val="24"/>
          <w:lang w:val="en-IE"/>
        </w:rPr>
        <w:t>for non-agricultural products.</w:t>
      </w:r>
      <w:r w:rsidR="00191725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14:paraId="04F4BA27" w14:textId="0396DC79" w:rsidR="00BD2B6E" w:rsidRDefault="00191725" w:rsidP="00BD2B6E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Among the stakeholders in favour of an EU initiative, most </w:t>
      </w:r>
      <w:r w:rsidR="00DF62A9">
        <w:rPr>
          <w:rFonts w:ascii="Times New Roman" w:hAnsi="Times New Roman" w:cs="Times New Roman"/>
          <w:sz w:val="24"/>
          <w:szCs w:val="24"/>
          <w:lang w:val="en-IE"/>
        </w:rPr>
        <w:t>say they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prefer a</w:t>
      </w:r>
      <w:r w:rsidR="00E553D1">
        <w:rPr>
          <w:rFonts w:ascii="Times New Roman" w:hAnsi="Times New Roman" w:cs="Times New Roman"/>
          <w:sz w:val="24"/>
          <w:szCs w:val="24"/>
          <w:lang w:val="en-IE"/>
        </w:rPr>
        <w:t xml:space="preserve"> specific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E553D1">
        <w:rPr>
          <w:rFonts w:ascii="Times New Roman" w:hAnsi="Times New Roman" w:cs="Times New Roman"/>
          <w:sz w:val="24"/>
          <w:szCs w:val="24"/>
          <w:lang w:val="en-IE"/>
        </w:rPr>
        <w:t>(</w:t>
      </w:r>
      <w:r w:rsidRPr="00CE1103">
        <w:rPr>
          <w:rFonts w:ascii="Times New Roman" w:hAnsi="Times New Roman" w:cs="Times New Roman"/>
          <w:i/>
          <w:sz w:val="24"/>
          <w:szCs w:val="24"/>
          <w:lang w:val="en-IE"/>
        </w:rPr>
        <w:t>sui</w:t>
      </w:r>
      <w:r w:rsidR="00521345" w:rsidRPr="00CE1103">
        <w:rPr>
          <w:rFonts w:ascii="Times New Roman" w:hAnsi="Times New Roman" w:cs="Times New Roman"/>
          <w:i/>
          <w:sz w:val="24"/>
          <w:szCs w:val="24"/>
          <w:lang w:val="en-IE"/>
        </w:rPr>
        <w:t xml:space="preserve"> </w:t>
      </w:r>
      <w:r w:rsidRPr="00CE1103">
        <w:rPr>
          <w:rFonts w:ascii="Times New Roman" w:hAnsi="Times New Roman" w:cs="Times New Roman"/>
          <w:i/>
          <w:sz w:val="24"/>
          <w:szCs w:val="24"/>
          <w:lang w:val="en-IE"/>
        </w:rPr>
        <w:t>generis</w:t>
      </w:r>
      <w:r w:rsidR="00E553D1">
        <w:rPr>
          <w:rFonts w:ascii="Times New Roman" w:hAnsi="Times New Roman" w:cs="Times New Roman"/>
          <w:sz w:val="24"/>
          <w:szCs w:val="24"/>
          <w:lang w:val="en-IE"/>
        </w:rPr>
        <w:t>)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protection system.</w:t>
      </w:r>
      <w:r w:rsidR="00D20E6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BD2B6E">
        <w:rPr>
          <w:rFonts w:ascii="Times New Roman" w:hAnsi="Times New Roman" w:cs="Times New Roman"/>
          <w:sz w:val="24"/>
          <w:szCs w:val="24"/>
          <w:lang w:val="en-IE"/>
        </w:rPr>
        <w:t>Several stakeholders</w:t>
      </w:r>
      <w:r w:rsidR="00521345">
        <w:rPr>
          <w:rFonts w:ascii="Times New Roman" w:hAnsi="Times New Roman" w:cs="Times New Roman"/>
          <w:sz w:val="24"/>
          <w:szCs w:val="24"/>
          <w:lang w:val="en-IE"/>
        </w:rPr>
        <w:t>,</w:t>
      </w:r>
      <w:r w:rsidR="00BD2B6E">
        <w:rPr>
          <w:rFonts w:ascii="Times New Roman" w:hAnsi="Times New Roman" w:cs="Times New Roman"/>
          <w:sz w:val="24"/>
          <w:szCs w:val="24"/>
          <w:lang w:val="en-IE"/>
        </w:rPr>
        <w:t xml:space="preserve"> however</w:t>
      </w:r>
      <w:r w:rsidR="00521345">
        <w:rPr>
          <w:rFonts w:ascii="Times New Roman" w:hAnsi="Times New Roman" w:cs="Times New Roman"/>
          <w:sz w:val="24"/>
          <w:szCs w:val="24"/>
          <w:lang w:val="en-IE"/>
        </w:rPr>
        <w:t>,</w:t>
      </w:r>
      <w:r w:rsidR="00BD2B6E">
        <w:rPr>
          <w:rFonts w:ascii="Times New Roman" w:hAnsi="Times New Roman" w:cs="Times New Roman"/>
          <w:sz w:val="24"/>
          <w:szCs w:val="24"/>
          <w:lang w:val="en-IE"/>
        </w:rPr>
        <w:t xml:space="preserve"> stress that an EU initiative should meet certain conditions.</w:t>
      </w:r>
      <w:r w:rsidR="007B3F26">
        <w:rPr>
          <w:rFonts w:ascii="Times New Roman" w:hAnsi="Times New Roman" w:cs="Times New Roman"/>
          <w:sz w:val="24"/>
          <w:szCs w:val="24"/>
          <w:lang w:val="en-IE"/>
        </w:rPr>
        <w:t xml:space="preserve"> For example, </w:t>
      </w:r>
      <w:r w:rsidR="00DF62A9">
        <w:rPr>
          <w:rFonts w:ascii="Times New Roman" w:hAnsi="Times New Roman" w:cs="Times New Roman"/>
          <w:sz w:val="24"/>
          <w:szCs w:val="24"/>
          <w:lang w:val="en-IE"/>
        </w:rPr>
        <w:t xml:space="preserve">they suggest </w:t>
      </w:r>
      <w:r w:rsidR="007B3F26" w:rsidRPr="007B3F26">
        <w:rPr>
          <w:rFonts w:ascii="Times New Roman" w:hAnsi="Times New Roman" w:cs="Times New Roman"/>
          <w:sz w:val="24"/>
          <w:szCs w:val="24"/>
          <w:lang w:val="en-IE"/>
        </w:rPr>
        <w:t>a</w:t>
      </w:r>
      <w:r w:rsidR="00F93CAE">
        <w:rPr>
          <w:rFonts w:ascii="Times New Roman" w:hAnsi="Times New Roman" w:cs="Times New Roman"/>
          <w:sz w:val="24"/>
          <w:szCs w:val="24"/>
          <w:lang w:val="en-IE"/>
        </w:rPr>
        <w:t>n</w:t>
      </w:r>
      <w:r w:rsidR="007B3F26" w:rsidRPr="007B3F2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F93CAE" w:rsidRPr="007B3F26">
        <w:rPr>
          <w:rFonts w:ascii="Times New Roman" w:hAnsi="Times New Roman" w:cs="Times New Roman"/>
          <w:sz w:val="24"/>
          <w:szCs w:val="24"/>
          <w:lang w:val="en-IE"/>
        </w:rPr>
        <w:t xml:space="preserve">initial </w:t>
      </w:r>
      <w:r w:rsidR="007B3F26" w:rsidRPr="007B3F26">
        <w:rPr>
          <w:rFonts w:ascii="Times New Roman" w:hAnsi="Times New Roman" w:cs="Times New Roman"/>
          <w:sz w:val="24"/>
          <w:szCs w:val="24"/>
          <w:lang w:val="en-IE"/>
        </w:rPr>
        <w:t>period for protection of a registered GI</w:t>
      </w:r>
      <w:r w:rsidR="007B3F2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DF62A9">
        <w:rPr>
          <w:rFonts w:ascii="Times New Roman" w:hAnsi="Times New Roman" w:cs="Times New Roman"/>
          <w:sz w:val="24"/>
          <w:szCs w:val="24"/>
          <w:lang w:val="en-IE"/>
        </w:rPr>
        <w:t xml:space="preserve">that is of </w:t>
      </w:r>
      <w:r w:rsidR="00DF62A9" w:rsidRPr="007B3F26">
        <w:rPr>
          <w:rFonts w:ascii="Times New Roman" w:hAnsi="Times New Roman" w:cs="Times New Roman"/>
          <w:sz w:val="24"/>
          <w:szCs w:val="24"/>
          <w:lang w:val="en-IE"/>
        </w:rPr>
        <w:t>limited duration</w:t>
      </w:r>
      <w:r w:rsidR="007B3F26" w:rsidRPr="007B3F26">
        <w:rPr>
          <w:rFonts w:ascii="Times New Roman" w:hAnsi="Times New Roman" w:cs="Times New Roman"/>
          <w:sz w:val="24"/>
          <w:szCs w:val="24"/>
          <w:lang w:val="en-IE"/>
        </w:rPr>
        <w:t xml:space="preserve">, with the possibility </w:t>
      </w:r>
      <w:r w:rsidR="00F93CAE">
        <w:rPr>
          <w:rFonts w:ascii="Times New Roman" w:hAnsi="Times New Roman" w:cs="Times New Roman"/>
          <w:sz w:val="24"/>
          <w:szCs w:val="24"/>
          <w:lang w:val="en-IE"/>
        </w:rPr>
        <w:t>of</w:t>
      </w:r>
      <w:r w:rsidR="00F93CAE" w:rsidRPr="007B3F2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F93CAE">
        <w:rPr>
          <w:rFonts w:ascii="Times New Roman" w:hAnsi="Times New Roman" w:cs="Times New Roman"/>
          <w:sz w:val="24"/>
          <w:szCs w:val="24"/>
          <w:lang w:val="en-IE"/>
        </w:rPr>
        <w:t>renewing the</w:t>
      </w:r>
      <w:r w:rsidR="00F93CAE" w:rsidRPr="007B3F2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7B3F26" w:rsidRPr="007B3F26">
        <w:rPr>
          <w:rFonts w:ascii="Times New Roman" w:hAnsi="Times New Roman" w:cs="Times New Roman"/>
          <w:sz w:val="24"/>
          <w:szCs w:val="24"/>
          <w:lang w:val="en-IE"/>
        </w:rPr>
        <w:t xml:space="preserve">protection </w:t>
      </w:r>
      <w:r w:rsidR="00F93CAE">
        <w:rPr>
          <w:rFonts w:ascii="Times New Roman" w:hAnsi="Times New Roman" w:cs="Times New Roman"/>
          <w:sz w:val="24"/>
          <w:szCs w:val="24"/>
          <w:lang w:val="en-IE"/>
        </w:rPr>
        <w:t>if it needs to be extended</w:t>
      </w:r>
      <w:r w:rsidR="007B3F26" w:rsidRPr="007B3F26">
        <w:rPr>
          <w:rFonts w:ascii="Times New Roman" w:hAnsi="Times New Roman" w:cs="Times New Roman"/>
          <w:sz w:val="24"/>
          <w:szCs w:val="24"/>
          <w:lang w:val="en-IE"/>
        </w:rPr>
        <w:t xml:space="preserve">. This </w:t>
      </w:r>
      <w:r w:rsidR="007B3F26">
        <w:rPr>
          <w:rFonts w:ascii="Times New Roman" w:hAnsi="Times New Roman" w:cs="Times New Roman"/>
          <w:sz w:val="24"/>
          <w:szCs w:val="24"/>
          <w:lang w:val="en-IE"/>
        </w:rPr>
        <w:t>would</w:t>
      </w:r>
      <w:r w:rsidR="007B3F26" w:rsidRPr="007B3F26">
        <w:rPr>
          <w:rFonts w:ascii="Times New Roman" w:hAnsi="Times New Roman" w:cs="Times New Roman"/>
          <w:sz w:val="24"/>
          <w:szCs w:val="24"/>
          <w:lang w:val="en-IE"/>
        </w:rPr>
        <w:t xml:space="preserve"> ensure that the EU’s GI regime only covers GI registrations that are actually in use.</w:t>
      </w:r>
    </w:p>
    <w:p w14:paraId="3B961CD2" w14:textId="6F69C8B5" w:rsidR="00482B48" w:rsidRDefault="003F2DD5" w:rsidP="00BD2B6E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There is no consensus as to whether the Commission s</w:t>
      </w:r>
      <w:r w:rsidR="000B6895">
        <w:rPr>
          <w:rFonts w:ascii="Times New Roman" w:hAnsi="Times New Roman" w:cs="Times New Roman"/>
          <w:sz w:val="24"/>
          <w:szCs w:val="24"/>
          <w:lang w:val="en-IE"/>
        </w:rPr>
        <w:t xml:space="preserve">hould follow a </w:t>
      </w:r>
      <w:r w:rsidR="00F93CAE">
        <w:rPr>
          <w:rFonts w:ascii="Times New Roman" w:hAnsi="Times New Roman" w:cs="Times New Roman"/>
          <w:sz w:val="24"/>
          <w:szCs w:val="24"/>
          <w:lang w:val="en-IE"/>
        </w:rPr>
        <w:t xml:space="preserve">cross-sectoral </w:t>
      </w:r>
      <w:r w:rsidR="000B6895">
        <w:rPr>
          <w:rFonts w:ascii="Times New Roman" w:hAnsi="Times New Roman" w:cs="Times New Roman"/>
          <w:sz w:val="24"/>
          <w:szCs w:val="24"/>
          <w:lang w:val="en-IE"/>
        </w:rPr>
        <w:t>approach encompassing different product categories</w:t>
      </w:r>
      <w:r>
        <w:rPr>
          <w:rFonts w:ascii="Times New Roman" w:hAnsi="Times New Roman" w:cs="Times New Roman"/>
          <w:sz w:val="24"/>
          <w:szCs w:val="24"/>
          <w:lang w:val="en-IE"/>
        </w:rPr>
        <w:t>. According to one stakeholder</w:t>
      </w:r>
      <w:r w:rsidR="00B51682">
        <w:rPr>
          <w:rFonts w:ascii="Times New Roman" w:hAnsi="Times New Roman" w:cs="Times New Roman"/>
          <w:sz w:val="24"/>
          <w:szCs w:val="24"/>
          <w:lang w:val="en-IE"/>
        </w:rPr>
        <w:t>, a</w:t>
      </w:r>
      <w:r w:rsidR="00B51682" w:rsidRPr="00B51682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F93CAE">
        <w:rPr>
          <w:rFonts w:ascii="Times New Roman" w:hAnsi="Times New Roman" w:cs="Times New Roman"/>
          <w:sz w:val="24"/>
          <w:szCs w:val="24"/>
          <w:lang w:val="en-IE"/>
        </w:rPr>
        <w:t>cross-sectoral</w:t>
      </w:r>
      <w:r w:rsidR="00F93CAE" w:rsidRPr="00B51682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B51682" w:rsidRPr="00B51682">
        <w:rPr>
          <w:rFonts w:ascii="Times New Roman" w:hAnsi="Times New Roman" w:cs="Times New Roman"/>
          <w:sz w:val="24"/>
          <w:szCs w:val="24"/>
          <w:lang w:val="en-IE"/>
        </w:rPr>
        <w:t>approach would allow more products to be protected and be less difficult to implement.</w:t>
      </w:r>
      <w:r w:rsidR="00B51682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F93CAE">
        <w:rPr>
          <w:rFonts w:ascii="Times New Roman" w:hAnsi="Times New Roman" w:cs="Times New Roman"/>
          <w:sz w:val="24"/>
          <w:szCs w:val="24"/>
          <w:lang w:val="en-IE"/>
        </w:rPr>
        <w:t>T</w:t>
      </w:r>
      <w:r w:rsidR="00306E04">
        <w:rPr>
          <w:rFonts w:ascii="Times New Roman" w:hAnsi="Times New Roman" w:cs="Times New Roman"/>
          <w:sz w:val="24"/>
          <w:szCs w:val="24"/>
          <w:lang w:val="en-IE"/>
        </w:rPr>
        <w:t>wo</w:t>
      </w:r>
      <w:r w:rsidR="00B51682">
        <w:rPr>
          <w:rFonts w:ascii="Times New Roman" w:hAnsi="Times New Roman" w:cs="Times New Roman"/>
          <w:sz w:val="24"/>
          <w:szCs w:val="24"/>
          <w:lang w:val="en-IE"/>
        </w:rPr>
        <w:t xml:space="preserve"> stakeholder</w:t>
      </w:r>
      <w:r w:rsidR="00306E04">
        <w:rPr>
          <w:rFonts w:ascii="Times New Roman" w:hAnsi="Times New Roman" w:cs="Times New Roman"/>
          <w:sz w:val="24"/>
          <w:szCs w:val="24"/>
          <w:lang w:val="en-IE"/>
        </w:rPr>
        <w:t>s</w:t>
      </w:r>
      <w:r w:rsidR="00D268F7">
        <w:rPr>
          <w:rFonts w:ascii="Times New Roman" w:hAnsi="Times New Roman" w:cs="Times New Roman"/>
          <w:sz w:val="24"/>
          <w:szCs w:val="24"/>
          <w:lang w:val="en-IE"/>
        </w:rPr>
        <w:t xml:space="preserve"> argue </w:t>
      </w:r>
      <w:r w:rsidR="00F93CAE">
        <w:rPr>
          <w:rFonts w:ascii="Times New Roman" w:hAnsi="Times New Roman" w:cs="Times New Roman"/>
          <w:sz w:val="24"/>
          <w:szCs w:val="24"/>
          <w:lang w:val="en-IE"/>
        </w:rPr>
        <w:t xml:space="preserve">instead </w:t>
      </w:r>
      <w:r w:rsidR="00D268F7">
        <w:rPr>
          <w:rFonts w:ascii="Times New Roman" w:hAnsi="Times New Roman" w:cs="Times New Roman"/>
          <w:sz w:val="24"/>
          <w:szCs w:val="24"/>
          <w:lang w:val="en-IE"/>
        </w:rPr>
        <w:t>that the</w:t>
      </w:r>
      <w:r w:rsidR="00D268F7" w:rsidRPr="00D268F7">
        <w:rPr>
          <w:rFonts w:ascii="Times New Roman" w:hAnsi="Times New Roman" w:cs="Times New Roman"/>
          <w:sz w:val="24"/>
          <w:szCs w:val="24"/>
          <w:lang w:val="en-IE"/>
        </w:rPr>
        <w:t xml:space="preserve"> scope of protection </w:t>
      </w:r>
      <w:r w:rsidR="0049410A">
        <w:rPr>
          <w:rFonts w:ascii="Times New Roman" w:hAnsi="Times New Roman" w:cs="Times New Roman"/>
          <w:sz w:val="24"/>
          <w:szCs w:val="24"/>
          <w:lang w:val="en-IE"/>
        </w:rPr>
        <w:t>of</w:t>
      </w:r>
      <w:r w:rsidR="0049410A" w:rsidRPr="00D268F7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D268F7" w:rsidRPr="00D268F7">
        <w:rPr>
          <w:rFonts w:ascii="Times New Roman" w:hAnsi="Times New Roman" w:cs="Times New Roman"/>
          <w:sz w:val="24"/>
          <w:szCs w:val="24"/>
          <w:lang w:val="en-IE"/>
        </w:rPr>
        <w:t xml:space="preserve">non-agricultural </w:t>
      </w:r>
      <w:r w:rsidR="008578AD">
        <w:rPr>
          <w:rFonts w:ascii="Times New Roman" w:hAnsi="Times New Roman" w:cs="Times New Roman"/>
          <w:sz w:val="24"/>
          <w:szCs w:val="24"/>
          <w:lang w:val="en-IE"/>
        </w:rPr>
        <w:t>GI</w:t>
      </w:r>
      <w:r w:rsidR="00D268F7" w:rsidRPr="00D268F7">
        <w:rPr>
          <w:rFonts w:ascii="Times New Roman" w:hAnsi="Times New Roman" w:cs="Times New Roman"/>
          <w:sz w:val="24"/>
          <w:szCs w:val="24"/>
          <w:lang w:val="en-IE"/>
        </w:rPr>
        <w:t>s should follow a sectoral approach, establishing specific rules for all the different product categories.</w:t>
      </w:r>
    </w:p>
    <w:p w14:paraId="03581C13" w14:textId="4F6652C9" w:rsidR="00BF7DEE" w:rsidRDefault="00DB7299" w:rsidP="00935EA8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In contrast, several</w:t>
      </w:r>
      <w:r w:rsidR="00BF7DEE">
        <w:rPr>
          <w:rFonts w:ascii="Times New Roman" w:hAnsi="Times New Roman" w:cs="Times New Roman"/>
          <w:sz w:val="24"/>
          <w:szCs w:val="24"/>
          <w:lang w:val="en-IE"/>
        </w:rPr>
        <w:t xml:space="preserve"> stakeholders oppose an EU </w:t>
      </w:r>
      <w:r w:rsidR="00487E6A">
        <w:rPr>
          <w:rFonts w:ascii="Times New Roman" w:hAnsi="Times New Roman" w:cs="Times New Roman"/>
          <w:sz w:val="24"/>
          <w:szCs w:val="24"/>
          <w:lang w:val="en-IE"/>
        </w:rPr>
        <w:t>initiative</w:t>
      </w:r>
      <w:r w:rsidR="00BF7DEE">
        <w:rPr>
          <w:rFonts w:ascii="Times New Roman" w:hAnsi="Times New Roman" w:cs="Times New Roman"/>
          <w:sz w:val="24"/>
          <w:szCs w:val="24"/>
          <w:lang w:val="en-IE"/>
        </w:rPr>
        <w:t xml:space="preserve"> on the protection of GIs for non-agricultural products. Generally, they point out that GIs are not suited for the protection of </w:t>
      </w:r>
      <w:r w:rsidR="00BF7DEE">
        <w:rPr>
          <w:rFonts w:ascii="Times New Roman" w:hAnsi="Times New Roman" w:cs="Times New Roman"/>
          <w:sz w:val="24"/>
          <w:szCs w:val="24"/>
          <w:lang w:val="en-IE"/>
        </w:rPr>
        <w:lastRenderedPageBreak/>
        <w:t>non-agricultural products</w:t>
      </w:r>
      <w:r w:rsidR="0049410A">
        <w:rPr>
          <w:rFonts w:ascii="Times New Roman" w:hAnsi="Times New Roman" w:cs="Times New Roman"/>
          <w:sz w:val="24"/>
          <w:szCs w:val="24"/>
          <w:lang w:val="en-IE"/>
        </w:rPr>
        <w:t>,</w:t>
      </w:r>
      <w:r w:rsidR="00BF7DEE">
        <w:rPr>
          <w:rFonts w:ascii="Times New Roman" w:hAnsi="Times New Roman" w:cs="Times New Roman"/>
          <w:sz w:val="24"/>
          <w:szCs w:val="24"/>
          <w:lang w:val="en-IE"/>
        </w:rPr>
        <w:t xml:space="preserve"> as the link between products and </w:t>
      </w:r>
      <w:r w:rsidR="00F93CAE">
        <w:rPr>
          <w:rFonts w:ascii="Times New Roman" w:hAnsi="Times New Roman" w:cs="Times New Roman"/>
          <w:sz w:val="24"/>
          <w:szCs w:val="24"/>
          <w:lang w:val="en-IE"/>
        </w:rPr>
        <w:t xml:space="preserve">their </w:t>
      </w:r>
      <w:r w:rsidR="00BF7DEE">
        <w:rPr>
          <w:rFonts w:ascii="Times New Roman" w:hAnsi="Times New Roman" w:cs="Times New Roman"/>
          <w:sz w:val="24"/>
          <w:szCs w:val="24"/>
          <w:lang w:val="en-IE"/>
        </w:rPr>
        <w:t>geographical origin is more based on human factors (e.g. know-how, tradition) than on natural factors (e.g. soil, climate).</w:t>
      </w:r>
      <w:r w:rsidR="00D20E66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14:paraId="094B3C74" w14:textId="0893D04E" w:rsidR="00D20E66" w:rsidRDefault="00D20E66" w:rsidP="00935EA8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Specific arguments for and against the initiative are summarised in the next section.</w:t>
      </w:r>
    </w:p>
    <w:p w14:paraId="29AAFBFB" w14:textId="77777777" w:rsidR="00D20E66" w:rsidRDefault="00D20E66" w:rsidP="00935EA8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6206A458" w14:textId="00BA5D49" w:rsidR="0060362A" w:rsidRPr="00A31A69" w:rsidRDefault="0060362A" w:rsidP="0060362A">
      <w:pPr>
        <w:pStyle w:val="Heading1"/>
        <w:tabs>
          <w:tab w:val="clear" w:pos="1440"/>
          <w:tab w:val="num" w:pos="284"/>
        </w:tabs>
        <w:rPr>
          <w:i/>
        </w:rPr>
      </w:pPr>
      <w:r>
        <w:t>O</w:t>
      </w:r>
      <w:r w:rsidRPr="00A31A69">
        <w:t xml:space="preserve">verview of the main issues </w:t>
      </w:r>
      <w:r w:rsidR="005A2FDD">
        <w:t>raised</w:t>
      </w:r>
      <w:r w:rsidRPr="00A31A69">
        <w:t xml:space="preserve"> by stakeholders</w:t>
      </w:r>
    </w:p>
    <w:p w14:paraId="33DBB2CA" w14:textId="77777777" w:rsidR="00422B07" w:rsidRPr="00972979" w:rsidRDefault="00422B07" w:rsidP="00935EA8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72979">
        <w:rPr>
          <w:rFonts w:ascii="Times New Roman" w:hAnsi="Times New Roman" w:cs="Times New Roman"/>
          <w:i/>
          <w:sz w:val="24"/>
          <w:szCs w:val="24"/>
          <w:lang w:val="en-GB"/>
        </w:rPr>
        <w:t>Regulatory fragmentation</w:t>
      </w:r>
    </w:p>
    <w:p w14:paraId="0E66BBAA" w14:textId="17210CCF" w:rsidR="00422B07" w:rsidRDefault="00972979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Many stakeholders point out that the current regulatory framework </w:t>
      </w:r>
      <w:r w:rsidR="003D7A58">
        <w:rPr>
          <w:rFonts w:ascii="Times New Roman" w:hAnsi="Times New Roman" w:cs="Times New Roman"/>
          <w:sz w:val="24"/>
          <w:szCs w:val="24"/>
          <w:lang w:val="en-GB"/>
        </w:rPr>
        <w:t xml:space="preserve">within the EU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fragmented. The protection of </w:t>
      </w:r>
      <w:r w:rsidR="008578AD">
        <w:rPr>
          <w:rFonts w:ascii="Times New Roman" w:hAnsi="Times New Roman" w:cs="Times New Roman"/>
          <w:sz w:val="24"/>
          <w:szCs w:val="24"/>
          <w:lang w:val="en-GB"/>
        </w:rPr>
        <w:t>GIs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Member States is either based on trademark laws, unfair competition laws or </w:t>
      </w:r>
      <w:r w:rsidRPr="00CE1103">
        <w:rPr>
          <w:rFonts w:ascii="Times New Roman" w:hAnsi="Times New Roman" w:cs="Times New Roman"/>
          <w:i/>
          <w:sz w:val="24"/>
          <w:szCs w:val="24"/>
          <w:lang w:val="en-GB"/>
        </w:rPr>
        <w:t>sui generis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systems. Several producers of geographically rooted products underline that the regulatory fragmentation makes the </w:t>
      </w:r>
      <w:r w:rsidR="0044755B">
        <w:rPr>
          <w:rFonts w:ascii="Times New Roman" w:hAnsi="Times New Roman" w:cs="Times New Roman"/>
          <w:sz w:val="24"/>
          <w:szCs w:val="24"/>
          <w:lang w:val="en-GB"/>
        </w:rPr>
        <w:t xml:space="preserve">protection and enforcement </w:t>
      </w:r>
      <w:r w:rsidR="0049410A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44755B">
        <w:rPr>
          <w:rFonts w:ascii="Times New Roman" w:hAnsi="Times New Roman" w:cs="Times New Roman"/>
          <w:sz w:val="24"/>
          <w:szCs w:val="24"/>
          <w:lang w:val="en-GB"/>
        </w:rPr>
        <w:t xml:space="preserve">their rights </w:t>
      </w:r>
      <w:r w:rsidR="00621E11">
        <w:rPr>
          <w:rFonts w:ascii="Times New Roman" w:hAnsi="Times New Roman" w:cs="Times New Roman"/>
          <w:sz w:val="24"/>
          <w:szCs w:val="24"/>
          <w:lang w:val="en-GB"/>
        </w:rPr>
        <w:t xml:space="preserve">in the internal market </w:t>
      </w:r>
      <w:r w:rsidR="0044755B">
        <w:rPr>
          <w:rFonts w:ascii="Times New Roman" w:hAnsi="Times New Roman" w:cs="Times New Roman"/>
          <w:sz w:val="24"/>
          <w:szCs w:val="24"/>
          <w:lang w:val="en-GB"/>
        </w:rPr>
        <w:t>difficult and costly.</w:t>
      </w:r>
      <w:r w:rsidR="006672E6">
        <w:rPr>
          <w:rFonts w:ascii="Times New Roman" w:hAnsi="Times New Roman" w:cs="Times New Roman"/>
          <w:sz w:val="24"/>
          <w:szCs w:val="24"/>
          <w:lang w:val="en-GB"/>
        </w:rPr>
        <w:t xml:space="preserve"> Producers have to take various approaches to protect their rights in different countries (e.g. unfair competi</w:t>
      </w:r>
      <w:r w:rsidR="00ED44A2">
        <w:rPr>
          <w:rFonts w:ascii="Times New Roman" w:hAnsi="Times New Roman" w:cs="Times New Roman"/>
          <w:sz w:val="24"/>
          <w:szCs w:val="24"/>
          <w:lang w:val="en-GB"/>
        </w:rPr>
        <w:t>tion, trademark registration).</w:t>
      </w:r>
    </w:p>
    <w:p w14:paraId="1C69FD04" w14:textId="5D12EB28" w:rsidR="00FE1E4D" w:rsidRDefault="00FE1E4D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range of stakeholders</w:t>
      </w:r>
      <w:r w:rsidR="00E03B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21E11">
        <w:rPr>
          <w:rFonts w:ascii="Times New Roman" w:hAnsi="Times New Roman" w:cs="Times New Roman"/>
          <w:sz w:val="24"/>
          <w:szCs w:val="24"/>
          <w:lang w:val="en-GB"/>
        </w:rPr>
        <w:t>especially</w:t>
      </w:r>
      <w:r w:rsidR="00E03BD4">
        <w:rPr>
          <w:rFonts w:ascii="Times New Roman" w:hAnsi="Times New Roman" w:cs="Times New Roman"/>
          <w:sz w:val="24"/>
          <w:szCs w:val="24"/>
          <w:lang w:val="en-GB"/>
        </w:rPr>
        <w:t xml:space="preserve"> producers,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complain that they have to</w:t>
      </w:r>
      <w:r w:rsidR="001917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compe</w:t>
      </w:r>
      <w:r w:rsidR="00191725">
        <w:rPr>
          <w:rFonts w:ascii="Times New Roman" w:hAnsi="Times New Roman" w:cs="Times New Roman"/>
          <w:sz w:val="24"/>
          <w:szCs w:val="24"/>
          <w:lang w:val="en-GB"/>
        </w:rPr>
        <w:t>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producers </w:t>
      </w:r>
      <w:r w:rsidR="00621E11">
        <w:rPr>
          <w:rFonts w:ascii="Times New Roman" w:hAnsi="Times New Roman" w:cs="Times New Roman"/>
          <w:sz w:val="24"/>
          <w:szCs w:val="24"/>
          <w:lang w:val="en-GB"/>
        </w:rPr>
        <w:t xml:space="preserve">who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pass </w:t>
      </w:r>
      <w:r w:rsidR="0049410A">
        <w:rPr>
          <w:rFonts w:ascii="Times New Roman" w:hAnsi="Times New Roman" w:cs="Times New Roman"/>
          <w:sz w:val="24"/>
          <w:szCs w:val="24"/>
          <w:lang w:val="en-GB"/>
        </w:rPr>
        <w:t xml:space="preserve">off </w:t>
      </w:r>
      <w:r>
        <w:rPr>
          <w:rFonts w:ascii="Times New Roman" w:hAnsi="Times New Roman" w:cs="Times New Roman"/>
          <w:sz w:val="24"/>
          <w:szCs w:val="24"/>
          <w:lang w:val="en-GB"/>
        </w:rPr>
        <w:t>their products as being authentic.</w:t>
      </w:r>
      <w:r w:rsidR="00843580">
        <w:rPr>
          <w:rFonts w:ascii="Times New Roman" w:hAnsi="Times New Roman" w:cs="Times New Roman"/>
          <w:sz w:val="24"/>
          <w:szCs w:val="24"/>
          <w:lang w:val="en-GB"/>
        </w:rPr>
        <w:t xml:space="preserve"> In addition, producers face the problem that third parties register </w:t>
      </w:r>
      <w:r w:rsidR="0049410A">
        <w:rPr>
          <w:rFonts w:ascii="Times New Roman" w:hAnsi="Times New Roman" w:cs="Times New Roman"/>
          <w:sz w:val="24"/>
          <w:szCs w:val="24"/>
          <w:lang w:val="en-GB"/>
        </w:rPr>
        <w:t>trademarks</w:t>
      </w:r>
      <w:r w:rsidR="00843580">
        <w:rPr>
          <w:rFonts w:ascii="Times New Roman" w:hAnsi="Times New Roman" w:cs="Times New Roman"/>
          <w:sz w:val="24"/>
          <w:szCs w:val="24"/>
          <w:lang w:val="en-GB"/>
        </w:rPr>
        <w:t xml:space="preserve"> to monopoli</w:t>
      </w:r>
      <w:r w:rsidR="0049410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43580">
        <w:rPr>
          <w:rFonts w:ascii="Times New Roman" w:hAnsi="Times New Roman" w:cs="Times New Roman"/>
          <w:sz w:val="24"/>
          <w:szCs w:val="24"/>
          <w:lang w:val="en-GB"/>
        </w:rPr>
        <w:t xml:space="preserve">e the use of </w:t>
      </w:r>
      <w:r w:rsidR="008578AD">
        <w:rPr>
          <w:rFonts w:ascii="Times New Roman" w:hAnsi="Times New Roman" w:cs="Times New Roman"/>
          <w:sz w:val="24"/>
          <w:szCs w:val="24"/>
          <w:lang w:val="en-GB"/>
        </w:rPr>
        <w:t>GIs</w:t>
      </w:r>
      <w:r w:rsidR="00ED44A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91C3F72" w14:textId="19378D35" w:rsidR="00FE1E4D" w:rsidRDefault="009B5A3C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 a result, it is argued that </w:t>
      </w:r>
      <w:r w:rsidR="00621E11">
        <w:rPr>
          <w:rFonts w:ascii="Times New Roman" w:hAnsi="Times New Roman" w:cs="Times New Roman"/>
          <w:sz w:val="24"/>
          <w:szCs w:val="24"/>
          <w:lang w:val="en-GB"/>
        </w:rPr>
        <w:t>not having</w:t>
      </w:r>
      <w:r w:rsidRPr="009B5A3C">
        <w:rPr>
          <w:rFonts w:ascii="Times New Roman" w:hAnsi="Times New Roman" w:cs="Times New Roman"/>
          <w:sz w:val="24"/>
          <w:szCs w:val="24"/>
          <w:lang w:val="en-GB"/>
        </w:rPr>
        <w:t xml:space="preserve"> a proper legislative framework </w:t>
      </w:r>
      <w:r w:rsidR="00A22534">
        <w:rPr>
          <w:rFonts w:ascii="Times New Roman" w:hAnsi="Times New Roman" w:cs="Times New Roman"/>
          <w:sz w:val="24"/>
          <w:szCs w:val="24"/>
          <w:lang w:val="en-GB"/>
        </w:rPr>
        <w:t>suitable</w:t>
      </w:r>
      <w:r w:rsidR="00A22534" w:rsidRPr="009B5A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5A3C">
        <w:rPr>
          <w:rFonts w:ascii="Times New Roman" w:hAnsi="Times New Roman" w:cs="Times New Roman"/>
          <w:sz w:val="24"/>
          <w:szCs w:val="24"/>
          <w:lang w:val="en-GB"/>
        </w:rPr>
        <w:t xml:space="preserve">for non-agricultural GI protection </w:t>
      </w:r>
      <w:r w:rsidR="00621E11">
        <w:rPr>
          <w:rFonts w:ascii="Times New Roman" w:hAnsi="Times New Roman" w:cs="Times New Roman"/>
          <w:sz w:val="24"/>
          <w:szCs w:val="24"/>
          <w:lang w:val="en-GB"/>
        </w:rPr>
        <w:t xml:space="preserve">is currently </w:t>
      </w:r>
      <w:r w:rsidRPr="009B5A3C">
        <w:rPr>
          <w:rFonts w:ascii="Times New Roman" w:hAnsi="Times New Roman" w:cs="Times New Roman"/>
          <w:sz w:val="24"/>
          <w:szCs w:val="24"/>
          <w:lang w:val="en-GB"/>
        </w:rPr>
        <w:t>result</w:t>
      </w:r>
      <w:r w:rsidR="00621E1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9B5A3C">
        <w:rPr>
          <w:rFonts w:ascii="Times New Roman" w:hAnsi="Times New Roman" w:cs="Times New Roman"/>
          <w:sz w:val="24"/>
          <w:szCs w:val="24"/>
          <w:lang w:val="en-GB"/>
        </w:rPr>
        <w:t xml:space="preserve"> in substantive legal uncertainty. This deficiency leads to significant barriers for the right holders – notably the producers of industrial and handicraft products </w:t>
      </w:r>
      <w:r w:rsidR="00621E1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9B5A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1E11">
        <w:rPr>
          <w:rFonts w:ascii="Times New Roman" w:hAnsi="Times New Roman" w:cs="Times New Roman"/>
          <w:sz w:val="24"/>
          <w:szCs w:val="24"/>
          <w:lang w:val="en-GB"/>
        </w:rPr>
        <w:t>preventing them from</w:t>
      </w:r>
      <w:r w:rsidR="00621E11" w:rsidRPr="009B5A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B5A3C">
        <w:rPr>
          <w:rFonts w:ascii="Times New Roman" w:hAnsi="Times New Roman" w:cs="Times New Roman"/>
          <w:sz w:val="24"/>
          <w:szCs w:val="24"/>
          <w:lang w:val="en-GB"/>
        </w:rPr>
        <w:t>effectively protecting and enforcing their rights against infringements both in a</w:t>
      </w:r>
      <w:r w:rsidR="00ED44A2">
        <w:rPr>
          <w:rFonts w:ascii="Times New Roman" w:hAnsi="Times New Roman" w:cs="Times New Roman"/>
          <w:sz w:val="24"/>
          <w:szCs w:val="24"/>
          <w:lang w:val="en-GB"/>
        </w:rPr>
        <w:t>nd outside the</w:t>
      </w:r>
      <w:r w:rsidR="00621E11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ED44A2">
        <w:rPr>
          <w:rFonts w:ascii="Times New Roman" w:hAnsi="Times New Roman" w:cs="Times New Roman"/>
          <w:sz w:val="24"/>
          <w:szCs w:val="24"/>
          <w:lang w:val="en-GB"/>
        </w:rPr>
        <w:t xml:space="preserve"> national borders.</w:t>
      </w:r>
    </w:p>
    <w:p w14:paraId="573450D2" w14:textId="77777777" w:rsidR="009B5A3C" w:rsidRDefault="009B5A3C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B8E120" w14:textId="77777777" w:rsidR="0083463F" w:rsidRPr="0083463F" w:rsidRDefault="0083463F" w:rsidP="0083463F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3463F">
        <w:rPr>
          <w:rFonts w:ascii="Times New Roman" w:hAnsi="Times New Roman" w:cs="Times New Roman"/>
          <w:i/>
          <w:sz w:val="24"/>
          <w:szCs w:val="24"/>
          <w:lang w:val="en-GB"/>
        </w:rPr>
        <w:t>Impact on SMEs</w:t>
      </w:r>
    </w:p>
    <w:p w14:paraId="01A17640" w14:textId="2A61F07E" w:rsidR="0083463F" w:rsidRPr="00ED44A2" w:rsidRDefault="00100674" w:rsidP="008346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According to some contributions, </w:t>
      </w:r>
      <w:r w:rsidRPr="00100674">
        <w:rPr>
          <w:rFonts w:ascii="Times New Roman" w:hAnsi="Times New Roman" w:cs="Times New Roman"/>
          <w:sz w:val="24"/>
          <w:szCs w:val="24"/>
          <w:lang w:val="en-GB"/>
        </w:rPr>
        <w:t>GI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00674">
        <w:rPr>
          <w:rFonts w:ascii="Times New Roman" w:hAnsi="Times New Roman" w:cs="Times New Roman"/>
          <w:sz w:val="24"/>
          <w:szCs w:val="24"/>
          <w:lang w:val="en-GB"/>
        </w:rPr>
        <w:t xml:space="preserve"> for non-agricultural products </w:t>
      </w:r>
      <w:r w:rsidR="008549B3">
        <w:rPr>
          <w:rFonts w:ascii="Times New Roman" w:hAnsi="Times New Roman" w:cs="Times New Roman"/>
          <w:sz w:val="24"/>
          <w:szCs w:val="24"/>
          <w:lang w:val="en-GB"/>
        </w:rPr>
        <w:t>could</w:t>
      </w:r>
      <w:r w:rsidR="008549B3" w:rsidRPr="001006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49B3">
        <w:rPr>
          <w:rFonts w:ascii="Times New Roman" w:hAnsi="Times New Roman" w:cs="Times New Roman"/>
          <w:sz w:val="24"/>
          <w:szCs w:val="24"/>
          <w:lang w:val="en-GB"/>
        </w:rPr>
        <w:t>be an advantage for</w:t>
      </w:r>
      <w:r w:rsidR="008549B3" w:rsidRPr="001006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0674">
        <w:rPr>
          <w:rFonts w:ascii="Times New Roman" w:hAnsi="Times New Roman" w:cs="Times New Roman"/>
          <w:sz w:val="24"/>
          <w:szCs w:val="24"/>
          <w:lang w:val="en-GB"/>
        </w:rPr>
        <w:t xml:space="preserve">SMEs </w:t>
      </w:r>
      <w:r w:rsidR="00621E11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621E11" w:rsidRPr="001006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0674">
        <w:rPr>
          <w:rFonts w:ascii="Times New Roman" w:hAnsi="Times New Roman" w:cs="Times New Roman"/>
          <w:sz w:val="24"/>
          <w:szCs w:val="24"/>
          <w:lang w:val="en-GB"/>
        </w:rPr>
        <w:t xml:space="preserve">giving them </w:t>
      </w:r>
      <w:r w:rsidR="00621E11">
        <w:rPr>
          <w:rFonts w:ascii="Times New Roman" w:hAnsi="Times New Roman" w:cs="Times New Roman"/>
          <w:sz w:val="24"/>
          <w:szCs w:val="24"/>
          <w:lang w:val="en-GB"/>
        </w:rPr>
        <w:t>greater</w:t>
      </w:r>
      <w:r w:rsidR="00621E11" w:rsidRPr="001006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0674">
        <w:rPr>
          <w:rFonts w:ascii="Times New Roman" w:hAnsi="Times New Roman" w:cs="Times New Roman"/>
          <w:sz w:val="24"/>
          <w:szCs w:val="24"/>
          <w:lang w:val="en-GB"/>
        </w:rPr>
        <w:t>visibility among consumers and eventually increas</w:t>
      </w:r>
      <w:r w:rsidR="00621E1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100674">
        <w:rPr>
          <w:rFonts w:ascii="Times New Roman" w:hAnsi="Times New Roman" w:cs="Times New Roman"/>
          <w:sz w:val="24"/>
          <w:szCs w:val="24"/>
          <w:lang w:val="en-GB"/>
        </w:rPr>
        <w:t xml:space="preserve"> their customer</w:t>
      </w:r>
      <w:r w:rsidR="008549B3">
        <w:rPr>
          <w:rFonts w:ascii="Times New Roman" w:hAnsi="Times New Roman" w:cs="Times New Roman"/>
          <w:sz w:val="24"/>
          <w:szCs w:val="24"/>
          <w:lang w:val="en-GB"/>
        </w:rPr>
        <w:t xml:space="preserve"> base</w:t>
      </w:r>
      <w:r w:rsidRPr="00100674">
        <w:rPr>
          <w:rFonts w:ascii="Times New Roman" w:hAnsi="Times New Roman" w:cs="Times New Roman"/>
          <w:sz w:val="24"/>
          <w:szCs w:val="24"/>
          <w:lang w:val="en-GB"/>
        </w:rPr>
        <w:t>. This would also protect those crafts that risk disappearing with economic crises and generational change.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Also, it is argued that </w:t>
      </w:r>
      <w:r w:rsidR="006F6D55">
        <w:rPr>
          <w:rFonts w:ascii="Times New Roman" w:hAnsi="Times New Roman" w:cs="Times New Roman"/>
          <w:sz w:val="24"/>
          <w:szCs w:val="24"/>
          <w:lang w:val="en-GB"/>
        </w:rPr>
        <w:t xml:space="preserve">GI systems </w:t>
      </w:r>
      <w:r w:rsidR="00723C5D">
        <w:rPr>
          <w:rFonts w:ascii="Times New Roman" w:hAnsi="Times New Roman" w:cs="Times New Roman"/>
          <w:sz w:val="24"/>
          <w:szCs w:val="24"/>
          <w:lang w:val="en-GB"/>
        </w:rPr>
        <w:t xml:space="preserve">contribute to a collective </w:t>
      </w:r>
      <w:r w:rsidR="006F6D55">
        <w:rPr>
          <w:rFonts w:ascii="Times New Roman" w:hAnsi="Times New Roman" w:cs="Times New Roman"/>
          <w:sz w:val="24"/>
          <w:szCs w:val="24"/>
          <w:lang w:val="en-GB"/>
        </w:rPr>
        <w:t>structuring of prod</w:t>
      </w:r>
      <w:r w:rsidR="00ED44A2">
        <w:rPr>
          <w:rFonts w:ascii="Times New Roman" w:hAnsi="Times New Roman" w:cs="Times New Roman"/>
          <w:sz w:val="24"/>
          <w:szCs w:val="24"/>
          <w:lang w:val="en-GB"/>
        </w:rPr>
        <w:t xml:space="preserve">uction and marketing processes. </w:t>
      </w:r>
      <w:r w:rsidR="006F6D55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specially s</w:t>
      </w:r>
      <w:r w:rsidR="0083463F" w:rsidRPr="0083463F">
        <w:rPr>
          <w:rFonts w:ascii="Times New Roman" w:hAnsi="Times New Roman" w:cs="Times New Roman"/>
          <w:sz w:val="24"/>
          <w:szCs w:val="24"/>
          <w:lang w:val="en-GB"/>
        </w:rPr>
        <w:t xml:space="preserve">mall producers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might benefit </w:t>
      </w:r>
      <w:r w:rsidR="0083463F" w:rsidRPr="0083463F">
        <w:rPr>
          <w:rFonts w:ascii="Times New Roman" w:hAnsi="Times New Roman" w:cs="Times New Roman"/>
          <w:sz w:val="24"/>
          <w:szCs w:val="24"/>
          <w:lang w:val="en-GB"/>
        </w:rPr>
        <w:t xml:space="preserve">from the </w:t>
      </w:r>
      <w:r w:rsidR="006F6D55">
        <w:rPr>
          <w:rFonts w:ascii="Times New Roman" w:hAnsi="Times New Roman" w:cs="Times New Roman"/>
          <w:sz w:val="24"/>
          <w:szCs w:val="24"/>
          <w:lang w:val="en-GB"/>
        </w:rPr>
        <w:t xml:space="preserve">resulting </w:t>
      </w:r>
      <w:r w:rsidR="0083463F" w:rsidRPr="0083463F">
        <w:rPr>
          <w:rFonts w:ascii="Times New Roman" w:hAnsi="Times New Roman" w:cs="Times New Roman"/>
          <w:sz w:val="24"/>
          <w:szCs w:val="24"/>
          <w:lang w:val="en-GB"/>
        </w:rPr>
        <w:t>breadth of protection, economies of scale and purchasing power available, which they would not otherwise get.</w:t>
      </w:r>
    </w:p>
    <w:p w14:paraId="73D4283D" w14:textId="77777777" w:rsidR="00950E9A" w:rsidRPr="00ED44A2" w:rsidRDefault="00950E9A" w:rsidP="008346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BACCB5" w14:textId="77777777" w:rsidR="00A27B37" w:rsidRPr="00A27B37" w:rsidRDefault="00A27B37" w:rsidP="00935EA8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27B37">
        <w:rPr>
          <w:rFonts w:ascii="Times New Roman" w:hAnsi="Times New Roman" w:cs="Times New Roman"/>
          <w:i/>
          <w:sz w:val="24"/>
          <w:szCs w:val="24"/>
          <w:lang w:val="en-GB"/>
        </w:rPr>
        <w:t>Impact on regional economies and jobs</w:t>
      </w:r>
    </w:p>
    <w:p w14:paraId="04BF9FD6" w14:textId="6196E8ED" w:rsidR="00942965" w:rsidRPr="00942965" w:rsidRDefault="00A27B37" w:rsidP="00935EA8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Several stakeholders</w:t>
      </w:r>
      <w:r w:rsidR="00E553D1">
        <w:rPr>
          <w:rFonts w:ascii="Times New Roman" w:hAnsi="Times New Roman" w:cs="Times New Roman"/>
          <w:sz w:val="24"/>
          <w:szCs w:val="24"/>
          <w:lang w:val="en-GB"/>
        </w:rPr>
        <w:t>, including regional authorities,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49B3">
        <w:rPr>
          <w:rFonts w:ascii="Times New Roman" w:hAnsi="Times New Roman" w:cs="Times New Roman"/>
          <w:sz w:val="24"/>
          <w:szCs w:val="24"/>
          <w:lang w:val="en-GB"/>
        </w:rPr>
        <w:t xml:space="preserve">point out </w:t>
      </w:r>
      <w:r w:rsidR="004E5843">
        <w:rPr>
          <w:rFonts w:ascii="Times New Roman" w:hAnsi="Times New Roman" w:cs="Times New Roman"/>
          <w:sz w:val="24"/>
          <w:szCs w:val="24"/>
          <w:lang w:val="en-GB"/>
        </w:rPr>
        <w:t>that t</w:t>
      </w:r>
      <w:r w:rsidR="004E5843" w:rsidRPr="003246C9">
        <w:rPr>
          <w:rFonts w:ascii="Times New Roman" w:hAnsi="Times New Roman" w:cs="Times New Roman"/>
          <w:sz w:val="24"/>
          <w:szCs w:val="24"/>
          <w:lang w:val="en-GB"/>
        </w:rPr>
        <w:t xml:space="preserve">he products eligible for </w:t>
      </w:r>
      <w:r w:rsidR="004E5843">
        <w:rPr>
          <w:rFonts w:ascii="Times New Roman" w:hAnsi="Times New Roman" w:cs="Times New Roman"/>
          <w:sz w:val="24"/>
          <w:szCs w:val="24"/>
          <w:lang w:val="en-GB"/>
        </w:rPr>
        <w:t>GI</w:t>
      </w:r>
      <w:r w:rsidR="004E5843" w:rsidRPr="003246C9">
        <w:rPr>
          <w:rFonts w:ascii="Times New Roman" w:hAnsi="Times New Roman" w:cs="Times New Roman"/>
          <w:sz w:val="24"/>
          <w:szCs w:val="24"/>
          <w:lang w:val="en-GB"/>
        </w:rPr>
        <w:t xml:space="preserve"> protection are mainly produced b</w:t>
      </w:r>
      <w:r w:rsidR="004E5843">
        <w:rPr>
          <w:rFonts w:ascii="Times New Roman" w:hAnsi="Times New Roman" w:cs="Times New Roman"/>
          <w:sz w:val="24"/>
          <w:szCs w:val="24"/>
          <w:lang w:val="en-GB"/>
        </w:rPr>
        <w:t xml:space="preserve">y small businesses located </w:t>
      </w:r>
      <w:r w:rsidR="00A22534">
        <w:rPr>
          <w:rFonts w:ascii="Times New Roman" w:hAnsi="Times New Roman" w:cs="Times New Roman"/>
          <w:sz w:val="24"/>
          <w:szCs w:val="24"/>
          <w:lang w:val="en-GB"/>
        </w:rPr>
        <w:t xml:space="preserve">often </w:t>
      </w:r>
      <w:r w:rsidR="004E5843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4E5843" w:rsidRPr="003246C9">
        <w:rPr>
          <w:rFonts w:ascii="Times New Roman" w:hAnsi="Times New Roman" w:cs="Times New Roman"/>
          <w:sz w:val="24"/>
          <w:szCs w:val="24"/>
          <w:lang w:val="en-GB"/>
        </w:rPr>
        <w:t>rural areas.</w:t>
      </w:r>
      <w:r w:rsidR="004E58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49B3">
        <w:rPr>
          <w:rFonts w:ascii="Times New Roman" w:hAnsi="Times New Roman" w:cs="Times New Roman"/>
          <w:sz w:val="24"/>
          <w:szCs w:val="24"/>
          <w:lang w:val="en-GB"/>
        </w:rPr>
        <w:t xml:space="preserve">Many traditional craft industries </w:t>
      </w:r>
      <w:r w:rsidR="008549B3" w:rsidRPr="00942965">
        <w:rPr>
          <w:rFonts w:ascii="Times New Roman" w:hAnsi="Times New Roman" w:cs="Times New Roman"/>
          <w:sz w:val="24"/>
          <w:szCs w:val="24"/>
          <w:lang w:val="en-GB"/>
        </w:rPr>
        <w:t>closed</w:t>
      </w:r>
      <w:r w:rsidR="008549B3">
        <w:rPr>
          <w:rFonts w:ascii="Times New Roman" w:hAnsi="Times New Roman" w:cs="Times New Roman"/>
          <w:sz w:val="24"/>
          <w:szCs w:val="24"/>
          <w:lang w:val="en-GB"/>
        </w:rPr>
        <w:t>, especially because they</w:t>
      </w:r>
      <w:r w:rsidR="00942965" w:rsidRPr="009429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2965">
        <w:rPr>
          <w:rFonts w:ascii="Times New Roman" w:hAnsi="Times New Roman" w:cs="Times New Roman"/>
          <w:sz w:val="24"/>
          <w:szCs w:val="24"/>
          <w:lang w:val="en-GB"/>
        </w:rPr>
        <w:t>relocat</w:t>
      </w:r>
      <w:r w:rsidR="008549B3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942965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A22534">
        <w:rPr>
          <w:rFonts w:ascii="Times New Roman" w:hAnsi="Times New Roman" w:cs="Times New Roman"/>
          <w:sz w:val="24"/>
          <w:szCs w:val="24"/>
          <w:lang w:val="en-GB"/>
        </w:rPr>
        <w:t xml:space="preserve">non-EU </w:t>
      </w:r>
      <w:r w:rsidR="00942965">
        <w:rPr>
          <w:rFonts w:ascii="Times New Roman" w:hAnsi="Times New Roman" w:cs="Times New Roman"/>
          <w:sz w:val="24"/>
          <w:szCs w:val="24"/>
          <w:lang w:val="en-GB"/>
        </w:rPr>
        <w:t>countries,</w:t>
      </w:r>
      <w:r w:rsidR="00942965" w:rsidRPr="009429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49B3">
        <w:rPr>
          <w:rFonts w:ascii="Times New Roman" w:hAnsi="Times New Roman" w:cs="Times New Roman"/>
          <w:sz w:val="24"/>
          <w:szCs w:val="24"/>
          <w:lang w:val="en-GB"/>
        </w:rPr>
        <w:t>leaving</w:t>
      </w:r>
      <w:r w:rsidR="008549B3" w:rsidRPr="009429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2965" w:rsidRPr="00942965">
        <w:rPr>
          <w:rFonts w:ascii="Times New Roman" w:hAnsi="Times New Roman" w:cs="Times New Roman"/>
          <w:sz w:val="24"/>
          <w:szCs w:val="24"/>
          <w:lang w:val="en-GB"/>
        </w:rPr>
        <w:t>local crafts people redundant and much of the craft</w:t>
      </w:r>
      <w:r w:rsidR="008549B3">
        <w:rPr>
          <w:rFonts w:ascii="Times New Roman" w:hAnsi="Times New Roman" w:cs="Times New Roman"/>
          <w:sz w:val="24"/>
          <w:szCs w:val="24"/>
          <w:lang w:val="en-GB"/>
        </w:rPr>
        <w:t>smanship</w:t>
      </w:r>
      <w:r w:rsidR="00942965" w:rsidRPr="00942965">
        <w:rPr>
          <w:rFonts w:ascii="Times New Roman" w:hAnsi="Times New Roman" w:cs="Times New Roman"/>
          <w:sz w:val="24"/>
          <w:szCs w:val="24"/>
          <w:lang w:val="en-GB"/>
        </w:rPr>
        <w:t xml:space="preserve"> and ‘know</w:t>
      </w:r>
      <w:r w:rsidR="008549B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42965" w:rsidRPr="00942965">
        <w:rPr>
          <w:rFonts w:ascii="Times New Roman" w:hAnsi="Times New Roman" w:cs="Times New Roman"/>
          <w:sz w:val="24"/>
          <w:szCs w:val="24"/>
          <w:lang w:val="en-GB"/>
        </w:rPr>
        <w:t>how’ forgotten.</w:t>
      </w:r>
    </w:p>
    <w:p w14:paraId="31739F58" w14:textId="2EA765D9" w:rsidR="0083463F" w:rsidRDefault="00942965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Conversely, </w:t>
      </w:r>
      <w:r w:rsidR="008549B3">
        <w:rPr>
          <w:rFonts w:ascii="Times New Roman" w:hAnsi="Times New Roman" w:cs="Times New Roman"/>
          <w:sz w:val="24"/>
          <w:szCs w:val="24"/>
          <w:lang w:val="en-GB"/>
        </w:rPr>
        <w:t xml:space="preserve">these stakeholders </w:t>
      </w:r>
      <w:r w:rsidR="00A27B37">
        <w:rPr>
          <w:rFonts w:ascii="Times New Roman" w:hAnsi="Times New Roman" w:cs="Times New Roman"/>
          <w:sz w:val="24"/>
          <w:szCs w:val="24"/>
          <w:lang w:val="en-GB"/>
        </w:rPr>
        <w:t xml:space="preserve">take the view that the introduction of </w:t>
      </w:r>
      <w:r w:rsidR="00D4320D">
        <w:rPr>
          <w:rFonts w:ascii="Times New Roman" w:hAnsi="Times New Roman" w:cs="Times New Roman"/>
          <w:sz w:val="24"/>
          <w:szCs w:val="24"/>
          <w:lang w:val="en-GB"/>
        </w:rPr>
        <w:t>national</w:t>
      </w:r>
      <w:r w:rsidR="00A27B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7B37" w:rsidRPr="00CE1103">
        <w:rPr>
          <w:rFonts w:ascii="Times New Roman" w:hAnsi="Times New Roman" w:cs="Times New Roman"/>
          <w:i/>
          <w:sz w:val="24"/>
          <w:szCs w:val="24"/>
          <w:lang w:val="en-GB"/>
        </w:rPr>
        <w:t>sui</w:t>
      </w:r>
      <w:r w:rsidR="00D4320D" w:rsidRPr="00CE11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A27B37" w:rsidRPr="00CE1103">
        <w:rPr>
          <w:rFonts w:ascii="Times New Roman" w:hAnsi="Times New Roman" w:cs="Times New Roman"/>
          <w:i/>
          <w:sz w:val="24"/>
          <w:szCs w:val="24"/>
          <w:lang w:val="en-GB"/>
        </w:rPr>
        <w:t>generis</w:t>
      </w:r>
      <w:r w:rsidR="00500A81">
        <w:rPr>
          <w:rFonts w:ascii="Times New Roman" w:hAnsi="Times New Roman" w:cs="Times New Roman"/>
          <w:sz w:val="24"/>
          <w:szCs w:val="24"/>
          <w:lang w:val="en-GB"/>
        </w:rPr>
        <w:t xml:space="preserve"> systems has had </w:t>
      </w:r>
      <w:r w:rsidR="00A27B37">
        <w:rPr>
          <w:rFonts w:ascii="Times New Roman" w:hAnsi="Times New Roman" w:cs="Times New Roman"/>
          <w:sz w:val="24"/>
          <w:szCs w:val="24"/>
          <w:lang w:val="en-GB"/>
        </w:rPr>
        <w:t>a positive impact on employment</w:t>
      </w:r>
      <w:r w:rsidR="008549B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27B37">
        <w:rPr>
          <w:rFonts w:ascii="Times New Roman" w:hAnsi="Times New Roman" w:cs="Times New Roman"/>
          <w:sz w:val="24"/>
          <w:szCs w:val="24"/>
          <w:lang w:val="en-GB"/>
        </w:rPr>
        <w:t xml:space="preserve"> particular</w:t>
      </w:r>
      <w:r w:rsidR="008549B3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A27B37">
        <w:rPr>
          <w:rFonts w:ascii="Times New Roman" w:hAnsi="Times New Roman" w:cs="Times New Roman"/>
          <w:sz w:val="24"/>
          <w:szCs w:val="24"/>
          <w:lang w:val="en-GB"/>
        </w:rPr>
        <w:t xml:space="preserve"> in rural and underdeveloped regions.</w:t>
      </w:r>
      <w:r w:rsidR="00DD21B7">
        <w:rPr>
          <w:rFonts w:ascii="Times New Roman" w:hAnsi="Times New Roman" w:cs="Times New Roman"/>
          <w:sz w:val="24"/>
          <w:szCs w:val="24"/>
          <w:lang w:val="en-GB"/>
        </w:rPr>
        <w:t xml:space="preserve"> An EU-wide approach could help </w:t>
      </w:r>
      <w:r w:rsidR="00185C70">
        <w:rPr>
          <w:rFonts w:ascii="Times New Roman" w:hAnsi="Times New Roman" w:cs="Times New Roman"/>
          <w:sz w:val="24"/>
          <w:szCs w:val="24"/>
          <w:lang w:val="en-GB"/>
        </w:rPr>
        <w:t>diminish</w:t>
      </w:r>
      <w:r w:rsidR="00DD21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0F5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60A14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DD21B7">
        <w:rPr>
          <w:rFonts w:ascii="Times New Roman" w:hAnsi="Times New Roman" w:cs="Times New Roman"/>
          <w:sz w:val="24"/>
          <w:szCs w:val="24"/>
          <w:lang w:val="en-GB"/>
        </w:rPr>
        <w:t>loca</w:t>
      </w:r>
      <w:r w:rsidR="006F1E98">
        <w:rPr>
          <w:rFonts w:ascii="Times New Roman" w:hAnsi="Times New Roman" w:cs="Times New Roman"/>
          <w:sz w:val="24"/>
          <w:szCs w:val="24"/>
          <w:lang w:val="en-GB"/>
        </w:rPr>
        <w:t>lisation of European industries</w:t>
      </w:r>
      <w:r w:rsidR="00DC32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1E98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EB0F55">
        <w:rPr>
          <w:rFonts w:ascii="Times New Roman" w:hAnsi="Times New Roman" w:cs="Times New Roman"/>
          <w:sz w:val="24"/>
          <w:szCs w:val="24"/>
          <w:lang w:val="en-GB"/>
        </w:rPr>
        <w:t xml:space="preserve">help </w:t>
      </w:r>
      <w:r w:rsidR="006F1E98">
        <w:rPr>
          <w:rFonts w:ascii="Times New Roman" w:hAnsi="Times New Roman" w:cs="Times New Roman"/>
          <w:sz w:val="24"/>
          <w:szCs w:val="24"/>
          <w:lang w:val="en-GB"/>
        </w:rPr>
        <w:t>to keep skilled</w:t>
      </w:r>
      <w:r w:rsidR="00ED44A2">
        <w:rPr>
          <w:rFonts w:ascii="Times New Roman" w:hAnsi="Times New Roman" w:cs="Times New Roman"/>
          <w:sz w:val="24"/>
          <w:szCs w:val="24"/>
          <w:lang w:val="en-GB"/>
        </w:rPr>
        <w:t xml:space="preserve"> jobs in disadvantaged regions.</w:t>
      </w:r>
    </w:p>
    <w:p w14:paraId="6BE202FF" w14:textId="223C96D8" w:rsidR="00422B07" w:rsidRPr="00ED44A2" w:rsidRDefault="007B3F26" w:rsidP="00935EA8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DD0B13">
        <w:rPr>
          <w:rFonts w:ascii="Times New Roman" w:hAnsi="Times New Roman" w:cs="Times New Roman"/>
          <w:sz w:val="24"/>
          <w:szCs w:val="24"/>
          <w:lang w:val="en-GB"/>
        </w:rPr>
        <w:t>stakeholders</w:t>
      </w:r>
      <w:r w:rsidR="00F4046C">
        <w:rPr>
          <w:rFonts w:ascii="Times New Roman" w:hAnsi="Times New Roman" w:cs="Times New Roman"/>
          <w:sz w:val="24"/>
          <w:szCs w:val="24"/>
          <w:lang w:val="en-GB"/>
        </w:rPr>
        <w:t xml:space="preserve"> also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stress that a</w:t>
      </w:r>
      <w:r w:rsidRPr="007B3F26">
        <w:rPr>
          <w:rFonts w:ascii="Times New Roman" w:hAnsi="Times New Roman" w:cs="Times New Roman"/>
          <w:sz w:val="24"/>
          <w:szCs w:val="24"/>
          <w:lang w:val="en-GB"/>
        </w:rPr>
        <w:t xml:space="preserve">n EU initiative would </w:t>
      </w:r>
      <w:r w:rsidR="00F0631B">
        <w:rPr>
          <w:rFonts w:ascii="Times New Roman" w:hAnsi="Times New Roman" w:cs="Times New Roman"/>
          <w:sz w:val="24"/>
          <w:szCs w:val="24"/>
          <w:lang w:val="en-GB"/>
        </w:rPr>
        <w:t>contribute to the development of to</w:t>
      </w:r>
      <w:r w:rsidR="00F81344">
        <w:rPr>
          <w:rFonts w:ascii="Times New Roman" w:hAnsi="Times New Roman" w:cs="Times New Roman"/>
          <w:sz w:val="24"/>
          <w:szCs w:val="24"/>
          <w:lang w:val="en-GB"/>
        </w:rPr>
        <w:t>urism in the producers’ regions by giving them more visibility and enhancing their reputation.</w:t>
      </w:r>
    </w:p>
    <w:p w14:paraId="5899EFDD" w14:textId="2B1972B7" w:rsidR="007B3F26" w:rsidRPr="00ED44A2" w:rsidRDefault="007B3F26" w:rsidP="00935EA8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2493DB9C" w14:textId="77777777" w:rsidR="007B3F26" w:rsidRPr="00D20E66" w:rsidRDefault="0013302F" w:rsidP="00935EA8">
      <w:pPr>
        <w:jc w:val="both"/>
        <w:rPr>
          <w:rFonts w:ascii="Times New Roman" w:hAnsi="Times New Roman" w:cs="Times New Roman"/>
          <w:i/>
          <w:sz w:val="24"/>
          <w:szCs w:val="24"/>
          <w:lang w:val="en-IE"/>
        </w:rPr>
      </w:pPr>
      <w:r w:rsidRPr="00D20E66">
        <w:rPr>
          <w:rFonts w:ascii="Times New Roman" w:hAnsi="Times New Roman" w:cs="Times New Roman"/>
          <w:i/>
          <w:sz w:val="24"/>
          <w:szCs w:val="24"/>
          <w:lang w:val="en-IE"/>
        </w:rPr>
        <w:t>Consumer choice</w:t>
      </w:r>
    </w:p>
    <w:p w14:paraId="575CBFD8" w14:textId="66A05271" w:rsidR="0013302F" w:rsidRDefault="0013302F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Certain stakeholders take the view that </w:t>
      </w:r>
      <w:r w:rsidR="002F7BA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protection of </w:t>
      </w:r>
      <w:r w:rsidR="008578AD">
        <w:rPr>
          <w:rFonts w:ascii="Times New Roman" w:hAnsi="Times New Roman" w:cs="Times New Roman"/>
          <w:sz w:val="24"/>
          <w:szCs w:val="24"/>
          <w:lang w:val="en-GB"/>
        </w:rPr>
        <w:t>GIs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makes it easier for consumers to identify </w:t>
      </w:r>
      <w:r w:rsidR="00EB0F55">
        <w:rPr>
          <w:rFonts w:ascii="Times New Roman" w:hAnsi="Times New Roman" w:cs="Times New Roman"/>
          <w:sz w:val="24"/>
          <w:szCs w:val="24"/>
          <w:lang w:val="en-GB"/>
        </w:rPr>
        <w:t xml:space="preserve">products linked to a </w:t>
      </w:r>
      <w:r>
        <w:rPr>
          <w:rFonts w:ascii="Times New Roman" w:hAnsi="Times New Roman" w:cs="Times New Roman"/>
          <w:sz w:val="24"/>
          <w:szCs w:val="24"/>
          <w:lang w:val="en-GB"/>
        </w:rPr>
        <w:t>geographical</w:t>
      </w:r>
      <w:r w:rsidR="00EB0F55">
        <w:rPr>
          <w:rFonts w:ascii="Times New Roman" w:hAnsi="Times New Roman" w:cs="Times New Roman"/>
          <w:sz w:val="24"/>
          <w:szCs w:val="24"/>
          <w:lang w:val="en-GB"/>
        </w:rPr>
        <w:t xml:space="preserve"> area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026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2622" w:rsidRPr="00E02622">
        <w:rPr>
          <w:rFonts w:ascii="Times New Roman" w:hAnsi="Times New Roman" w:cs="Times New Roman"/>
          <w:sz w:val="24"/>
          <w:szCs w:val="24"/>
          <w:lang w:val="en-GB"/>
        </w:rPr>
        <w:t>The role of origin in the purchasing decision is becoming increasingly more important</w:t>
      </w:r>
      <w:r w:rsidR="002F7BA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02622" w:rsidRPr="00E02622">
        <w:rPr>
          <w:rFonts w:ascii="Times New Roman" w:hAnsi="Times New Roman" w:cs="Times New Roman"/>
          <w:sz w:val="24"/>
          <w:szCs w:val="24"/>
          <w:lang w:val="en-GB"/>
        </w:rPr>
        <w:t xml:space="preserve"> as consumers want to know the story behind products, their origin and how they are produced.</w:t>
      </w:r>
    </w:p>
    <w:p w14:paraId="1C38A8F2" w14:textId="021D63D8" w:rsidR="0013302F" w:rsidRDefault="00D81D58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Also, the fact that </w:t>
      </w:r>
      <w:r w:rsidRPr="00D81D58">
        <w:rPr>
          <w:rFonts w:ascii="Times New Roman" w:hAnsi="Times New Roman" w:cs="Times New Roman"/>
          <w:sz w:val="24"/>
          <w:szCs w:val="24"/>
          <w:lang w:val="en-GB"/>
        </w:rPr>
        <w:t xml:space="preserve">GIs usually receive support and input from their domestic government authorities </w:t>
      </w:r>
      <w:r w:rsidR="002F7BA0">
        <w:rPr>
          <w:rFonts w:ascii="Times New Roman" w:hAnsi="Times New Roman" w:cs="Times New Roman"/>
          <w:sz w:val="24"/>
          <w:szCs w:val="24"/>
          <w:lang w:val="en-GB"/>
        </w:rPr>
        <w:t xml:space="preserve">could </w:t>
      </w:r>
      <w:r>
        <w:rPr>
          <w:rFonts w:ascii="Times New Roman" w:hAnsi="Times New Roman" w:cs="Times New Roman"/>
          <w:sz w:val="24"/>
          <w:szCs w:val="24"/>
          <w:lang w:val="en-GB"/>
        </w:rPr>
        <w:t>help</w:t>
      </w:r>
      <w:r w:rsidRPr="00D81D58">
        <w:rPr>
          <w:rFonts w:ascii="Times New Roman" w:hAnsi="Times New Roman" w:cs="Times New Roman"/>
          <w:sz w:val="24"/>
          <w:szCs w:val="24"/>
          <w:lang w:val="en-GB"/>
        </w:rPr>
        <w:t xml:space="preserve"> boost consumer confidence in the authenticity and quality of </w:t>
      </w:r>
      <w:r w:rsidR="00ED44A2">
        <w:rPr>
          <w:rFonts w:ascii="Times New Roman" w:hAnsi="Times New Roman" w:cs="Times New Roman"/>
          <w:sz w:val="24"/>
          <w:szCs w:val="24"/>
          <w:lang w:val="en-GB"/>
        </w:rPr>
        <w:t>such products.</w:t>
      </w:r>
    </w:p>
    <w:p w14:paraId="73B91B70" w14:textId="77777777" w:rsidR="00D81D58" w:rsidRDefault="00D81D58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B61FD5" w14:textId="77777777" w:rsidR="00422B07" w:rsidRPr="0044755B" w:rsidRDefault="00121A57" w:rsidP="00935EA8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Administrative burden and efficiency</w:t>
      </w:r>
    </w:p>
    <w:p w14:paraId="2737521E" w14:textId="3B5F9F7A" w:rsidR="00422B07" w:rsidRDefault="0044755B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005A">
        <w:rPr>
          <w:rFonts w:ascii="Times New Roman" w:hAnsi="Times New Roman" w:cs="Times New Roman"/>
          <w:sz w:val="24"/>
          <w:szCs w:val="24"/>
          <w:lang w:val="en-GB"/>
        </w:rPr>
        <w:t xml:space="preserve">Several stakeholders </w:t>
      </w:r>
      <w:r w:rsidR="002F7BA0">
        <w:rPr>
          <w:rFonts w:ascii="Times New Roman" w:hAnsi="Times New Roman" w:cs="Times New Roman"/>
          <w:sz w:val="24"/>
          <w:szCs w:val="24"/>
          <w:lang w:val="en-GB"/>
        </w:rPr>
        <w:t xml:space="preserve">say they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support an EU protection regime, </w:t>
      </w:r>
      <w:r w:rsidR="002F7BA0">
        <w:rPr>
          <w:rFonts w:ascii="Times New Roman" w:hAnsi="Times New Roman" w:cs="Times New Roman"/>
          <w:sz w:val="24"/>
          <w:szCs w:val="24"/>
          <w:lang w:val="en-GB"/>
        </w:rPr>
        <w:t>provided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it </w:t>
      </w:r>
      <w:r w:rsidR="00E91128">
        <w:rPr>
          <w:rFonts w:ascii="Times New Roman" w:hAnsi="Times New Roman" w:cs="Times New Roman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cost-efficient. </w:t>
      </w:r>
      <w:r w:rsidR="00DB3ED7">
        <w:rPr>
          <w:rFonts w:ascii="Times New Roman" w:hAnsi="Times New Roman" w:cs="Times New Roman"/>
          <w:sz w:val="24"/>
          <w:szCs w:val="24"/>
          <w:lang w:val="en-GB"/>
        </w:rPr>
        <w:t xml:space="preserve">One stakeholder </w:t>
      </w:r>
      <w:r w:rsidR="002F7BA0">
        <w:rPr>
          <w:rFonts w:ascii="Times New Roman" w:hAnsi="Times New Roman" w:cs="Times New Roman"/>
          <w:sz w:val="24"/>
          <w:szCs w:val="24"/>
          <w:lang w:val="en-GB"/>
        </w:rPr>
        <w:t>would like</w:t>
      </w:r>
      <w:r w:rsidR="00DB3ED7">
        <w:rPr>
          <w:rFonts w:ascii="Times New Roman" w:hAnsi="Times New Roman" w:cs="Times New Roman"/>
          <w:sz w:val="24"/>
          <w:szCs w:val="24"/>
          <w:lang w:val="en-GB"/>
        </w:rPr>
        <w:t xml:space="preserve"> the role of determining quality requirements </w:t>
      </w:r>
      <w:r w:rsidR="002F7BA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DB3ED7">
        <w:rPr>
          <w:rFonts w:ascii="Times New Roman" w:hAnsi="Times New Roman" w:cs="Times New Roman"/>
          <w:sz w:val="24"/>
          <w:szCs w:val="24"/>
          <w:lang w:val="en-GB"/>
        </w:rPr>
        <w:t xml:space="preserve"> enforc</w:t>
      </w:r>
      <w:r w:rsidR="002F7BA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DB3ED7">
        <w:rPr>
          <w:rFonts w:ascii="Times New Roman" w:hAnsi="Times New Roman" w:cs="Times New Roman"/>
          <w:sz w:val="24"/>
          <w:szCs w:val="24"/>
          <w:lang w:val="en-GB"/>
        </w:rPr>
        <w:t xml:space="preserve"> GIs </w:t>
      </w:r>
      <w:r w:rsidR="002F7BA0">
        <w:rPr>
          <w:rFonts w:ascii="Times New Roman" w:hAnsi="Times New Roman" w:cs="Times New Roman"/>
          <w:sz w:val="24"/>
          <w:szCs w:val="24"/>
          <w:lang w:val="en-GB"/>
        </w:rPr>
        <w:t xml:space="preserve">to be assigned </w:t>
      </w:r>
      <w:r w:rsidR="00DB3ED7">
        <w:rPr>
          <w:rFonts w:ascii="Times New Roman" w:hAnsi="Times New Roman" w:cs="Times New Roman"/>
          <w:sz w:val="24"/>
          <w:szCs w:val="24"/>
          <w:lang w:val="en-GB"/>
        </w:rPr>
        <w:t xml:space="preserve">to local entities. </w:t>
      </w:r>
      <w:r w:rsidR="00E43E0E">
        <w:rPr>
          <w:rFonts w:ascii="Times New Roman" w:hAnsi="Times New Roman" w:cs="Times New Roman"/>
          <w:sz w:val="24"/>
          <w:szCs w:val="24"/>
          <w:lang w:val="en-GB"/>
        </w:rPr>
        <w:t>Two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1128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GB"/>
        </w:rPr>
        <w:t>stakeholder</w:t>
      </w:r>
      <w:r w:rsidR="00E43E0E">
        <w:rPr>
          <w:rFonts w:ascii="Times New Roman" w:hAnsi="Times New Roman" w:cs="Times New Roman"/>
          <w:sz w:val="24"/>
          <w:szCs w:val="24"/>
          <w:lang w:val="en-GB"/>
        </w:rPr>
        <w:t xml:space="preserve">s stress the role technology could play </w:t>
      </w:r>
      <w:r w:rsidR="00E91128">
        <w:rPr>
          <w:rFonts w:ascii="Times New Roman" w:hAnsi="Times New Roman" w:cs="Times New Roman"/>
          <w:sz w:val="24"/>
          <w:szCs w:val="24"/>
          <w:lang w:val="en-GB"/>
        </w:rPr>
        <w:t>in creating</w:t>
      </w:r>
      <w:r w:rsidR="005E782B">
        <w:rPr>
          <w:rFonts w:ascii="Times New Roman" w:hAnsi="Times New Roman" w:cs="Times New Roman"/>
          <w:sz w:val="24"/>
          <w:szCs w:val="24"/>
          <w:lang w:val="en-GB"/>
        </w:rPr>
        <w:t xml:space="preserve"> an efficient </w:t>
      </w:r>
      <w:r w:rsidR="00E43E0E">
        <w:rPr>
          <w:rFonts w:ascii="Times New Roman" w:hAnsi="Times New Roman" w:cs="Times New Roman"/>
          <w:sz w:val="24"/>
          <w:szCs w:val="24"/>
          <w:lang w:val="en-GB"/>
        </w:rPr>
        <w:t xml:space="preserve">registration system and </w:t>
      </w:r>
      <w:r w:rsidR="00E43E0E" w:rsidRPr="00E43E0E">
        <w:rPr>
          <w:rFonts w:ascii="Times New Roman" w:hAnsi="Times New Roman" w:cs="Times New Roman"/>
          <w:sz w:val="24"/>
          <w:szCs w:val="24"/>
          <w:lang w:val="en-GB"/>
        </w:rPr>
        <w:t>enabl</w:t>
      </w:r>
      <w:r w:rsidR="00E43E0E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E43E0E" w:rsidRPr="00E43E0E">
        <w:rPr>
          <w:rFonts w:ascii="Times New Roman" w:hAnsi="Times New Roman" w:cs="Times New Roman"/>
          <w:sz w:val="24"/>
          <w:szCs w:val="24"/>
          <w:lang w:val="en-GB"/>
        </w:rPr>
        <w:t xml:space="preserve"> authentic information </w:t>
      </w:r>
      <w:r w:rsidR="002F7BA0">
        <w:rPr>
          <w:rFonts w:ascii="Times New Roman" w:hAnsi="Times New Roman" w:cs="Times New Roman"/>
          <w:sz w:val="24"/>
          <w:szCs w:val="24"/>
          <w:lang w:val="en-GB"/>
        </w:rPr>
        <w:t xml:space="preserve">to be shared </w:t>
      </w:r>
      <w:r w:rsidR="00E43E0E" w:rsidRPr="00E43E0E">
        <w:rPr>
          <w:rFonts w:ascii="Times New Roman" w:hAnsi="Times New Roman" w:cs="Times New Roman"/>
          <w:sz w:val="24"/>
          <w:szCs w:val="24"/>
          <w:lang w:val="en-GB"/>
        </w:rPr>
        <w:t>between supply chain actors, from producer to consumer.</w:t>
      </w:r>
      <w:r w:rsidR="00E43E0E">
        <w:rPr>
          <w:rFonts w:ascii="Times New Roman" w:hAnsi="Times New Roman" w:cs="Times New Roman"/>
          <w:sz w:val="24"/>
          <w:szCs w:val="24"/>
          <w:lang w:val="en-GB"/>
        </w:rPr>
        <w:t xml:space="preserve"> In particular, the</w:t>
      </w:r>
      <w:r w:rsidR="0076579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E43E0E">
        <w:rPr>
          <w:rFonts w:ascii="Times New Roman" w:hAnsi="Times New Roman" w:cs="Times New Roman"/>
          <w:sz w:val="24"/>
          <w:szCs w:val="24"/>
          <w:lang w:val="en-GB"/>
        </w:rPr>
        <w:t xml:space="preserve"> suggest exploring the potential of </w:t>
      </w:r>
      <w:r w:rsidR="00E43E0E" w:rsidRPr="00E43E0E">
        <w:rPr>
          <w:rFonts w:ascii="Times New Roman" w:hAnsi="Times New Roman" w:cs="Times New Roman"/>
          <w:sz w:val="24"/>
          <w:szCs w:val="24"/>
          <w:lang w:val="en-GB"/>
        </w:rPr>
        <w:t>blockchain, t</w:t>
      </w:r>
      <w:r w:rsidR="00E553D1">
        <w:rPr>
          <w:rFonts w:ascii="Times New Roman" w:hAnsi="Times New Roman" w:cs="Times New Roman"/>
          <w:sz w:val="24"/>
          <w:szCs w:val="24"/>
          <w:lang w:val="en-GB"/>
        </w:rPr>
        <w:t>he use of remote sensing data</w:t>
      </w:r>
      <w:r w:rsidR="00E43E0E" w:rsidRPr="00E43E0E">
        <w:rPr>
          <w:rFonts w:ascii="Times New Roman" w:hAnsi="Times New Roman" w:cs="Times New Roman"/>
          <w:sz w:val="24"/>
          <w:szCs w:val="24"/>
          <w:lang w:val="en-GB"/>
        </w:rPr>
        <w:t xml:space="preserve"> and artificial intelligence.</w:t>
      </w:r>
    </w:p>
    <w:p w14:paraId="1055FF13" w14:textId="6A58739C" w:rsidR="0044755B" w:rsidRDefault="00147CD0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However, the concern is also voiced that a new EU GI protection system would lead to more costs and inefficiencies. </w:t>
      </w:r>
      <w:r w:rsidR="00D81D58">
        <w:rPr>
          <w:rFonts w:ascii="Times New Roman" w:hAnsi="Times New Roman" w:cs="Times New Roman"/>
          <w:sz w:val="24"/>
          <w:szCs w:val="24"/>
          <w:lang w:val="en-GB"/>
        </w:rPr>
        <w:t>Accordingly,</w:t>
      </w:r>
      <w:r w:rsidR="00D81D58" w:rsidRPr="00D81D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1D58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D81D58" w:rsidRPr="00D81D58">
        <w:rPr>
          <w:rFonts w:ascii="Times New Roman" w:hAnsi="Times New Roman" w:cs="Times New Roman"/>
          <w:sz w:val="24"/>
          <w:szCs w:val="24"/>
          <w:lang w:val="en-GB"/>
        </w:rPr>
        <w:t>armoni</w:t>
      </w:r>
      <w:r w:rsidR="00E9112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81D58" w:rsidRPr="00D81D58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="00D81D58">
        <w:rPr>
          <w:rFonts w:ascii="Times New Roman" w:hAnsi="Times New Roman" w:cs="Times New Roman"/>
          <w:sz w:val="24"/>
          <w:szCs w:val="24"/>
          <w:lang w:val="en-GB"/>
        </w:rPr>
        <w:t xml:space="preserve"> of regulations in the </w:t>
      </w:r>
      <w:r w:rsidR="002102C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81D58">
        <w:rPr>
          <w:rFonts w:ascii="Times New Roman" w:hAnsi="Times New Roman" w:cs="Times New Roman"/>
          <w:sz w:val="24"/>
          <w:szCs w:val="24"/>
          <w:lang w:val="en-GB"/>
        </w:rPr>
        <w:t xml:space="preserve">nternal </w:t>
      </w:r>
      <w:r w:rsidR="002102CF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D81D58">
        <w:rPr>
          <w:rFonts w:ascii="Times New Roman" w:hAnsi="Times New Roman" w:cs="Times New Roman"/>
          <w:sz w:val="24"/>
          <w:szCs w:val="24"/>
          <w:lang w:val="en-GB"/>
        </w:rPr>
        <w:t>arket can</w:t>
      </w:r>
      <w:r w:rsidR="00D81D58" w:rsidRPr="00D81D58">
        <w:rPr>
          <w:rFonts w:ascii="Times New Roman" w:hAnsi="Times New Roman" w:cs="Times New Roman"/>
          <w:sz w:val="24"/>
          <w:szCs w:val="24"/>
          <w:lang w:val="en-GB"/>
        </w:rPr>
        <w:t xml:space="preserve"> lead to substantial costs on several levels. These include not only direct costs for developing new bureaucracies or demolishing old structures, but also costs arising from a loss of the advantages of system competition</w:t>
      </w:r>
      <w:r w:rsidR="00ED44A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5FF3979" w14:textId="7595C410" w:rsidR="00D81D58" w:rsidRDefault="00D81D58" w:rsidP="00D81D58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In this context, </w:t>
      </w:r>
      <w:r w:rsidRPr="0053005A">
        <w:rPr>
          <w:rFonts w:ascii="Times New Roman" w:hAnsi="Times New Roman" w:cs="Times New Roman"/>
          <w:sz w:val="24"/>
          <w:szCs w:val="24"/>
          <w:lang w:val="en-IE"/>
        </w:rPr>
        <w:t xml:space="preserve">one stakeholder 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suggests that </w:t>
      </w:r>
      <w:r w:rsidR="002F7BA0" w:rsidRPr="00896138">
        <w:rPr>
          <w:rFonts w:ascii="Times New Roman" w:hAnsi="Times New Roman" w:cs="Times New Roman"/>
          <w:sz w:val="24"/>
          <w:szCs w:val="24"/>
          <w:lang w:val="en-IE"/>
        </w:rPr>
        <w:t>before expanding the GI protection to non-agricultural products</w:t>
      </w:r>
      <w:r w:rsidR="002F7BA0">
        <w:rPr>
          <w:rFonts w:ascii="Times New Roman" w:hAnsi="Times New Roman" w:cs="Times New Roman"/>
          <w:sz w:val="24"/>
          <w:szCs w:val="24"/>
          <w:lang w:val="en-IE"/>
        </w:rPr>
        <w:t>,</w:t>
      </w:r>
      <w:r w:rsidR="002F7BA0" w:rsidRPr="00896138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896138">
        <w:rPr>
          <w:rFonts w:ascii="Times New Roman" w:hAnsi="Times New Roman" w:cs="Times New Roman"/>
          <w:sz w:val="24"/>
          <w:szCs w:val="24"/>
          <w:lang w:val="en-IE"/>
        </w:rPr>
        <w:t xml:space="preserve">it would be beneficial to first make some improvements </w:t>
      </w:r>
      <w:r w:rsidR="002102CF">
        <w:rPr>
          <w:rFonts w:ascii="Times New Roman" w:hAnsi="Times New Roman" w:cs="Times New Roman"/>
          <w:sz w:val="24"/>
          <w:szCs w:val="24"/>
          <w:lang w:val="en-IE"/>
        </w:rPr>
        <w:t>to</w:t>
      </w:r>
      <w:r w:rsidR="002102CF" w:rsidRPr="00896138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896138">
        <w:rPr>
          <w:rFonts w:ascii="Times New Roman" w:hAnsi="Times New Roman" w:cs="Times New Roman"/>
          <w:sz w:val="24"/>
          <w:szCs w:val="24"/>
          <w:lang w:val="en-IE"/>
        </w:rPr>
        <w:t xml:space="preserve">the </w:t>
      </w:r>
      <w:r w:rsidR="002F7BA0">
        <w:rPr>
          <w:rFonts w:ascii="Times New Roman" w:hAnsi="Times New Roman" w:cs="Times New Roman"/>
          <w:sz w:val="24"/>
          <w:szCs w:val="24"/>
          <w:lang w:val="en-IE"/>
        </w:rPr>
        <w:t>current</w:t>
      </w:r>
      <w:r w:rsidR="002F7BA0" w:rsidRPr="00896138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896138">
        <w:rPr>
          <w:rFonts w:ascii="Times New Roman" w:hAnsi="Times New Roman" w:cs="Times New Roman"/>
          <w:sz w:val="24"/>
          <w:szCs w:val="24"/>
          <w:lang w:val="en-IE"/>
        </w:rPr>
        <w:t>GI protection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for agricultural products</w:t>
      </w:r>
      <w:r w:rsidRPr="00896138"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r w:rsidR="002F7BA0">
        <w:rPr>
          <w:rFonts w:ascii="Times New Roman" w:hAnsi="Times New Roman" w:cs="Times New Roman"/>
          <w:sz w:val="24"/>
          <w:szCs w:val="24"/>
          <w:lang w:val="en-IE"/>
        </w:rPr>
        <w:t>including</w:t>
      </w:r>
      <w:r w:rsidRPr="00896138">
        <w:rPr>
          <w:rFonts w:ascii="Times New Roman" w:hAnsi="Times New Roman" w:cs="Times New Roman"/>
          <w:sz w:val="24"/>
          <w:szCs w:val="24"/>
          <w:lang w:val="en-IE"/>
        </w:rPr>
        <w:t xml:space="preserve"> the possibility </w:t>
      </w:r>
      <w:r w:rsidR="002F7BA0">
        <w:rPr>
          <w:rFonts w:ascii="Times New Roman" w:hAnsi="Times New Roman" w:cs="Times New Roman"/>
          <w:sz w:val="24"/>
          <w:szCs w:val="24"/>
          <w:lang w:val="en-IE"/>
        </w:rPr>
        <w:t>of</w:t>
      </w:r>
      <w:r w:rsidR="002F7BA0" w:rsidRPr="00896138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896138">
        <w:rPr>
          <w:rFonts w:ascii="Times New Roman" w:hAnsi="Times New Roman" w:cs="Times New Roman"/>
          <w:sz w:val="24"/>
          <w:szCs w:val="24"/>
          <w:lang w:val="en-IE"/>
        </w:rPr>
        <w:t>centrali</w:t>
      </w:r>
      <w:r w:rsidR="002102CF">
        <w:rPr>
          <w:rFonts w:ascii="Times New Roman" w:hAnsi="Times New Roman" w:cs="Times New Roman"/>
          <w:sz w:val="24"/>
          <w:szCs w:val="24"/>
          <w:lang w:val="en-IE"/>
        </w:rPr>
        <w:t>s</w:t>
      </w:r>
      <w:r w:rsidR="002F7BA0">
        <w:rPr>
          <w:rFonts w:ascii="Times New Roman" w:hAnsi="Times New Roman" w:cs="Times New Roman"/>
          <w:sz w:val="24"/>
          <w:szCs w:val="24"/>
          <w:lang w:val="en-IE"/>
        </w:rPr>
        <w:t>ing</w:t>
      </w:r>
      <w:r w:rsidRPr="00896138">
        <w:rPr>
          <w:rFonts w:ascii="Times New Roman" w:hAnsi="Times New Roman" w:cs="Times New Roman"/>
          <w:sz w:val="24"/>
          <w:szCs w:val="24"/>
          <w:lang w:val="en-IE"/>
        </w:rPr>
        <w:t xml:space="preserve"> both legal actions and investigations.</w:t>
      </w:r>
    </w:p>
    <w:p w14:paraId="70E399EF" w14:textId="77777777" w:rsidR="00147CD0" w:rsidRDefault="00147CD0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273BE4" w14:textId="77777777" w:rsidR="00E43E0E" w:rsidRPr="006F11DB" w:rsidRDefault="006F11DB" w:rsidP="00935EA8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F11DB">
        <w:rPr>
          <w:rFonts w:ascii="Times New Roman" w:hAnsi="Times New Roman" w:cs="Times New Roman"/>
          <w:i/>
          <w:sz w:val="24"/>
          <w:szCs w:val="24"/>
          <w:lang w:val="en-GB"/>
        </w:rPr>
        <w:t>Innovation</w:t>
      </w:r>
    </w:p>
    <w:p w14:paraId="52317850" w14:textId="5D3247E3" w:rsidR="006F11DB" w:rsidRDefault="009A0037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feedback </w:t>
      </w:r>
      <w:r w:rsidR="006F11DB">
        <w:rPr>
          <w:rFonts w:ascii="Times New Roman" w:hAnsi="Times New Roman" w:cs="Times New Roman"/>
          <w:sz w:val="24"/>
          <w:szCs w:val="24"/>
          <w:lang w:val="en-GB"/>
        </w:rPr>
        <w:t xml:space="preserve">reveals different opinions on the effect of GIs on innovation. On </w:t>
      </w:r>
      <w:r w:rsidR="002102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F11DB">
        <w:rPr>
          <w:rFonts w:ascii="Times New Roman" w:hAnsi="Times New Roman" w:cs="Times New Roman"/>
          <w:sz w:val="24"/>
          <w:szCs w:val="24"/>
          <w:lang w:val="en-GB"/>
        </w:rPr>
        <w:t xml:space="preserve">one hand, stakeholders argue that </w:t>
      </w:r>
      <w:r w:rsidR="006F11DB" w:rsidRPr="006F11DB">
        <w:rPr>
          <w:rFonts w:ascii="Times New Roman" w:hAnsi="Times New Roman" w:cs="Times New Roman"/>
          <w:sz w:val="24"/>
          <w:szCs w:val="24"/>
          <w:lang w:val="en-GB"/>
        </w:rPr>
        <w:t xml:space="preserve">intellectual property rights represent strong incentives for local producers to innovate in a way that is respectful of local traditions. </w:t>
      </w:r>
      <w:r w:rsidR="006F11DB">
        <w:rPr>
          <w:rFonts w:ascii="Times New Roman" w:hAnsi="Times New Roman" w:cs="Times New Roman"/>
          <w:sz w:val="24"/>
          <w:szCs w:val="24"/>
          <w:lang w:val="en-GB"/>
        </w:rPr>
        <w:t xml:space="preserve">They point out that </w:t>
      </w:r>
      <w:r w:rsidR="006F11DB">
        <w:rPr>
          <w:rFonts w:ascii="Times New Roman" w:hAnsi="Times New Roman" w:cs="Times New Roman"/>
          <w:sz w:val="24"/>
          <w:szCs w:val="24"/>
          <w:lang w:val="en-GB"/>
        </w:rPr>
        <w:lastRenderedPageBreak/>
        <w:t>traditional craft producers use</w:t>
      </w:r>
      <w:r w:rsidR="006F11DB" w:rsidRPr="006F11DB">
        <w:rPr>
          <w:rFonts w:ascii="Times New Roman" w:hAnsi="Times New Roman" w:cs="Times New Roman"/>
          <w:sz w:val="24"/>
          <w:szCs w:val="24"/>
          <w:lang w:val="en-GB"/>
        </w:rPr>
        <w:t xml:space="preserve"> new technology in process, design and marketing to maintain the original quality and uniqueness of their products. </w:t>
      </w:r>
      <w:r w:rsidR="00185C70">
        <w:rPr>
          <w:rFonts w:ascii="Times New Roman" w:hAnsi="Times New Roman" w:cs="Times New Roman"/>
          <w:sz w:val="24"/>
          <w:szCs w:val="24"/>
          <w:lang w:val="en-GB"/>
        </w:rPr>
        <w:t xml:space="preserve">Finally, </w:t>
      </w:r>
      <w:r w:rsidR="006F11DB">
        <w:rPr>
          <w:rFonts w:ascii="Times New Roman" w:hAnsi="Times New Roman" w:cs="Times New Roman"/>
          <w:sz w:val="24"/>
          <w:szCs w:val="24"/>
          <w:lang w:val="en-GB"/>
        </w:rPr>
        <w:t xml:space="preserve">GI protection </w:t>
      </w:r>
      <w:r w:rsidR="006F11DB" w:rsidRPr="006F11DB">
        <w:rPr>
          <w:rFonts w:ascii="Times New Roman" w:hAnsi="Times New Roman" w:cs="Times New Roman"/>
          <w:sz w:val="24"/>
          <w:szCs w:val="24"/>
          <w:lang w:val="en-GB"/>
        </w:rPr>
        <w:t xml:space="preserve">would not entail a reduction in competition, as consumer choices would still be determined by elements </w:t>
      </w:r>
      <w:r w:rsidR="00935376" w:rsidRPr="006F11DB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="006F11DB" w:rsidRPr="006F11DB">
        <w:rPr>
          <w:rFonts w:ascii="Times New Roman" w:hAnsi="Times New Roman" w:cs="Times New Roman"/>
          <w:sz w:val="24"/>
          <w:szCs w:val="24"/>
          <w:lang w:val="en-GB"/>
        </w:rPr>
        <w:t xml:space="preserve">than </w:t>
      </w:r>
      <w:r w:rsidR="008578AD">
        <w:rPr>
          <w:rFonts w:ascii="Times New Roman" w:hAnsi="Times New Roman" w:cs="Times New Roman"/>
          <w:sz w:val="24"/>
          <w:szCs w:val="24"/>
          <w:lang w:val="en-GB"/>
        </w:rPr>
        <w:t>GIs</w:t>
      </w:r>
      <w:r w:rsidR="006F11DB" w:rsidRPr="006F11DB">
        <w:rPr>
          <w:rFonts w:ascii="Times New Roman" w:hAnsi="Times New Roman" w:cs="Times New Roman"/>
          <w:sz w:val="24"/>
          <w:szCs w:val="24"/>
          <w:lang w:val="en-GB"/>
        </w:rPr>
        <w:t xml:space="preserve"> and quality (such as affordability, brand, material, style).</w:t>
      </w:r>
    </w:p>
    <w:p w14:paraId="4EE170C6" w14:textId="6CFCA9D3" w:rsidR="006F11DB" w:rsidRDefault="006F11DB" w:rsidP="006F11DB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 the other hand, </w:t>
      </w:r>
      <w:r w:rsidR="0053005A">
        <w:rPr>
          <w:rFonts w:ascii="Times New Roman" w:hAnsi="Times New Roman" w:cs="Times New Roman"/>
          <w:sz w:val="24"/>
          <w:szCs w:val="24"/>
          <w:lang w:val="en-IE"/>
        </w:rPr>
        <w:t xml:space="preserve">five 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stakeholders </w:t>
      </w:r>
      <w:r w:rsidR="00935376">
        <w:rPr>
          <w:rFonts w:ascii="Times New Roman" w:hAnsi="Times New Roman" w:cs="Times New Roman"/>
          <w:sz w:val="24"/>
          <w:szCs w:val="24"/>
          <w:lang w:val="en-IE"/>
        </w:rPr>
        <w:t xml:space="preserve">are of the view 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that such protection would be detrimental to free competition. In contrast to other IP rights such as patents, restricting competition would not be justified </w:t>
      </w:r>
      <w:r w:rsidR="00ED44A2">
        <w:rPr>
          <w:rFonts w:ascii="Times New Roman" w:hAnsi="Times New Roman" w:cs="Times New Roman"/>
          <w:sz w:val="24"/>
          <w:szCs w:val="24"/>
          <w:lang w:val="en-IE"/>
        </w:rPr>
        <w:t>in order to promote innovation.</w:t>
      </w:r>
    </w:p>
    <w:p w14:paraId="39B0425B" w14:textId="77777777" w:rsidR="006F11DB" w:rsidRPr="00ED44A2" w:rsidRDefault="006F11DB" w:rsidP="00935EA8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39EE8283" w14:textId="5CF37A25" w:rsidR="00422B07" w:rsidRPr="0044755B" w:rsidRDefault="00121A57" w:rsidP="00935EA8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Trademark and</w:t>
      </w:r>
      <w:r w:rsidR="0044755B" w:rsidRPr="004475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unfair competition laws</w:t>
      </w:r>
    </w:p>
    <w:p w14:paraId="0E11B32F" w14:textId="3D6A4A73" w:rsidR="00BD2B6E" w:rsidRDefault="00BD2B6E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There is no consensus whether trademark and/or unfair competition laws are suited to protect </w:t>
      </w:r>
      <w:r w:rsidR="008578AD">
        <w:rPr>
          <w:rFonts w:ascii="Times New Roman" w:hAnsi="Times New Roman" w:cs="Times New Roman"/>
          <w:sz w:val="24"/>
          <w:szCs w:val="24"/>
          <w:lang w:val="en-GB"/>
        </w:rPr>
        <w:t>GI</w:t>
      </w:r>
      <w:r>
        <w:rPr>
          <w:rFonts w:ascii="Times New Roman" w:hAnsi="Times New Roman" w:cs="Times New Roman"/>
          <w:sz w:val="24"/>
          <w:szCs w:val="24"/>
          <w:lang w:val="en-GB"/>
        </w:rPr>
        <w:t>s for non-agricultural products.</w:t>
      </w:r>
    </w:p>
    <w:p w14:paraId="5813D283" w14:textId="2238EE26" w:rsidR="00BD2B6E" w:rsidRDefault="00E43E0E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2102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one hand, </w:t>
      </w:r>
      <w:r w:rsidRPr="00950E9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D2B6E" w:rsidRPr="00950E9A">
        <w:rPr>
          <w:rFonts w:ascii="Times New Roman" w:hAnsi="Times New Roman" w:cs="Times New Roman"/>
          <w:sz w:val="24"/>
          <w:szCs w:val="24"/>
          <w:lang w:val="en-GB"/>
        </w:rPr>
        <w:t xml:space="preserve">ertain stakeholders </w:t>
      </w:r>
      <w:r w:rsidR="00BD2B6E">
        <w:rPr>
          <w:rFonts w:ascii="Times New Roman" w:hAnsi="Times New Roman" w:cs="Times New Roman"/>
          <w:sz w:val="24"/>
          <w:szCs w:val="24"/>
          <w:lang w:val="en-GB"/>
        </w:rPr>
        <w:t xml:space="preserve">think that trademark laws do not ensure adequate protection. They argue that </w:t>
      </w:r>
      <w:r w:rsidR="00E553D1">
        <w:rPr>
          <w:rFonts w:ascii="Times New Roman" w:hAnsi="Times New Roman" w:cs="Times New Roman"/>
          <w:sz w:val="24"/>
          <w:szCs w:val="24"/>
          <w:lang w:val="en-GB"/>
        </w:rPr>
        <w:t xml:space="preserve">a GI </w:t>
      </w:r>
      <w:r w:rsidR="00E553D1" w:rsidRPr="00401940">
        <w:rPr>
          <w:rFonts w:ascii="Times New Roman" w:hAnsi="Times New Roman" w:cs="Times New Roman"/>
          <w:i/>
          <w:sz w:val="24"/>
          <w:szCs w:val="24"/>
          <w:lang w:val="en-GB"/>
        </w:rPr>
        <w:t>sui generis</w:t>
      </w:r>
      <w:r w:rsidR="00E553D1">
        <w:rPr>
          <w:rFonts w:ascii="Times New Roman" w:hAnsi="Times New Roman" w:cs="Times New Roman"/>
          <w:sz w:val="24"/>
          <w:szCs w:val="24"/>
          <w:lang w:val="en-GB"/>
        </w:rPr>
        <w:t xml:space="preserve"> system implies mandatory monitoring of the quality requirements</w:t>
      </w:r>
      <w:r w:rsidR="00794B5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553D1">
        <w:rPr>
          <w:rFonts w:ascii="Times New Roman" w:hAnsi="Times New Roman" w:cs="Times New Roman"/>
          <w:sz w:val="24"/>
          <w:szCs w:val="24"/>
          <w:lang w:val="en-GB"/>
        </w:rPr>
        <w:t xml:space="preserve"> whereas trademark offices do not </w:t>
      </w:r>
      <w:r w:rsidR="00935376">
        <w:rPr>
          <w:rFonts w:ascii="Times New Roman" w:hAnsi="Times New Roman" w:cs="Times New Roman"/>
          <w:sz w:val="24"/>
          <w:szCs w:val="24"/>
          <w:lang w:val="en-GB"/>
        </w:rPr>
        <w:t xml:space="preserve">check </w:t>
      </w:r>
      <w:r w:rsidR="00E553D1">
        <w:rPr>
          <w:rFonts w:ascii="Times New Roman" w:hAnsi="Times New Roman" w:cs="Times New Roman"/>
          <w:sz w:val="24"/>
          <w:szCs w:val="24"/>
          <w:lang w:val="en-GB"/>
        </w:rPr>
        <w:t xml:space="preserve">whether products meet the quality requirements set by certification marks. Also, it is pointed out that </w:t>
      </w:r>
      <w:r w:rsidR="005A2FD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5A2FDD" w:rsidRPr="00BD2B6E">
        <w:rPr>
          <w:rFonts w:ascii="Times New Roman" w:hAnsi="Times New Roman" w:cs="Times New Roman"/>
          <w:sz w:val="24"/>
          <w:szCs w:val="24"/>
          <w:lang w:val="en-GB"/>
        </w:rPr>
        <w:t>rade</w:t>
      </w:r>
      <w:r w:rsidR="005A2FD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5A2FDD" w:rsidRPr="00BD2B6E">
        <w:rPr>
          <w:rFonts w:ascii="Times New Roman" w:hAnsi="Times New Roman" w:cs="Times New Roman"/>
          <w:sz w:val="24"/>
          <w:szCs w:val="24"/>
          <w:lang w:val="en-GB"/>
        </w:rPr>
        <w:t>arks</w:t>
      </w:r>
      <w:r w:rsidR="00BD2B6E" w:rsidRPr="00BD2B6E">
        <w:rPr>
          <w:rFonts w:ascii="Times New Roman" w:hAnsi="Times New Roman" w:cs="Times New Roman"/>
          <w:sz w:val="24"/>
          <w:szCs w:val="24"/>
          <w:lang w:val="en-GB"/>
        </w:rPr>
        <w:t xml:space="preserve"> have a different function and legal nature (including coll</w:t>
      </w:r>
      <w:r w:rsidR="00BD2B6E">
        <w:rPr>
          <w:rFonts w:ascii="Times New Roman" w:hAnsi="Times New Roman" w:cs="Times New Roman"/>
          <w:sz w:val="24"/>
          <w:szCs w:val="24"/>
          <w:lang w:val="en-GB"/>
        </w:rPr>
        <w:t>ective and certification marks)</w:t>
      </w:r>
      <w:r w:rsidR="00E553D1">
        <w:rPr>
          <w:rFonts w:ascii="Times New Roman" w:hAnsi="Times New Roman" w:cs="Times New Roman"/>
          <w:sz w:val="24"/>
          <w:szCs w:val="24"/>
          <w:lang w:val="en-GB"/>
        </w:rPr>
        <w:t xml:space="preserve"> than GIs</w:t>
      </w:r>
      <w:r w:rsidR="00BD2B6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553D1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7B3F26">
        <w:rPr>
          <w:rFonts w:ascii="Times New Roman" w:hAnsi="Times New Roman" w:cs="Times New Roman"/>
          <w:sz w:val="24"/>
          <w:szCs w:val="24"/>
          <w:lang w:val="en-GB"/>
        </w:rPr>
        <w:t xml:space="preserve">xperience with </w:t>
      </w:r>
      <w:r w:rsidR="007B3F26" w:rsidRPr="007B3F26">
        <w:rPr>
          <w:rFonts w:ascii="Times New Roman" w:hAnsi="Times New Roman" w:cs="Times New Roman"/>
          <w:sz w:val="24"/>
          <w:szCs w:val="24"/>
          <w:lang w:val="en-GB"/>
        </w:rPr>
        <w:t xml:space="preserve">trademark systems </w:t>
      </w:r>
      <w:r w:rsidR="00794B55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E553D1">
        <w:rPr>
          <w:rFonts w:ascii="Times New Roman" w:hAnsi="Times New Roman" w:cs="Times New Roman"/>
          <w:sz w:val="24"/>
          <w:szCs w:val="24"/>
          <w:lang w:val="en-GB"/>
        </w:rPr>
        <w:t>shown</w:t>
      </w:r>
      <w:r w:rsidR="007B3F26" w:rsidRPr="007B3F26">
        <w:rPr>
          <w:rFonts w:ascii="Times New Roman" w:hAnsi="Times New Roman" w:cs="Times New Roman"/>
          <w:sz w:val="24"/>
          <w:szCs w:val="24"/>
          <w:lang w:val="en-GB"/>
        </w:rPr>
        <w:t xml:space="preserve"> that such systems are less effective, far more costly for the producers and more exposed to potential threats from free riders.</w:t>
      </w:r>
      <w:r w:rsidR="00E553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7CD0">
        <w:rPr>
          <w:rFonts w:ascii="Times New Roman" w:hAnsi="Times New Roman" w:cs="Times New Roman"/>
          <w:sz w:val="24"/>
          <w:szCs w:val="24"/>
          <w:lang w:val="en-GB"/>
        </w:rPr>
        <w:t xml:space="preserve">As a result, </w:t>
      </w:r>
      <w:r>
        <w:rPr>
          <w:rFonts w:ascii="Times New Roman" w:hAnsi="Times New Roman" w:cs="Times New Roman"/>
          <w:sz w:val="24"/>
          <w:szCs w:val="24"/>
          <w:lang w:val="en-GB"/>
        </w:rPr>
        <w:t>reform</w:t>
      </w:r>
      <w:r w:rsidR="00794B55">
        <w:rPr>
          <w:rFonts w:ascii="Times New Roman" w:hAnsi="Times New Roman" w:cs="Times New Roman"/>
          <w:sz w:val="24"/>
          <w:szCs w:val="24"/>
          <w:lang w:val="en-GB"/>
        </w:rPr>
        <w:t>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trademark system to accommodate the needs of producers of authentic products would not be sufficient.</w:t>
      </w:r>
    </w:p>
    <w:p w14:paraId="470B0701" w14:textId="4005C131" w:rsidR="00B650D3" w:rsidRDefault="00E43E0E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 the other hand,</w:t>
      </w:r>
      <w:r w:rsidR="0053005A" w:rsidRPr="00950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5C38">
        <w:rPr>
          <w:rFonts w:ascii="Times New Roman" w:hAnsi="Times New Roman" w:cs="Times New Roman"/>
          <w:sz w:val="24"/>
          <w:szCs w:val="24"/>
          <w:lang w:val="en-GB"/>
        </w:rPr>
        <w:t>some</w:t>
      </w:r>
      <w:bookmarkStart w:id="1" w:name="_GoBack"/>
      <w:bookmarkEnd w:id="1"/>
      <w:r w:rsidR="0053005A" w:rsidRPr="00950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755B" w:rsidRPr="00950E9A">
        <w:rPr>
          <w:rFonts w:ascii="Times New Roman" w:hAnsi="Times New Roman" w:cs="Times New Roman"/>
          <w:sz w:val="24"/>
          <w:szCs w:val="24"/>
          <w:lang w:val="en-GB"/>
        </w:rPr>
        <w:t xml:space="preserve">stakeholders </w:t>
      </w:r>
      <w:r w:rsidR="00794B55">
        <w:rPr>
          <w:rFonts w:ascii="Times New Roman" w:hAnsi="Times New Roman" w:cs="Times New Roman"/>
          <w:sz w:val="24"/>
          <w:szCs w:val="24"/>
          <w:lang w:val="en-GB"/>
        </w:rPr>
        <w:t xml:space="preserve">took </w:t>
      </w:r>
      <w:r w:rsidR="0044755B">
        <w:rPr>
          <w:rFonts w:ascii="Times New Roman" w:hAnsi="Times New Roman" w:cs="Times New Roman"/>
          <w:sz w:val="24"/>
          <w:szCs w:val="24"/>
          <w:lang w:val="en-GB"/>
        </w:rPr>
        <w:t>the view that</w:t>
      </w:r>
      <w:r w:rsidR="00BD2B6E">
        <w:rPr>
          <w:rFonts w:ascii="Times New Roman" w:hAnsi="Times New Roman" w:cs="Times New Roman"/>
          <w:sz w:val="24"/>
          <w:szCs w:val="24"/>
          <w:lang w:val="en-GB"/>
        </w:rPr>
        <w:t xml:space="preserve"> GI protection </w:t>
      </w:r>
      <w:r w:rsidR="00794B5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BD2B6E">
        <w:rPr>
          <w:rFonts w:ascii="Times New Roman" w:hAnsi="Times New Roman" w:cs="Times New Roman"/>
          <w:sz w:val="24"/>
          <w:szCs w:val="24"/>
          <w:lang w:val="en-GB"/>
        </w:rPr>
        <w:t>non-agricultural product</w:t>
      </w:r>
      <w:r w:rsidR="00794B5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D2B6E">
        <w:rPr>
          <w:rFonts w:ascii="Times New Roman" w:hAnsi="Times New Roman" w:cs="Times New Roman"/>
          <w:sz w:val="24"/>
          <w:szCs w:val="24"/>
          <w:lang w:val="en-GB"/>
        </w:rPr>
        <w:t xml:space="preserve"> could be achieved by </w:t>
      </w:r>
      <w:r w:rsidR="00BD2B6E" w:rsidRPr="00BD2B6E">
        <w:rPr>
          <w:rFonts w:ascii="Times New Roman" w:hAnsi="Times New Roman" w:cs="Times New Roman"/>
          <w:sz w:val="24"/>
          <w:szCs w:val="24"/>
          <w:lang w:val="en-GB"/>
        </w:rPr>
        <w:t>developing trademark legislation, more specifically legislation on collective</w:t>
      </w:r>
      <w:r w:rsidR="00BD2B6E">
        <w:rPr>
          <w:rFonts w:ascii="Times New Roman" w:hAnsi="Times New Roman" w:cs="Times New Roman"/>
          <w:sz w:val="24"/>
          <w:szCs w:val="24"/>
          <w:lang w:val="en-GB"/>
        </w:rPr>
        <w:t xml:space="preserve"> or certification </w:t>
      </w:r>
      <w:r w:rsidR="005A2FDD">
        <w:rPr>
          <w:rFonts w:ascii="Times New Roman" w:hAnsi="Times New Roman" w:cs="Times New Roman"/>
          <w:sz w:val="24"/>
          <w:szCs w:val="24"/>
          <w:lang w:val="en-GB"/>
        </w:rPr>
        <w:t>trademarks</w:t>
      </w:r>
      <w:r w:rsidR="00BD2B6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r w:rsidR="007B3F26">
        <w:rPr>
          <w:rFonts w:ascii="Times New Roman" w:hAnsi="Times New Roman" w:cs="Times New Roman"/>
          <w:sz w:val="24"/>
          <w:szCs w:val="24"/>
          <w:lang w:val="en-GB"/>
        </w:rPr>
        <w:t>particular,</w:t>
      </w:r>
      <w:r w:rsidR="00BD2B6E">
        <w:rPr>
          <w:rFonts w:ascii="Times New Roman" w:hAnsi="Times New Roman" w:cs="Times New Roman"/>
          <w:sz w:val="24"/>
          <w:szCs w:val="24"/>
          <w:lang w:val="en-GB"/>
        </w:rPr>
        <w:t xml:space="preserve"> such </w:t>
      </w:r>
      <w:r w:rsidR="00794B55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BD2B6E">
        <w:rPr>
          <w:rFonts w:ascii="Times New Roman" w:hAnsi="Times New Roman" w:cs="Times New Roman"/>
          <w:sz w:val="24"/>
          <w:szCs w:val="24"/>
          <w:lang w:val="en-GB"/>
        </w:rPr>
        <w:t>approach</w:t>
      </w:r>
      <w:r w:rsidR="00BD2B6E" w:rsidRPr="00BD2B6E">
        <w:rPr>
          <w:rFonts w:ascii="Times New Roman" w:hAnsi="Times New Roman" w:cs="Times New Roman"/>
          <w:sz w:val="24"/>
          <w:szCs w:val="24"/>
          <w:lang w:val="en-GB"/>
        </w:rPr>
        <w:t xml:space="preserve"> would be cost-effective, </w:t>
      </w:r>
      <w:r w:rsidR="00BD2B6E">
        <w:rPr>
          <w:rFonts w:ascii="Times New Roman" w:hAnsi="Times New Roman" w:cs="Times New Roman"/>
          <w:sz w:val="24"/>
          <w:szCs w:val="24"/>
          <w:lang w:val="en-GB"/>
        </w:rPr>
        <w:t>as the costs would be borne by the individual beneficiary of the protection</w:t>
      </w:r>
      <w:r w:rsidR="00BD2B6E" w:rsidRPr="00BD2B6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B7FCD86" w14:textId="2994702E" w:rsidR="00BD2B6E" w:rsidRDefault="00B650D3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that context, </w:t>
      </w:r>
      <w:r w:rsidR="00794B55">
        <w:rPr>
          <w:rFonts w:ascii="Times New Roman" w:hAnsi="Times New Roman" w:cs="Times New Roman"/>
          <w:sz w:val="24"/>
          <w:szCs w:val="24"/>
          <w:lang w:val="en-GB"/>
        </w:rPr>
        <w:t>it is argued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147CD0">
        <w:rPr>
          <w:rFonts w:ascii="Times New Roman" w:hAnsi="Times New Roman" w:cs="Times New Roman"/>
          <w:sz w:val="24"/>
          <w:szCs w:val="24"/>
          <w:lang w:val="en-GB"/>
        </w:rPr>
        <w:t>local producers</w:t>
      </w:r>
      <w:r w:rsidR="00BD2B6E" w:rsidRPr="00BD2B6E">
        <w:rPr>
          <w:rFonts w:ascii="Times New Roman" w:hAnsi="Times New Roman" w:cs="Times New Roman"/>
          <w:sz w:val="24"/>
          <w:szCs w:val="24"/>
          <w:lang w:val="en-GB"/>
        </w:rPr>
        <w:t xml:space="preserve"> could be </w:t>
      </w:r>
      <w:r w:rsidR="00794B55">
        <w:rPr>
          <w:rFonts w:ascii="Times New Roman" w:hAnsi="Times New Roman" w:cs="Times New Roman"/>
          <w:sz w:val="24"/>
          <w:szCs w:val="24"/>
          <w:lang w:val="en-GB"/>
        </w:rPr>
        <w:t>better protected</w:t>
      </w:r>
      <w:r w:rsidR="00794B55" w:rsidRPr="00BD2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2B6E" w:rsidRPr="00BD2B6E">
        <w:rPr>
          <w:rFonts w:ascii="Times New Roman" w:hAnsi="Times New Roman" w:cs="Times New Roman"/>
          <w:sz w:val="24"/>
          <w:szCs w:val="24"/>
          <w:lang w:val="en-GB"/>
        </w:rPr>
        <w:t>by developing EU legislation on misleading market practices.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Also, one stakeholder refers to </w:t>
      </w:r>
      <w:r w:rsidRPr="00C94723">
        <w:rPr>
          <w:rFonts w:ascii="Times New Roman" w:hAnsi="Times New Roman" w:cs="Times New Roman"/>
          <w:sz w:val="24"/>
          <w:szCs w:val="24"/>
          <w:lang w:val="en-GB"/>
        </w:rPr>
        <w:t>Article 6</w:t>
      </w:r>
      <w:r w:rsidR="00DF049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9472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DF049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94723">
        <w:rPr>
          <w:rFonts w:ascii="Times New Roman" w:hAnsi="Times New Roman" w:cs="Times New Roman"/>
          <w:sz w:val="24"/>
          <w:szCs w:val="24"/>
          <w:lang w:val="en-GB"/>
        </w:rPr>
        <w:t xml:space="preserve">b </w:t>
      </w:r>
      <w:r w:rsidR="00DF0499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Pr="00C94723">
        <w:rPr>
          <w:rFonts w:ascii="Times New Roman" w:hAnsi="Times New Roman" w:cs="Times New Roman"/>
          <w:sz w:val="24"/>
          <w:szCs w:val="24"/>
          <w:lang w:val="en-GB"/>
        </w:rPr>
        <w:t>Unfair Commercial Practices Directive</w:t>
      </w:r>
      <w:r w:rsidR="00C94723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9E64DF">
        <w:rPr>
          <w:rFonts w:ascii="Times New Roman" w:hAnsi="Times New Roman" w:cs="Times New Roman"/>
          <w:sz w:val="24"/>
          <w:szCs w:val="24"/>
          <w:lang w:val="en-GB"/>
        </w:rPr>
        <w:t>, which</w:t>
      </w:r>
      <w:r w:rsidR="00794B55">
        <w:rPr>
          <w:rFonts w:ascii="Times New Roman" w:hAnsi="Times New Roman" w:cs="Times New Roman"/>
          <w:sz w:val="24"/>
          <w:szCs w:val="24"/>
          <w:lang w:val="en-GB"/>
        </w:rPr>
        <w:t xml:space="preserve"> states that</w:t>
      </w:r>
      <w:r w:rsidRPr="00B650D3">
        <w:rPr>
          <w:rFonts w:ascii="Times New Roman" w:hAnsi="Times New Roman" w:cs="Times New Roman"/>
          <w:sz w:val="24"/>
          <w:szCs w:val="24"/>
          <w:lang w:val="en-GB"/>
        </w:rPr>
        <w:t xml:space="preserve"> when a commercial practice contains false information on not only </w:t>
      </w:r>
      <w:r w:rsidR="00794B5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650D3">
        <w:rPr>
          <w:rFonts w:ascii="Times New Roman" w:hAnsi="Times New Roman" w:cs="Times New Roman"/>
          <w:sz w:val="24"/>
          <w:szCs w:val="24"/>
          <w:lang w:val="en-GB"/>
        </w:rPr>
        <w:t xml:space="preserve">commercial but also </w:t>
      </w:r>
      <w:r w:rsidR="00794B5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650D3">
        <w:rPr>
          <w:rFonts w:ascii="Times New Roman" w:hAnsi="Times New Roman" w:cs="Times New Roman"/>
          <w:sz w:val="24"/>
          <w:szCs w:val="24"/>
          <w:lang w:val="en-GB"/>
        </w:rPr>
        <w:t>geographical origin</w:t>
      </w:r>
      <w:r w:rsidR="00794B5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94B55" w:rsidRPr="00794B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4B55" w:rsidRPr="00B650D3">
        <w:rPr>
          <w:rFonts w:ascii="Times New Roman" w:hAnsi="Times New Roman" w:cs="Times New Roman"/>
          <w:sz w:val="24"/>
          <w:szCs w:val="24"/>
          <w:lang w:val="en-GB"/>
        </w:rPr>
        <w:t>it is considered a misleading action</w:t>
      </w:r>
      <w:r w:rsidRPr="00B650D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0FC50AA" w14:textId="77777777" w:rsidR="00422B07" w:rsidRDefault="00422B07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AAF726F" w14:textId="77777777" w:rsidR="00422B07" w:rsidRPr="0044755B" w:rsidRDefault="00A82FA6" w:rsidP="00935EA8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International trade</w:t>
      </w:r>
    </w:p>
    <w:p w14:paraId="27C5DCA6" w14:textId="52B2EE8C" w:rsidR="00DC32D9" w:rsidRDefault="00147CD0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 one side, </w:t>
      </w:r>
      <w:r w:rsidR="00132848" w:rsidRPr="0053005A">
        <w:rPr>
          <w:rFonts w:ascii="Times New Roman" w:hAnsi="Times New Roman" w:cs="Times New Roman"/>
          <w:sz w:val="24"/>
          <w:szCs w:val="24"/>
          <w:lang w:val="en-GB"/>
        </w:rPr>
        <w:t xml:space="preserve">various </w:t>
      </w:r>
      <w:r w:rsidR="0044755B" w:rsidRPr="0053005A">
        <w:rPr>
          <w:rFonts w:ascii="Times New Roman" w:hAnsi="Times New Roman" w:cs="Times New Roman"/>
          <w:sz w:val="24"/>
          <w:szCs w:val="24"/>
          <w:lang w:val="en-GB"/>
        </w:rPr>
        <w:t xml:space="preserve">stakeholders </w:t>
      </w:r>
      <w:r w:rsidR="0044755B">
        <w:rPr>
          <w:rFonts w:ascii="Times New Roman" w:hAnsi="Times New Roman" w:cs="Times New Roman"/>
          <w:sz w:val="24"/>
          <w:szCs w:val="24"/>
          <w:lang w:val="en-GB"/>
        </w:rPr>
        <w:t>take the view that the la</w:t>
      </w:r>
      <w:r w:rsidR="00DC32D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4755B">
        <w:rPr>
          <w:rFonts w:ascii="Times New Roman" w:hAnsi="Times New Roman" w:cs="Times New Roman"/>
          <w:sz w:val="24"/>
          <w:szCs w:val="24"/>
          <w:lang w:val="en-GB"/>
        </w:rPr>
        <w:t xml:space="preserve">k of an EU-wide protection regime </w:t>
      </w:r>
      <w:r w:rsidR="004731F8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44755B">
        <w:rPr>
          <w:rFonts w:ascii="Times New Roman" w:hAnsi="Times New Roman" w:cs="Times New Roman"/>
          <w:sz w:val="24"/>
          <w:szCs w:val="24"/>
          <w:lang w:val="en-GB"/>
        </w:rPr>
        <w:t xml:space="preserve">a disadvantage in international trade </w:t>
      </w:r>
      <w:r w:rsidR="00185C70">
        <w:rPr>
          <w:rFonts w:ascii="Times New Roman" w:hAnsi="Times New Roman" w:cs="Times New Roman"/>
          <w:sz w:val="24"/>
          <w:szCs w:val="24"/>
          <w:lang w:val="en-GB"/>
        </w:rPr>
        <w:t>negotiations</w:t>
      </w:r>
      <w:r w:rsidR="0044755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C32D9">
        <w:rPr>
          <w:rFonts w:ascii="Times New Roman" w:hAnsi="Times New Roman" w:cs="Times New Roman"/>
          <w:sz w:val="24"/>
          <w:szCs w:val="24"/>
          <w:lang w:val="en-GB"/>
        </w:rPr>
        <w:t xml:space="preserve">By creating a new EU-wide </w:t>
      </w:r>
      <w:r w:rsidR="004731F8">
        <w:rPr>
          <w:rFonts w:ascii="Times New Roman" w:hAnsi="Times New Roman" w:cs="Times New Roman"/>
          <w:sz w:val="24"/>
          <w:szCs w:val="24"/>
          <w:lang w:val="en-GB"/>
        </w:rPr>
        <w:t xml:space="preserve">form of </w:t>
      </w:r>
      <w:r w:rsidR="00DC32D9">
        <w:rPr>
          <w:rFonts w:ascii="Times New Roman" w:hAnsi="Times New Roman" w:cs="Times New Roman"/>
          <w:sz w:val="24"/>
          <w:szCs w:val="24"/>
          <w:lang w:val="en-GB"/>
        </w:rPr>
        <w:t>protection, GIs for non-agricultural products could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 included for protection in f</w:t>
      </w:r>
      <w:r w:rsidR="00ED44A2">
        <w:rPr>
          <w:rFonts w:ascii="Times New Roman" w:hAnsi="Times New Roman" w:cs="Times New Roman"/>
          <w:sz w:val="24"/>
          <w:szCs w:val="24"/>
          <w:lang w:val="en-GB"/>
        </w:rPr>
        <w:t>ree trade agreements.</w:t>
      </w:r>
    </w:p>
    <w:p w14:paraId="6CAE9B5A" w14:textId="187DEB49" w:rsidR="00422B07" w:rsidRDefault="0044755B" w:rsidP="00935E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005A">
        <w:rPr>
          <w:rFonts w:ascii="Times New Roman" w:hAnsi="Times New Roman" w:cs="Times New Roman"/>
          <w:sz w:val="24"/>
          <w:szCs w:val="24"/>
          <w:lang w:val="en-GB"/>
        </w:rPr>
        <w:t>They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also point out that, despite its accession to the Geneva Act, the EU is not in a position to register </w:t>
      </w:r>
      <w:r w:rsidR="008578AD">
        <w:rPr>
          <w:rFonts w:ascii="Times New Roman" w:hAnsi="Times New Roman" w:cs="Times New Roman"/>
          <w:sz w:val="24"/>
          <w:szCs w:val="24"/>
          <w:lang w:val="en-GB"/>
        </w:rPr>
        <w:t>GI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for non-agricultural products from </w:t>
      </w:r>
      <w:r w:rsidR="004731F8">
        <w:rPr>
          <w:rFonts w:ascii="Times New Roman" w:hAnsi="Times New Roman" w:cs="Times New Roman"/>
          <w:sz w:val="24"/>
          <w:szCs w:val="24"/>
          <w:lang w:val="en-GB"/>
        </w:rPr>
        <w:t xml:space="preserve">non-EU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countries via the Geneva registration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system. Also, the EU cannot</w:t>
      </w:r>
      <w:r w:rsidR="004731F8">
        <w:rPr>
          <w:rFonts w:ascii="Times New Roman" w:hAnsi="Times New Roman" w:cs="Times New Roman"/>
          <w:sz w:val="24"/>
          <w:szCs w:val="24"/>
          <w:lang w:val="en-GB"/>
        </w:rPr>
        <w:t xml:space="preserve"> use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Geneva registration system </w:t>
      </w:r>
      <w:r w:rsidR="004731F8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>ask for protection of EU GIs for non-agricultural products in third countries.</w:t>
      </w:r>
    </w:p>
    <w:p w14:paraId="018ABDBE" w14:textId="2143CF77" w:rsidR="00A82FA6" w:rsidRDefault="00A82FA6" w:rsidP="00A82FA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 EU-wide protection system would not only </w:t>
      </w:r>
      <w:r w:rsidR="00935376">
        <w:rPr>
          <w:rFonts w:ascii="Times New Roman" w:hAnsi="Times New Roman" w:cs="Times New Roman"/>
          <w:sz w:val="24"/>
          <w:szCs w:val="24"/>
          <w:lang w:val="en-GB"/>
        </w:rPr>
        <w:t>mean more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European authentic products </w:t>
      </w:r>
      <w:r w:rsidR="00935376">
        <w:rPr>
          <w:rFonts w:ascii="Times New Roman" w:hAnsi="Times New Roman" w:cs="Times New Roman"/>
          <w:sz w:val="24"/>
          <w:szCs w:val="24"/>
          <w:lang w:val="en-GB"/>
        </w:rPr>
        <w:t xml:space="preserve">available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4731F8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nternal </w:t>
      </w:r>
      <w:r w:rsidR="004731F8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arket</w:t>
      </w:r>
      <w:r w:rsidR="00935376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but </w:t>
      </w:r>
      <w:r w:rsidR="00935376">
        <w:rPr>
          <w:rFonts w:ascii="Times New Roman" w:hAnsi="Times New Roman" w:cs="Times New Roman"/>
          <w:sz w:val="24"/>
          <w:szCs w:val="24"/>
          <w:lang w:val="en-GB"/>
        </w:rPr>
        <w:t xml:space="preserve">it would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935376">
        <w:rPr>
          <w:rFonts w:ascii="Times New Roman" w:hAnsi="Times New Roman" w:cs="Times New Roman"/>
          <w:sz w:val="24"/>
          <w:szCs w:val="24"/>
          <w:lang w:val="en-GB"/>
        </w:rPr>
        <w:t>make it easier to</w:t>
      </w:r>
      <w:r w:rsidR="00ED44A2">
        <w:rPr>
          <w:rFonts w:ascii="Times New Roman" w:hAnsi="Times New Roman" w:cs="Times New Roman"/>
          <w:sz w:val="24"/>
          <w:szCs w:val="24"/>
          <w:lang w:val="en-GB"/>
        </w:rPr>
        <w:t xml:space="preserve"> export </w:t>
      </w:r>
      <w:r w:rsidR="00935376">
        <w:rPr>
          <w:rFonts w:ascii="Times New Roman" w:hAnsi="Times New Roman" w:cs="Times New Roman"/>
          <w:sz w:val="24"/>
          <w:szCs w:val="24"/>
          <w:lang w:val="en-GB"/>
        </w:rPr>
        <w:t xml:space="preserve">them </w:t>
      </w:r>
      <w:r w:rsidR="00ED44A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935376">
        <w:rPr>
          <w:rFonts w:ascii="Times New Roman" w:hAnsi="Times New Roman" w:cs="Times New Roman"/>
          <w:sz w:val="24"/>
          <w:szCs w:val="24"/>
          <w:lang w:val="en-GB"/>
        </w:rPr>
        <w:t xml:space="preserve">non-EU </w:t>
      </w:r>
      <w:r w:rsidR="00ED44A2">
        <w:rPr>
          <w:rFonts w:ascii="Times New Roman" w:hAnsi="Times New Roman" w:cs="Times New Roman"/>
          <w:sz w:val="24"/>
          <w:szCs w:val="24"/>
          <w:lang w:val="en-GB"/>
        </w:rPr>
        <w:t>countries.</w:t>
      </w:r>
    </w:p>
    <w:p w14:paraId="38FB04DE" w14:textId="1FB2A413" w:rsidR="000A3163" w:rsidRDefault="00147CD0" w:rsidP="00A82FA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On the other side, </w:t>
      </w:r>
      <w:r w:rsidR="008B4BEE">
        <w:rPr>
          <w:rFonts w:ascii="Times New Roman" w:hAnsi="Times New Roman" w:cs="Times New Roman"/>
          <w:sz w:val="24"/>
          <w:szCs w:val="24"/>
          <w:lang w:val="en-IE"/>
        </w:rPr>
        <w:t xml:space="preserve">one respondent </w:t>
      </w:r>
      <w:r w:rsidR="000A3163">
        <w:rPr>
          <w:rFonts w:ascii="Times New Roman" w:hAnsi="Times New Roman" w:cs="Times New Roman"/>
          <w:sz w:val="24"/>
          <w:szCs w:val="24"/>
          <w:lang w:val="en-IE"/>
        </w:rPr>
        <w:t xml:space="preserve">argued that </w:t>
      </w:r>
      <w:r w:rsidR="000A3163" w:rsidRPr="00D828A1">
        <w:rPr>
          <w:rFonts w:ascii="Times New Roman" w:hAnsi="Times New Roman" w:cs="Times New Roman"/>
          <w:sz w:val="24"/>
          <w:szCs w:val="24"/>
          <w:lang w:val="en-IE"/>
        </w:rPr>
        <w:t xml:space="preserve">geographical protection </w:t>
      </w:r>
      <w:r w:rsidR="004731F8">
        <w:rPr>
          <w:rFonts w:ascii="Times New Roman" w:hAnsi="Times New Roman" w:cs="Times New Roman"/>
          <w:sz w:val="24"/>
          <w:szCs w:val="24"/>
          <w:lang w:val="en-IE"/>
        </w:rPr>
        <w:t>of</w:t>
      </w:r>
      <w:r w:rsidR="004731F8" w:rsidRPr="00D828A1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0A3163" w:rsidRPr="00D828A1">
        <w:rPr>
          <w:rFonts w:ascii="Times New Roman" w:hAnsi="Times New Roman" w:cs="Times New Roman"/>
          <w:sz w:val="24"/>
          <w:szCs w:val="24"/>
          <w:lang w:val="en-IE"/>
        </w:rPr>
        <w:t xml:space="preserve">non-agricultural products </w:t>
      </w:r>
      <w:r w:rsidR="001F6306">
        <w:rPr>
          <w:rFonts w:ascii="Times New Roman" w:hAnsi="Times New Roman" w:cs="Times New Roman"/>
          <w:sz w:val="24"/>
          <w:szCs w:val="24"/>
          <w:lang w:val="en-IE"/>
        </w:rPr>
        <w:t xml:space="preserve">could </w:t>
      </w:r>
      <w:r w:rsidR="000A3163" w:rsidRPr="00D828A1">
        <w:rPr>
          <w:rFonts w:ascii="Times New Roman" w:hAnsi="Times New Roman" w:cs="Times New Roman"/>
          <w:sz w:val="24"/>
          <w:szCs w:val="24"/>
          <w:lang w:val="en-IE"/>
        </w:rPr>
        <w:t xml:space="preserve">effectively block the importation and marketing of legitimate non-EU products </w:t>
      </w:r>
      <w:r w:rsidR="00D61E39" w:rsidRPr="00D828A1">
        <w:rPr>
          <w:rFonts w:ascii="Times New Roman" w:hAnsi="Times New Roman" w:cs="Times New Roman"/>
          <w:sz w:val="24"/>
          <w:szCs w:val="24"/>
          <w:lang w:val="en-IE"/>
        </w:rPr>
        <w:t>labelled</w:t>
      </w:r>
      <w:r w:rsidR="000A3163" w:rsidRPr="00D828A1">
        <w:rPr>
          <w:rFonts w:ascii="Times New Roman" w:hAnsi="Times New Roman" w:cs="Times New Roman"/>
          <w:sz w:val="24"/>
          <w:szCs w:val="24"/>
          <w:lang w:val="en-IE"/>
        </w:rPr>
        <w:t xml:space="preserve"> with legitimate </w:t>
      </w:r>
      <w:r w:rsidR="005A2FDD" w:rsidRPr="00D828A1">
        <w:rPr>
          <w:rFonts w:ascii="Times New Roman" w:hAnsi="Times New Roman" w:cs="Times New Roman"/>
          <w:sz w:val="24"/>
          <w:szCs w:val="24"/>
          <w:lang w:val="en-IE"/>
        </w:rPr>
        <w:t>trade</w:t>
      </w:r>
      <w:r w:rsidR="005A2FDD">
        <w:rPr>
          <w:rFonts w:ascii="Times New Roman" w:hAnsi="Times New Roman" w:cs="Times New Roman"/>
          <w:sz w:val="24"/>
          <w:szCs w:val="24"/>
          <w:lang w:val="en-IE"/>
        </w:rPr>
        <w:t>m</w:t>
      </w:r>
      <w:r w:rsidR="005A2FDD" w:rsidRPr="00D828A1">
        <w:rPr>
          <w:rFonts w:ascii="Times New Roman" w:hAnsi="Times New Roman" w:cs="Times New Roman"/>
          <w:sz w:val="24"/>
          <w:szCs w:val="24"/>
          <w:lang w:val="en-IE"/>
        </w:rPr>
        <w:t>arks</w:t>
      </w:r>
      <w:r w:rsidR="000A3163" w:rsidRPr="00D828A1">
        <w:rPr>
          <w:rFonts w:ascii="Times New Roman" w:hAnsi="Times New Roman" w:cs="Times New Roman"/>
          <w:sz w:val="24"/>
          <w:szCs w:val="24"/>
          <w:lang w:val="en-IE"/>
        </w:rPr>
        <w:t>, common product names, and accurate indications of company or product origin, as well as legitimate trade names, among other legitimate indications.</w:t>
      </w:r>
    </w:p>
    <w:sectPr w:rsidR="000A3163" w:rsidSect="00DD0B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966C3" w14:textId="77777777" w:rsidR="002878E6" w:rsidRDefault="002878E6" w:rsidP="002878E6">
      <w:pPr>
        <w:spacing w:after="0" w:line="240" w:lineRule="auto"/>
      </w:pPr>
      <w:r>
        <w:separator/>
      </w:r>
    </w:p>
  </w:endnote>
  <w:endnote w:type="continuationSeparator" w:id="0">
    <w:p w14:paraId="7D593B41" w14:textId="77777777" w:rsidR="002878E6" w:rsidRDefault="002878E6" w:rsidP="0028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5C78" w14:textId="77777777" w:rsidR="008458E5" w:rsidRPr="00186DFD" w:rsidRDefault="008458E5" w:rsidP="00186DFD">
    <w:pPr>
      <w:pStyle w:val="FooterCoverPage"/>
      <w:rPr>
        <w:rFonts w:ascii="Arial" w:hAnsi="Arial" w:cs="Arial"/>
        <w:b/>
        <w:sz w:val="48"/>
      </w:rPr>
    </w:pPr>
    <w:r w:rsidRPr="00186DFD">
      <w:rPr>
        <w:rFonts w:ascii="Arial" w:hAnsi="Arial" w:cs="Arial"/>
        <w:b/>
        <w:sz w:val="48"/>
      </w:rPr>
      <w:t>EN</w:t>
    </w:r>
    <w:r w:rsidRPr="00186DFD">
      <w:rPr>
        <w:rFonts w:ascii="Arial" w:hAnsi="Arial" w:cs="Arial"/>
        <w:b/>
        <w:sz w:val="48"/>
      </w:rPr>
      <w:tab/>
    </w:r>
    <w:r w:rsidRPr="00186DFD">
      <w:rPr>
        <w:rFonts w:ascii="Arial" w:hAnsi="Arial" w:cs="Arial"/>
        <w:b/>
        <w:sz w:val="48"/>
      </w:rPr>
      <w:tab/>
    </w:r>
    <w:r w:rsidRPr="00186DFD">
      <w:tab/>
    </w:r>
    <w:r w:rsidRPr="00186DFD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B1FC" w14:textId="77777777" w:rsidR="00F0631B" w:rsidRDefault="00F06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912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88AE5B4" w14:textId="5704F9FD" w:rsidR="00DD0B13" w:rsidRPr="00DD0B13" w:rsidRDefault="00DD0B1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0B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0B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0B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C3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D0B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45E6B64" w14:textId="77777777" w:rsidR="00F0631B" w:rsidRDefault="00F063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C05B" w14:textId="77777777" w:rsidR="00F0631B" w:rsidRDefault="00F06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CBEF8" w14:textId="77777777" w:rsidR="002878E6" w:rsidRDefault="002878E6" w:rsidP="002878E6">
      <w:pPr>
        <w:spacing w:after="0" w:line="240" w:lineRule="auto"/>
      </w:pPr>
      <w:r>
        <w:separator/>
      </w:r>
    </w:p>
  </w:footnote>
  <w:footnote w:type="continuationSeparator" w:id="0">
    <w:p w14:paraId="48664DFA" w14:textId="77777777" w:rsidR="002878E6" w:rsidRDefault="002878E6" w:rsidP="002878E6">
      <w:pPr>
        <w:spacing w:after="0" w:line="240" w:lineRule="auto"/>
      </w:pPr>
      <w:r>
        <w:continuationSeparator/>
      </w:r>
    </w:p>
  </w:footnote>
  <w:footnote w:id="1">
    <w:p w14:paraId="2A2B306E" w14:textId="7E423D6F" w:rsidR="00C94723" w:rsidRPr="00C94723" w:rsidRDefault="00C94723" w:rsidP="009C43DA">
      <w:pPr>
        <w:pStyle w:val="FootnoteText"/>
        <w:jc w:val="both"/>
        <w:rPr>
          <w:lang w:val="en-IE"/>
        </w:rPr>
      </w:pPr>
      <w:r w:rsidRPr="00C94723">
        <w:rPr>
          <w:rStyle w:val="FootnoteReference"/>
          <w:rFonts w:ascii="Times New Roman" w:hAnsi="Times New Roman" w:cs="Times New Roman"/>
        </w:rPr>
        <w:footnoteRef/>
      </w:r>
      <w:r w:rsidRPr="00C94723">
        <w:rPr>
          <w:rFonts w:ascii="Times New Roman" w:hAnsi="Times New Roman" w:cs="Times New Roman"/>
          <w:lang w:val="en-IE"/>
        </w:rPr>
        <w:t xml:space="preserve"> Directive 2005/29/EC of the European Parliament and of the Council of 11 May 2005 concerning unfair business-to-consumer commercial practices in the internal market</w:t>
      </w:r>
      <w:r w:rsidR="00935376">
        <w:rPr>
          <w:rFonts w:ascii="Times New Roman" w:hAnsi="Times New Roman" w:cs="Times New Roman"/>
          <w:lang w:val="en-I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9BEC" w14:textId="77777777" w:rsidR="00F0631B" w:rsidRDefault="00F06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C747" w14:textId="77777777" w:rsidR="00F0631B" w:rsidRDefault="00F06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427B" w14:textId="77777777" w:rsidR="00F0631B" w:rsidRDefault="00F06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74A"/>
    <w:multiLevelType w:val="multilevel"/>
    <w:tmpl w:val="DA64E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C65145E"/>
    <w:multiLevelType w:val="multilevel"/>
    <w:tmpl w:val="1BD8710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3F25"/>
    <w:rsid w:val="00003F25"/>
    <w:rsid w:val="00052CBF"/>
    <w:rsid w:val="000A3163"/>
    <w:rsid w:val="000B6895"/>
    <w:rsid w:val="00100674"/>
    <w:rsid w:val="001062B9"/>
    <w:rsid w:val="00121A57"/>
    <w:rsid w:val="00132848"/>
    <w:rsid w:val="0013302F"/>
    <w:rsid w:val="00147CD0"/>
    <w:rsid w:val="00173B1C"/>
    <w:rsid w:val="00185C70"/>
    <w:rsid w:val="00191725"/>
    <w:rsid w:val="001D6DC4"/>
    <w:rsid w:val="001E1977"/>
    <w:rsid w:val="001F0BA1"/>
    <w:rsid w:val="001F6306"/>
    <w:rsid w:val="002102CF"/>
    <w:rsid w:val="002150B1"/>
    <w:rsid w:val="00285C35"/>
    <w:rsid w:val="002878E6"/>
    <w:rsid w:val="002C2D85"/>
    <w:rsid w:val="002F7BA0"/>
    <w:rsid w:val="00306E04"/>
    <w:rsid w:val="003246C9"/>
    <w:rsid w:val="00380E78"/>
    <w:rsid w:val="003A5DB0"/>
    <w:rsid w:val="003C66EF"/>
    <w:rsid w:val="003D7A58"/>
    <w:rsid w:val="003E4FC3"/>
    <w:rsid w:val="003E6EC3"/>
    <w:rsid w:val="003F2DD5"/>
    <w:rsid w:val="00401940"/>
    <w:rsid w:val="00422B07"/>
    <w:rsid w:val="0044755B"/>
    <w:rsid w:val="004731F8"/>
    <w:rsid w:val="00482B48"/>
    <w:rsid w:val="00487E6A"/>
    <w:rsid w:val="0049410A"/>
    <w:rsid w:val="004A08C1"/>
    <w:rsid w:val="004E5843"/>
    <w:rsid w:val="004F0601"/>
    <w:rsid w:val="00500A81"/>
    <w:rsid w:val="00521345"/>
    <w:rsid w:val="0053005A"/>
    <w:rsid w:val="00534249"/>
    <w:rsid w:val="00541DD6"/>
    <w:rsid w:val="005A2FDD"/>
    <w:rsid w:val="005E782B"/>
    <w:rsid w:val="0060362A"/>
    <w:rsid w:val="00621E11"/>
    <w:rsid w:val="00636365"/>
    <w:rsid w:val="00660A14"/>
    <w:rsid w:val="006672E6"/>
    <w:rsid w:val="00686677"/>
    <w:rsid w:val="006F11DB"/>
    <w:rsid w:val="006F1E98"/>
    <w:rsid w:val="006F6D55"/>
    <w:rsid w:val="00707CE8"/>
    <w:rsid w:val="00723C5D"/>
    <w:rsid w:val="007261E9"/>
    <w:rsid w:val="00753F71"/>
    <w:rsid w:val="00755348"/>
    <w:rsid w:val="00765790"/>
    <w:rsid w:val="007671A0"/>
    <w:rsid w:val="0077487C"/>
    <w:rsid w:val="00794B55"/>
    <w:rsid w:val="007B3F26"/>
    <w:rsid w:val="00825C38"/>
    <w:rsid w:val="00827A6B"/>
    <w:rsid w:val="0083463F"/>
    <w:rsid w:val="00843580"/>
    <w:rsid w:val="008458E5"/>
    <w:rsid w:val="008549B3"/>
    <w:rsid w:val="008578AD"/>
    <w:rsid w:val="00896138"/>
    <w:rsid w:val="008A2A40"/>
    <w:rsid w:val="008B4BEE"/>
    <w:rsid w:val="008F1066"/>
    <w:rsid w:val="008F231D"/>
    <w:rsid w:val="009207B5"/>
    <w:rsid w:val="00935376"/>
    <w:rsid w:val="00935EA8"/>
    <w:rsid w:val="00942965"/>
    <w:rsid w:val="00950E9A"/>
    <w:rsid w:val="009536AF"/>
    <w:rsid w:val="00956CB0"/>
    <w:rsid w:val="00972979"/>
    <w:rsid w:val="00982709"/>
    <w:rsid w:val="009A0037"/>
    <w:rsid w:val="009B5A3C"/>
    <w:rsid w:val="009C43DA"/>
    <w:rsid w:val="009E64DF"/>
    <w:rsid w:val="00A22534"/>
    <w:rsid w:val="00A27B37"/>
    <w:rsid w:val="00A539C6"/>
    <w:rsid w:val="00A82FA6"/>
    <w:rsid w:val="00B51682"/>
    <w:rsid w:val="00B650D3"/>
    <w:rsid w:val="00B86FA7"/>
    <w:rsid w:val="00B97512"/>
    <w:rsid w:val="00BD2B6E"/>
    <w:rsid w:val="00BF7DEE"/>
    <w:rsid w:val="00C07F3B"/>
    <w:rsid w:val="00C23239"/>
    <w:rsid w:val="00C63C70"/>
    <w:rsid w:val="00C86B4F"/>
    <w:rsid w:val="00C94723"/>
    <w:rsid w:val="00CC6A62"/>
    <w:rsid w:val="00CE1103"/>
    <w:rsid w:val="00CF7930"/>
    <w:rsid w:val="00D20E66"/>
    <w:rsid w:val="00D268F7"/>
    <w:rsid w:val="00D418C7"/>
    <w:rsid w:val="00D4320D"/>
    <w:rsid w:val="00D55883"/>
    <w:rsid w:val="00D61E39"/>
    <w:rsid w:val="00D81D58"/>
    <w:rsid w:val="00D828A1"/>
    <w:rsid w:val="00D91A9B"/>
    <w:rsid w:val="00DA5F12"/>
    <w:rsid w:val="00DB3ED7"/>
    <w:rsid w:val="00DB7299"/>
    <w:rsid w:val="00DC32D9"/>
    <w:rsid w:val="00DD0B13"/>
    <w:rsid w:val="00DD21B7"/>
    <w:rsid w:val="00DE72E8"/>
    <w:rsid w:val="00DF0499"/>
    <w:rsid w:val="00DF62A9"/>
    <w:rsid w:val="00E02622"/>
    <w:rsid w:val="00E03BD4"/>
    <w:rsid w:val="00E43E0E"/>
    <w:rsid w:val="00E553D1"/>
    <w:rsid w:val="00E75F49"/>
    <w:rsid w:val="00E831AB"/>
    <w:rsid w:val="00E83729"/>
    <w:rsid w:val="00E91128"/>
    <w:rsid w:val="00EB0F55"/>
    <w:rsid w:val="00ED44A2"/>
    <w:rsid w:val="00EF1AA0"/>
    <w:rsid w:val="00F0631B"/>
    <w:rsid w:val="00F4046C"/>
    <w:rsid w:val="00F65FBC"/>
    <w:rsid w:val="00F81344"/>
    <w:rsid w:val="00F93CAE"/>
    <w:rsid w:val="00FB3DDF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9B3A"/>
  <w15:chartTrackingRefBased/>
  <w15:docId w15:val="{3C94F782-BB28-4A88-8280-4C8E016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78E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878E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878E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878E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2878E6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2878E6"/>
    <w:pPr>
      <w:numPr>
        <w:ilvl w:val="5"/>
        <w:numId w:val="1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2878E6"/>
    <w:pPr>
      <w:numPr>
        <w:ilvl w:val="6"/>
        <w:numId w:val="1"/>
      </w:numPr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2878E6"/>
    <w:pPr>
      <w:numPr>
        <w:ilvl w:val="7"/>
        <w:numId w:val="1"/>
      </w:numPr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8E6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878E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878E6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878E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878E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878E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878E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878E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6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1B"/>
  </w:style>
  <w:style w:type="paragraph" w:styleId="Footer">
    <w:name w:val="footer"/>
    <w:basedOn w:val="Normal"/>
    <w:link w:val="FooterChar"/>
    <w:uiPriority w:val="99"/>
    <w:unhideWhenUsed/>
    <w:rsid w:val="00F06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1B"/>
  </w:style>
  <w:style w:type="character" w:styleId="CommentReference">
    <w:name w:val="annotation reference"/>
    <w:basedOn w:val="DefaultParagraphFont"/>
    <w:uiPriority w:val="99"/>
    <w:semiHidden/>
    <w:unhideWhenUsed/>
    <w:rsid w:val="00C07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F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3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7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723"/>
    <w:rPr>
      <w:vertAlign w:val="superscript"/>
    </w:rPr>
  </w:style>
  <w:style w:type="paragraph" w:customStyle="1" w:styleId="Pagedecouverture">
    <w:name w:val="Page de couverture"/>
    <w:basedOn w:val="Normal"/>
    <w:next w:val="Normal"/>
    <w:rsid w:val="008458E5"/>
    <w:pPr>
      <w:spacing w:after="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FooterCoverPage">
    <w:name w:val="Footer Cover Page"/>
    <w:basedOn w:val="Normal"/>
    <w:link w:val="FooterCoverPageChar"/>
    <w:rsid w:val="008458E5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overPageChar">
    <w:name w:val="Footer Cover Page Char"/>
    <w:basedOn w:val="DefaultParagraphFont"/>
    <w:link w:val="FooterCoverPage"/>
    <w:rsid w:val="008458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erCoverPage">
    <w:name w:val="Header Cover Page"/>
    <w:basedOn w:val="Normal"/>
    <w:link w:val="HeaderCoverPageChar"/>
    <w:rsid w:val="008458E5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overPageChar">
    <w:name w:val="Header Cover Page Char"/>
    <w:basedOn w:val="DefaultParagraphFont"/>
    <w:link w:val="HeaderCoverPage"/>
    <w:rsid w:val="008458E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A2FD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F7BA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01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6096-2464-411E-81B0-8B18A36F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1711</Words>
  <Characters>9959</Characters>
  <Application>Microsoft Office Word</Application>
  <DocSecurity>0</DocSecurity>
  <Lines>165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RUNGE Philipp (GROW)</dc:creator>
  <cp:keywords/>
  <dc:description/>
  <cp:lastModifiedBy>RUNGE Philipp (GROW)</cp:lastModifiedBy>
  <cp:revision>6</cp:revision>
  <dcterms:created xsi:type="dcterms:W3CDTF">2021-02-10T13:32:00Z</dcterms:created>
  <dcterms:modified xsi:type="dcterms:W3CDTF">2021-03-01T09:20:00Z</dcterms:modified>
</cp:coreProperties>
</file>