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04EA" w14:textId="44081253" w:rsidR="00D8131E" w:rsidRPr="00C62E9D" w:rsidRDefault="00D8131E" w:rsidP="00D8131E">
      <w:r w:rsidRPr="00C62E9D">
        <w:t xml:space="preserve">AUTHOR: </w:t>
      </w:r>
      <w:r w:rsidR="00B80A48" w:rsidRPr="00B80A48">
        <w:t>Timothy Stein</w:t>
      </w:r>
    </w:p>
    <w:p w14:paraId="2C72644F" w14:textId="77777777" w:rsidR="00D8131E" w:rsidRDefault="00D8131E" w:rsidP="003318CB">
      <w:pPr>
        <w:spacing w:line="240" w:lineRule="auto"/>
        <w:rPr>
          <w:rFonts w:asciiTheme="minorHAnsi" w:eastAsia="Calibri" w:hAnsiTheme="minorHAnsi" w:cstheme="minorHAnsi"/>
          <w:b/>
          <w:bCs/>
          <w:color w:val="000000" w:themeColor="text1"/>
          <w:sz w:val="24"/>
          <w:szCs w:val="24"/>
        </w:rPr>
      </w:pPr>
    </w:p>
    <w:p w14:paraId="3FA9579D" w14:textId="12DC6744" w:rsidR="003318CB" w:rsidRPr="003E4747" w:rsidRDefault="003318CB" w:rsidP="003318CB">
      <w:pPr>
        <w:spacing w:line="240" w:lineRule="auto"/>
        <w:rPr>
          <w:rFonts w:asciiTheme="minorHAnsi" w:eastAsia="Calibri" w:hAnsiTheme="minorHAnsi" w:cstheme="minorHAnsi"/>
          <w:color w:val="000000" w:themeColor="text1"/>
          <w:sz w:val="24"/>
          <w:szCs w:val="24"/>
        </w:rPr>
      </w:pPr>
      <w:r w:rsidRPr="003E4747">
        <w:rPr>
          <w:rFonts w:asciiTheme="minorHAnsi" w:eastAsia="Calibri" w:hAnsiTheme="minorHAnsi" w:cstheme="minorHAnsi"/>
          <w:b/>
          <w:bCs/>
          <w:color w:val="000000" w:themeColor="text1"/>
          <w:sz w:val="24"/>
          <w:szCs w:val="24"/>
        </w:rPr>
        <w:t xml:space="preserve">On a mission to </w:t>
      </w:r>
      <w:r>
        <w:rPr>
          <w:rFonts w:asciiTheme="minorHAnsi" w:eastAsia="Calibri" w:hAnsiTheme="minorHAnsi" w:cstheme="minorHAnsi"/>
          <w:b/>
          <w:bCs/>
          <w:color w:val="000000" w:themeColor="text1"/>
          <w:sz w:val="24"/>
          <w:szCs w:val="24"/>
        </w:rPr>
        <w:t>build energy-efficient homes</w:t>
      </w:r>
      <w:r w:rsidRPr="003E4747">
        <w:rPr>
          <w:rFonts w:asciiTheme="minorHAnsi" w:eastAsia="Calibri" w:hAnsiTheme="minorHAnsi" w:cstheme="minorHAnsi"/>
          <w:b/>
          <w:bCs/>
          <w:color w:val="000000" w:themeColor="text1"/>
          <w:sz w:val="24"/>
          <w:szCs w:val="24"/>
        </w:rPr>
        <w:t xml:space="preserve"> </w:t>
      </w:r>
    </w:p>
    <w:p w14:paraId="5E9300E5" w14:textId="77777777" w:rsidR="003318CB" w:rsidRPr="003E4747" w:rsidRDefault="003318CB" w:rsidP="003318CB">
      <w:pPr>
        <w:spacing w:line="240" w:lineRule="auto"/>
        <w:rPr>
          <w:rFonts w:asciiTheme="minorHAnsi" w:eastAsia="Calibri" w:hAnsiTheme="minorHAnsi" w:cstheme="minorHAnsi"/>
          <w:color w:val="000000" w:themeColor="text1"/>
          <w:sz w:val="24"/>
          <w:szCs w:val="24"/>
          <w:highlight w:val="yellow"/>
        </w:rPr>
      </w:pPr>
    </w:p>
    <w:p w14:paraId="48962962" w14:textId="4A6CF6A2" w:rsidR="003318CB" w:rsidRPr="003E4747" w:rsidRDefault="19858AB1" w:rsidP="3FCCA86B">
      <w:pPr>
        <w:spacing w:line="240" w:lineRule="auto"/>
        <w:rPr>
          <w:rFonts w:asciiTheme="minorHAnsi" w:eastAsia="Calibri" w:hAnsiTheme="minorHAnsi" w:cstheme="minorBidi"/>
          <w:color w:val="000000" w:themeColor="text1"/>
          <w:sz w:val="24"/>
          <w:szCs w:val="24"/>
        </w:rPr>
      </w:pPr>
      <w:r w:rsidRPr="3FCCA86B">
        <w:rPr>
          <w:rFonts w:asciiTheme="minorHAnsi" w:eastAsia="Calibri" w:hAnsiTheme="minorHAnsi" w:cstheme="minorBidi"/>
          <w:color w:val="000000" w:themeColor="text1"/>
          <w:sz w:val="24"/>
          <w:szCs w:val="24"/>
        </w:rPr>
        <w:t xml:space="preserve">Romanian </w:t>
      </w:r>
      <w:r w:rsidR="13BABB72" w:rsidRPr="2428ECAE">
        <w:rPr>
          <w:rFonts w:asciiTheme="minorHAnsi" w:eastAsia="Calibri" w:hAnsiTheme="minorHAnsi" w:cstheme="minorBidi"/>
          <w:color w:val="000000" w:themeColor="text1"/>
          <w:sz w:val="24"/>
          <w:szCs w:val="24"/>
        </w:rPr>
        <w:t>environmental economist</w:t>
      </w:r>
      <w:r w:rsidR="003318CB" w:rsidRPr="3FCCA86B">
        <w:rPr>
          <w:rFonts w:asciiTheme="minorHAnsi" w:eastAsia="Calibri" w:hAnsiTheme="minorHAnsi" w:cstheme="minorBidi"/>
          <w:color w:val="000000" w:themeColor="text1"/>
          <w:sz w:val="24"/>
          <w:szCs w:val="24"/>
        </w:rPr>
        <w:t xml:space="preserve">, </w:t>
      </w:r>
      <w:r w:rsidR="3DE52380" w:rsidRPr="3FCCA86B">
        <w:rPr>
          <w:rFonts w:asciiTheme="minorHAnsi" w:eastAsia="Calibri" w:hAnsiTheme="minorHAnsi" w:cstheme="minorBidi"/>
          <w:color w:val="000000" w:themeColor="text1"/>
          <w:sz w:val="24"/>
          <w:szCs w:val="24"/>
        </w:rPr>
        <w:t xml:space="preserve">Dr Monica </w:t>
      </w:r>
      <w:proofErr w:type="spellStart"/>
      <w:r w:rsidR="3DE52380" w:rsidRPr="3FCCA86B">
        <w:rPr>
          <w:rFonts w:asciiTheme="minorHAnsi" w:eastAsia="Calibri" w:hAnsiTheme="minorHAnsi" w:cstheme="minorBidi"/>
          <w:color w:val="000000" w:themeColor="text1"/>
          <w:sz w:val="24"/>
          <w:szCs w:val="24"/>
        </w:rPr>
        <w:t>Ardeleanu</w:t>
      </w:r>
      <w:proofErr w:type="spellEnd"/>
      <w:r w:rsidR="003318CB" w:rsidRPr="3FCCA86B">
        <w:rPr>
          <w:rFonts w:asciiTheme="minorHAnsi" w:eastAsia="Calibri" w:hAnsiTheme="minorHAnsi" w:cstheme="minorBidi"/>
          <w:color w:val="000000" w:themeColor="text1"/>
          <w:sz w:val="24"/>
          <w:szCs w:val="24"/>
        </w:rPr>
        <w:t xml:space="preserve">, is on a mission to </w:t>
      </w:r>
      <w:r w:rsidR="00531416">
        <w:rPr>
          <w:rFonts w:asciiTheme="minorHAnsi" w:eastAsia="Calibri" w:hAnsiTheme="minorHAnsi" w:cstheme="minorBidi"/>
          <w:color w:val="000000" w:themeColor="text1"/>
          <w:sz w:val="24"/>
          <w:szCs w:val="24"/>
        </w:rPr>
        <w:t xml:space="preserve">make the </w:t>
      </w:r>
      <w:r w:rsidR="003318CB" w:rsidRPr="3FCCA86B">
        <w:rPr>
          <w:rFonts w:asciiTheme="minorHAnsi" w:eastAsia="Calibri" w:hAnsiTheme="minorHAnsi" w:cstheme="minorBidi"/>
          <w:color w:val="000000" w:themeColor="text1"/>
          <w:sz w:val="24"/>
          <w:szCs w:val="24"/>
        </w:rPr>
        <w:t>world’s housing</w:t>
      </w:r>
      <w:r w:rsidR="00531416">
        <w:rPr>
          <w:rFonts w:asciiTheme="minorHAnsi" w:eastAsia="Calibri" w:hAnsiTheme="minorHAnsi" w:cstheme="minorBidi"/>
          <w:color w:val="000000" w:themeColor="text1"/>
          <w:sz w:val="24"/>
          <w:szCs w:val="24"/>
        </w:rPr>
        <w:t xml:space="preserve"> and living solutions greener</w:t>
      </w:r>
      <w:r w:rsidR="003318CB" w:rsidRPr="3FCCA86B">
        <w:rPr>
          <w:rFonts w:asciiTheme="minorHAnsi" w:eastAsia="Calibri" w:hAnsiTheme="minorHAnsi" w:cstheme="minorBidi"/>
          <w:color w:val="000000" w:themeColor="text1"/>
          <w:sz w:val="24"/>
          <w:szCs w:val="24"/>
        </w:rPr>
        <w:t>, with the help of EU</w:t>
      </w:r>
      <w:r w:rsidR="00531416">
        <w:rPr>
          <w:rFonts w:asciiTheme="minorHAnsi" w:eastAsia="Calibri" w:hAnsiTheme="minorHAnsi" w:cstheme="minorBidi"/>
          <w:color w:val="000000" w:themeColor="text1"/>
          <w:sz w:val="24"/>
          <w:szCs w:val="24"/>
        </w:rPr>
        <w:t xml:space="preserve"> </w:t>
      </w:r>
      <w:r w:rsidR="003318CB" w:rsidRPr="3FCCA86B">
        <w:rPr>
          <w:rFonts w:asciiTheme="minorHAnsi" w:eastAsia="Calibri" w:hAnsiTheme="minorHAnsi" w:cstheme="minorBidi"/>
          <w:color w:val="000000" w:themeColor="text1"/>
          <w:sz w:val="24"/>
          <w:szCs w:val="24"/>
        </w:rPr>
        <w:t>funding and 17 partner organisations from all over Europe and beyond.</w:t>
      </w:r>
    </w:p>
    <w:p w14:paraId="43BE666C"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7A6C248F" w14:textId="2A05A87D" w:rsidR="003318CB" w:rsidRPr="003E4747" w:rsidRDefault="003318CB" w:rsidP="003318CB">
      <w:pPr>
        <w:spacing w:line="240" w:lineRule="auto"/>
        <w:jc w:val="both"/>
        <w:textAlignment w:val="baseline"/>
        <w:rPr>
          <w:rFonts w:asciiTheme="minorHAnsi" w:eastAsia="Times New Roman" w:hAnsiTheme="minorHAnsi" w:cstheme="minorHAnsi"/>
          <w:b/>
          <w:bCs/>
          <w:color w:val="000000"/>
          <w:sz w:val="24"/>
          <w:szCs w:val="24"/>
        </w:rPr>
      </w:pPr>
      <w:r w:rsidRPr="003E4747">
        <w:rPr>
          <w:rFonts w:asciiTheme="minorHAnsi" w:eastAsia="Times New Roman" w:hAnsiTheme="minorHAnsi" w:cstheme="minorHAnsi"/>
          <w:b/>
          <w:bCs/>
          <w:color w:val="000000"/>
          <w:sz w:val="24"/>
          <w:szCs w:val="24"/>
        </w:rPr>
        <w:t>‘People need to</w:t>
      </w:r>
      <w:r w:rsidR="00531416">
        <w:rPr>
          <w:rFonts w:asciiTheme="minorHAnsi" w:eastAsia="Times New Roman" w:hAnsiTheme="minorHAnsi" w:cstheme="minorHAnsi"/>
          <w:b/>
          <w:bCs/>
          <w:color w:val="000000"/>
          <w:sz w:val="24"/>
          <w:szCs w:val="24"/>
        </w:rPr>
        <w:t xml:space="preserve"> </w:t>
      </w:r>
      <w:r w:rsidRPr="003E4747">
        <w:rPr>
          <w:rFonts w:asciiTheme="minorHAnsi" w:eastAsia="Times New Roman" w:hAnsiTheme="minorHAnsi" w:cstheme="minorHAnsi"/>
          <w:b/>
          <w:bCs/>
          <w:color w:val="000000"/>
          <w:sz w:val="24"/>
          <w:szCs w:val="24"/>
        </w:rPr>
        <w:t xml:space="preserve">think </w:t>
      </w:r>
      <w:r w:rsidRPr="003E4747" w:rsidDel="00531416">
        <w:rPr>
          <w:rFonts w:asciiTheme="minorHAnsi" w:eastAsia="Times New Roman" w:hAnsiTheme="minorHAnsi" w:cstheme="minorHAnsi"/>
          <w:b/>
          <w:bCs/>
          <w:color w:val="000000"/>
          <w:sz w:val="24"/>
          <w:szCs w:val="24"/>
        </w:rPr>
        <w:t xml:space="preserve">long term, and not just of the sticker price of a </w:t>
      </w:r>
      <w:proofErr w:type="gramStart"/>
      <w:r w:rsidRPr="003E4747" w:rsidDel="00531416">
        <w:rPr>
          <w:rFonts w:asciiTheme="minorHAnsi" w:eastAsia="Times New Roman" w:hAnsiTheme="minorHAnsi" w:cstheme="minorHAnsi"/>
          <w:b/>
          <w:bCs/>
          <w:color w:val="000000"/>
          <w:sz w:val="24"/>
          <w:szCs w:val="24"/>
        </w:rPr>
        <w:t>property</w:t>
      </w:r>
      <w:r w:rsidRPr="003E4747">
        <w:rPr>
          <w:rFonts w:asciiTheme="minorHAnsi" w:eastAsia="Times New Roman" w:hAnsiTheme="minorHAnsi" w:cstheme="minorHAnsi"/>
          <w:b/>
          <w:bCs/>
          <w:color w:val="000000"/>
          <w:sz w:val="24"/>
          <w:szCs w:val="24"/>
        </w:rPr>
        <w:t>’</w:t>
      </w:r>
      <w:proofErr w:type="gramEnd"/>
    </w:p>
    <w:p w14:paraId="21C36E4C" w14:textId="77777777" w:rsidR="003318CB" w:rsidRPr="00740722" w:rsidRDefault="003318CB" w:rsidP="003318CB">
      <w:pPr>
        <w:spacing w:line="240" w:lineRule="auto"/>
        <w:jc w:val="both"/>
        <w:textAlignment w:val="baseline"/>
        <w:rPr>
          <w:rFonts w:asciiTheme="minorHAnsi" w:eastAsia="Times New Roman" w:hAnsiTheme="minorHAnsi" w:cstheme="minorHAnsi"/>
          <w:color w:val="000000"/>
          <w:sz w:val="24"/>
          <w:szCs w:val="24"/>
          <w:highlight w:val="yellow"/>
        </w:rPr>
      </w:pPr>
    </w:p>
    <w:p w14:paraId="66A7AB35" w14:textId="7D083B74" w:rsidR="003318CB" w:rsidRDefault="003318CB" w:rsidP="003318CB">
      <w:pPr>
        <w:spacing w:line="240" w:lineRule="auto"/>
        <w:rPr>
          <w:rFonts w:asciiTheme="minorHAnsi" w:eastAsia="Calibri" w:hAnsiTheme="minorHAnsi" w:cstheme="minorHAnsi"/>
          <w:color w:val="000000" w:themeColor="text1"/>
          <w:sz w:val="24"/>
          <w:szCs w:val="24"/>
        </w:rPr>
      </w:pPr>
      <w:r w:rsidRPr="3FCCA86B">
        <w:rPr>
          <w:rFonts w:asciiTheme="minorHAnsi" w:eastAsia="Calibri" w:hAnsiTheme="minorHAnsi" w:cstheme="minorBidi"/>
          <w:color w:val="000000" w:themeColor="text1"/>
          <w:sz w:val="24"/>
          <w:szCs w:val="24"/>
        </w:rPr>
        <w:t xml:space="preserve">The work of </w:t>
      </w:r>
      <w:proofErr w:type="spellStart"/>
      <w:r w:rsidR="2B48981C" w:rsidRPr="3FCCA86B">
        <w:rPr>
          <w:rFonts w:asciiTheme="minorHAnsi" w:eastAsia="Calibri" w:hAnsiTheme="minorHAnsi" w:cstheme="minorBidi"/>
          <w:color w:val="000000" w:themeColor="text1"/>
          <w:sz w:val="24"/>
          <w:szCs w:val="24"/>
        </w:rPr>
        <w:t>Ardeleanu</w:t>
      </w:r>
      <w:proofErr w:type="spellEnd"/>
      <w:r w:rsidRPr="3FCCA86B">
        <w:rPr>
          <w:rFonts w:asciiTheme="minorHAnsi" w:eastAsia="Calibri" w:hAnsiTheme="minorHAnsi" w:cstheme="minorBidi"/>
          <w:color w:val="000000" w:themeColor="text1"/>
          <w:sz w:val="24"/>
          <w:szCs w:val="24"/>
        </w:rPr>
        <w:t xml:space="preserve"> and h</w:t>
      </w:r>
      <w:r w:rsidR="22E53353" w:rsidRPr="3FCCA86B">
        <w:rPr>
          <w:rFonts w:asciiTheme="minorHAnsi" w:eastAsia="Calibri" w:hAnsiTheme="minorHAnsi" w:cstheme="minorBidi"/>
          <w:color w:val="000000" w:themeColor="text1"/>
          <w:sz w:val="24"/>
          <w:szCs w:val="24"/>
        </w:rPr>
        <w:t>er</w:t>
      </w:r>
      <w:r w:rsidRPr="3FCCA86B">
        <w:rPr>
          <w:rFonts w:asciiTheme="minorHAnsi" w:eastAsia="Calibri" w:hAnsiTheme="minorHAnsi" w:cstheme="minorBidi"/>
          <w:color w:val="000000" w:themeColor="text1"/>
          <w:sz w:val="24"/>
          <w:szCs w:val="24"/>
        </w:rPr>
        <w:t xml:space="preserve"> fellow </w:t>
      </w:r>
      <w:r w:rsidR="00E86587" w:rsidRPr="3FCCA86B">
        <w:rPr>
          <w:rFonts w:asciiTheme="minorHAnsi" w:eastAsia="Calibri" w:hAnsiTheme="minorHAnsi" w:cstheme="minorBidi"/>
          <w:color w:val="000000" w:themeColor="text1"/>
          <w:sz w:val="24"/>
          <w:szCs w:val="24"/>
        </w:rPr>
        <w:t>campaigners</w:t>
      </w:r>
      <w:r w:rsidRPr="3FCCA86B">
        <w:rPr>
          <w:rFonts w:asciiTheme="minorHAnsi" w:eastAsia="Calibri" w:hAnsiTheme="minorHAnsi" w:cstheme="minorBidi"/>
          <w:color w:val="000000" w:themeColor="text1"/>
          <w:sz w:val="24"/>
          <w:szCs w:val="24"/>
        </w:rPr>
        <w:t xml:space="preserve"> </w:t>
      </w:r>
      <w:r w:rsidR="00563D52">
        <w:rPr>
          <w:rFonts w:asciiTheme="minorHAnsi" w:eastAsia="Calibri" w:hAnsiTheme="minorHAnsi" w:cstheme="minorBidi"/>
          <w:color w:val="000000" w:themeColor="text1"/>
          <w:sz w:val="24"/>
          <w:szCs w:val="24"/>
        </w:rPr>
        <w:t>at S</w:t>
      </w:r>
      <w:r w:rsidR="00C81D78">
        <w:rPr>
          <w:rFonts w:asciiTheme="minorHAnsi" w:eastAsia="Calibri" w:hAnsiTheme="minorHAnsi" w:cstheme="minorBidi"/>
          <w:color w:val="000000" w:themeColor="text1"/>
          <w:sz w:val="24"/>
          <w:szCs w:val="24"/>
        </w:rPr>
        <w:t>MARTER</w:t>
      </w:r>
      <w:r w:rsidRPr="3FCCA86B">
        <w:rPr>
          <w:rFonts w:asciiTheme="minorHAnsi" w:eastAsia="Calibri" w:hAnsiTheme="minorHAnsi" w:cstheme="minorBidi"/>
          <w:color w:val="000000" w:themeColor="text1"/>
          <w:sz w:val="24"/>
          <w:szCs w:val="24"/>
        </w:rPr>
        <w:t xml:space="preserve"> </w:t>
      </w:r>
      <w:r w:rsidR="00DA2D34">
        <w:rPr>
          <w:rFonts w:asciiTheme="minorHAnsi" w:eastAsia="Calibri" w:hAnsiTheme="minorHAnsi" w:cstheme="minorBidi"/>
          <w:color w:val="000000" w:themeColor="text1"/>
          <w:sz w:val="24"/>
          <w:szCs w:val="24"/>
        </w:rPr>
        <w:t>project</w:t>
      </w:r>
      <w:r w:rsidRPr="00740722">
        <w:rPr>
          <w:rFonts w:asciiTheme="minorHAnsi" w:eastAsia="Calibri" w:hAnsiTheme="minorHAnsi" w:cstheme="minorBidi"/>
          <w:color w:val="000000" w:themeColor="text1"/>
          <w:sz w:val="24"/>
          <w:szCs w:val="24"/>
        </w:rPr>
        <w:t xml:space="preserve"> </w:t>
      </w:r>
      <w:r w:rsidRPr="3FCCA86B">
        <w:rPr>
          <w:rFonts w:asciiTheme="minorHAnsi" w:eastAsia="Calibri" w:hAnsiTheme="minorHAnsi" w:cstheme="minorBidi"/>
          <w:color w:val="000000" w:themeColor="text1"/>
          <w:sz w:val="24"/>
          <w:szCs w:val="24"/>
        </w:rPr>
        <w:t>is nothing short of revolutionary</w:t>
      </w:r>
      <w:r w:rsidR="00531416">
        <w:rPr>
          <w:rFonts w:asciiTheme="minorHAnsi" w:eastAsia="Calibri" w:hAnsiTheme="minorHAnsi" w:cstheme="minorBidi"/>
          <w:color w:val="000000" w:themeColor="text1"/>
          <w:sz w:val="24"/>
          <w:szCs w:val="24"/>
        </w:rPr>
        <w:t>. They have</w:t>
      </w:r>
      <w:r w:rsidR="00F152BA">
        <w:rPr>
          <w:rFonts w:asciiTheme="minorHAnsi" w:eastAsia="Calibri" w:hAnsiTheme="minorHAnsi" w:cstheme="minorBidi"/>
          <w:color w:val="000000" w:themeColor="text1"/>
          <w:sz w:val="24"/>
          <w:szCs w:val="24"/>
        </w:rPr>
        <w:t xml:space="preserve"> partici</w:t>
      </w:r>
      <w:r w:rsidR="008F740A">
        <w:rPr>
          <w:rFonts w:asciiTheme="minorHAnsi" w:eastAsia="Calibri" w:hAnsiTheme="minorHAnsi" w:cstheme="minorBidi"/>
          <w:color w:val="000000" w:themeColor="text1"/>
          <w:sz w:val="24"/>
          <w:szCs w:val="24"/>
        </w:rPr>
        <w:t>p</w:t>
      </w:r>
      <w:r w:rsidR="00F152BA">
        <w:rPr>
          <w:rFonts w:asciiTheme="minorHAnsi" w:eastAsia="Calibri" w:hAnsiTheme="minorHAnsi" w:cstheme="minorBidi"/>
          <w:color w:val="000000" w:themeColor="text1"/>
          <w:sz w:val="24"/>
          <w:szCs w:val="24"/>
        </w:rPr>
        <w:t>ated</w:t>
      </w:r>
      <w:r w:rsidR="008F740A">
        <w:rPr>
          <w:rFonts w:asciiTheme="minorHAnsi" w:eastAsia="Calibri" w:hAnsiTheme="minorHAnsi" w:cstheme="minorBidi"/>
          <w:color w:val="000000" w:themeColor="text1"/>
          <w:sz w:val="24"/>
          <w:szCs w:val="24"/>
        </w:rPr>
        <w:t xml:space="preserve"> </w:t>
      </w:r>
      <w:r w:rsidR="00FF66C3">
        <w:rPr>
          <w:rFonts w:asciiTheme="minorHAnsi" w:eastAsia="Calibri" w:hAnsiTheme="minorHAnsi" w:cstheme="minorBidi"/>
          <w:color w:val="000000" w:themeColor="text1"/>
          <w:sz w:val="24"/>
          <w:szCs w:val="24"/>
        </w:rPr>
        <w:t>in</w:t>
      </w:r>
      <w:r w:rsidR="008F740A">
        <w:rPr>
          <w:rFonts w:asciiTheme="minorHAnsi" w:eastAsia="Calibri" w:hAnsiTheme="minorHAnsi" w:cstheme="minorBidi"/>
          <w:color w:val="000000" w:themeColor="text1"/>
          <w:sz w:val="24"/>
          <w:szCs w:val="24"/>
        </w:rPr>
        <w:t xml:space="preserve"> </w:t>
      </w:r>
      <w:r w:rsidR="00F152BA" w:rsidRPr="00825647">
        <w:rPr>
          <w:rFonts w:asciiTheme="minorHAnsi" w:eastAsia="Calibri" w:hAnsiTheme="minorHAnsi" w:cstheme="minorBidi"/>
          <w:color w:val="000000" w:themeColor="text1"/>
          <w:sz w:val="24"/>
          <w:szCs w:val="24"/>
        </w:rPr>
        <w:t>a</w:t>
      </w:r>
      <w:r w:rsidR="00F152BA">
        <w:rPr>
          <w:rFonts w:asciiTheme="minorHAnsi" w:eastAsia="Calibri" w:hAnsiTheme="minorHAnsi" w:cstheme="minorBidi"/>
          <w:color w:val="000000" w:themeColor="text1"/>
          <w:sz w:val="24"/>
          <w:szCs w:val="24"/>
        </w:rPr>
        <w:t xml:space="preserve"> green certification programme and</w:t>
      </w:r>
      <w:r w:rsidR="00531416">
        <w:rPr>
          <w:rFonts w:asciiTheme="minorHAnsi" w:eastAsia="Calibri" w:hAnsiTheme="minorHAnsi" w:cstheme="minorBidi"/>
          <w:color w:val="000000" w:themeColor="text1"/>
          <w:sz w:val="24"/>
          <w:szCs w:val="24"/>
        </w:rPr>
        <w:t xml:space="preserve"> partnered up with financial institutions with the aim to </w:t>
      </w:r>
      <w:r w:rsidR="00531416" w:rsidRPr="3FCCA86B">
        <w:rPr>
          <w:rFonts w:asciiTheme="minorHAnsi" w:eastAsia="Calibri" w:hAnsiTheme="minorHAnsi" w:cstheme="minorBidi"/>
          <w:color w:val="000000" w:themeColor="text1"/>
          <w:sz w:val="24"/>
          <w:szCs w:val="24"/>
        </w:rPr>
        <w:t xml:space="preserve">design homes </w:t>
      </w:r>
      <w:r w:rsidR="00531416">
        <w:rPr>
          <w:rFonts w:asciiTheme="minorHAnsi" w:eastAsia="Calibri" w:hAnsiTheme="minorHAnsi" w:cstheme="minorBidi"/>
          <w:color w:val="000000" w:themeColor="text1"/>
          <w:sz w:val="24"/>
          <w:szCs w:val="24"/>
        </w:rPr>
        <w:t>meeting high</w:t>
      </w:r>
      <w:r w:rsidR="00531416" w:rsidRPr="3FCCA86B">
        <w:rPr>
          <w:rFonts w:asciiTheme="minorHAnsi" w:eastAsia="Calibri" w:hAnsiTheme="minorHAnsi" w:cstheme="minorBidi"/>
          <w:color w:val="000000" w:themeColor="text1"/>
          <w:sz w:val="24"/>
          <w:szCs w:val="24"/>
        </w:rPr>
        <w:t xml:space="preserve"> environmental standards, make cities </w:t>
      </w:r>
      <w:r w:rsidR="00F152BA">
        <w:rPr>
          <w:rFonts w:asciiTheme="minorHAnsi" w:eastAsia="Calibri" w:hAnsiTheme="minorHAnsi" w:cstheme="minorBidi"/>
          <w:color w:val="000000" w:themeColor="text1"/>
          <w:sz w:val="24"/>
          <w:szCs w:val="24"/>
        </w:rPr>
        <w:t>prepared and more resilient to</w:t>
      </w:r>
      <w:r w:rsidR="00531416" w:rsidRPr="3FCCA86B">
        <w:rPr>
          <w:rFonts w:asciiTheme="minorHAnsi" w:eastAsia="Calibri" w:hAnsiTheme="minorHAnsi" w:cstheme="minorBidi"/>
          <w:color w:val="000000" w:themeColor="text1"/>
          <w:sz w:val="24"/>
          <w:szCs w:val="24"/>
        </w:rPr>
        <w:t xml:space="preserve"> climate change, and lead the transition to a safer and cleaner planet. </w:t>
      </w:r>
    </w:p>
    <w:p w14:paraId="49600C69" w14:textId="52ACDBC6" w:rsidR="003318CB" w:rsidRPr="0037530C" w:rsidRDefault="003318CB" w:rsidP="0037530C">
      <w:pPr>
        <w:spacing w:before="240" w:line="240" w:lineRule="auto"/>
        <w:rPr>
          <w:rFonts w:ascii="Calibri" w:eastAsia="Calibri" w:hAnsi="Calibri" w:cs="Calibri"/>
          <w:color w:val="000000" w:themeColor="text1"/>
          <w:sz w:val="24"/>
          <w:szCs w:val="24"/>
          <w:lang w:val="en-US"/>
        </w:rPr>
      </w:pPr>
      <w:r w:rsidRPr="5D0DDD3A">
        <w:rPr>
          <w:rFonts w:asciiTheme="minorHAnsi" w:eastAsia="Calibri" w:hAnsiTheme="minorHAnsi" w:cstheme="minorBidi"/>
          <w:color w:val="000000" w:themeColor="text1"/>
          <w:sz w:val="24"/>
          <w:szCs w:val="24"/>
        </w:rPr>
        <w:t>The buildings we live</w:t>
      </w:r>
      <w:r w:rsidR="0037530C">
        <w:rPr>
          <w:rFonts w:asciiTheme="minorHAnsi" w:eastAsia="Calibri" w:hAnsiTheme="minorHAnsi" w:cstheme="minorBidi"/>
          <w:color w:val="000000" w:themeColor="text1"/>
          <w:sz w:val="24"/>
          <w:szCs w:val="24"/>
        </w:rPr>
        <w:t xml:space="preserve"> in</w:t>
      </w:r>
      <w:r w:rsidRPr="5D0DDD3A">
        <w:rPr>
          <w:rFonts w:asciiTheme="minorHAnsi" w:eastAsia="Calibri" w:hAnsiTheme="minorHAnsi" w:cstheme="minorBidi"/>
          <w:color w:val="000000" w:themeColor="text1"/>
          <w:sz w:val="24"/>
          <w:szCs w:val="24"/>
        </w:rPr>
        <w:t xml:space="preserve"> </w:t>
      </w:r>
      <w:r w:rsidR="001469EE">
        <w:rPr>
          <w:rFonts w:asciiTheme="minorHAnsi" w:eastAsia="Calibri" w:hAnsiTheme="minorHAnsi" w:cstheme="minorBidi"/>
          <w:color w:val="000000" w:themeColor="text1"/>
          <w:sz w:val="24"/>
          <w:szCs w:val="24"/>
        </w:rPr>
        <w:t>are responsible for</w:t>
      </w:r>
      <w:r w:rsidRPr="5D0DDD3A">
        <w:rPr>
          <w:rFonts w:asciiTheme="minorHAnsi" w:eastAsia="Calibri" w:hAnsiTheme="minorHAnsi" w:cstheme="minorBidi"/>
          <w:color w:val="000000" w:themeColor="text1"/>
          <w:sz w:val="24"/>
          <w:szCs w:val="24"/>
        </w:rPr>
        <w:t xml:space="preserve"> a huge share of the energy we consume and the carbon we emit</w:t>
      </w:r>
      <w:r w:rsidR="001469EE">
        <w:rPr>
          <w:rFonts w:asciiTheme="minorHAnsi" w:eastAsia="Calibri" w:hAnsiTheme="minorHAnsi" w:cstheme="minorBidi"/>
          <w:color w:val="000000" w:themeColor="text1"/>
          <w:sz w:val="24"/>
          <w:szCs w:val="24"/>
        </w:rPr>
        <w:t xml:space="preserve"> – they account</w:t>
      </w:r>
      <w:r w:rsidR="2D84BA21" w:rsidRPr="5D0DDD3A">
        <w:rPr>
          <w:rFonts w:asciiTheme="minorHAnsi" w:eastAsia="Calibri" w:hAnsiTheme="minorHAnsi" w:cstheme="minorBidi"/>
          <w:color w:val="000000" w:themeColor="text1"/>
          <w:sz w:val="24"/>
          <w:szCs w:val="24"/>
        </w:rPr>
        <w:t xml:space="preserve"> for 40% to 50% of</w:t>
      </w:r>
      <w:r w:rsidR="001469EE">
        <w:rPr>
          <w:rFonts w:asciiTheme="minorHAnsi" w:eastAsia="Calibri" w:hAnsiTheme="minorHAnsi" w:cstheme="minorBidi"/>
          <w:color w:val="000000" w:themeColor="text1"/>
          <w:sz w:val="24"/>
          <w:szCs w:val="24"/>
        </w:rPr>
        <w:t xml:space="preserve"> the total</w:t>
      </w:r>
      <w:r w:rsidR="2D84BA21" w:rsidRPr="5D0DDD3A">
        <w:rPr>
          <w:rFonts w:asciiTheme="minorHAnsi" w:eastAsia="Calibri" w:hAnsiTheme="minorHAnsi" w:cstheme="minorBidi"/>
          <w:color w:val="000000" w:themeColor="text1"/>
          <w:sz w:val="24"/>
          <w:szCs w:val="24"/>
        </w:rPr>
        <w:t xml:space="preserve"> C</w:t>
      </w:r>
      <w:r w:rsidR="007325EA">
        <w:rPr>
          <w:rFonts w:asciiTheme="minorHAnsi" w:eastAsia="Calibri" w:hAnsiTheme="minorHAnsi" w:cstheme="minorBidi"/>
          <w:color w:val="000000" w:themeColor="text1"/>
          <w:sz w:val="24"/>
          <w:szCs w:val="24"/>
        </w:rPr>
        <w:t>O</w:t>
      </w:r>
      <w:r w:rsidR="2D84BA21" w:rsidRPr="5D0DDD3A">
        <w:rPr>
          <w:rFonts w:asciiTheme="minorHAnsi" w:eastAsia="Calibri" w:hAnsiTheme="minorHAnsi" w:cstheme="minorBidi"/>
          <w:color w:val="000000" w:themeColor="text1"/>
          <w:sz w:val="24"/>
          <w:szCs w:val="24"/>
        </w:rPr>
        <w:t>2 emissions in Europe</w:t>
      </w:r>
      <w:r w:rsidRPr="5D0DDD3A">
        <w:rPr>
          <w:rFonts w:asciiTheme="minorHAnsi" w:eastAsia="Calibri" w:hAnsiTheme="minorHAnsi" w:cstheme="minorBidi"/>
          <w:color w:val="000000" w:themeColor="text1"/>
          <w:sz w:val="24"/>
          <w:szCs w:val="24"/>
        </w:rPr>
        <w:t xml:space="preserve">. </w:t>
      </w:r>
      <w:r w:rsidR="4D28BC60" w:rsidRPr="28FADCD3">
        <w:rPr>
          <w:rFonts w:asciiTheme="minorHAnsi" w:eastAsia="Calibri" w:hAnsiTheme="minorHAnsi" w:cstheme="minorBidi"/>
          <w:color w:val="000000" w:themeColor="text1"/>
          <w:sz w:val="24"/>
          <w:szCs w:val="24"/>
        </w:rPr>
        <w:t>But</w:t>
      </w:r>
      <w:r w:rsidR="001469EE">
        <w:rPr>
          <w:rFonts w:asciiTheme="minorHAnsi" w:eastAsia="Calibri" w:hAnsiTheme="minorHAnsi" w:cstheme="minorBidi"/>
          <w:color w:val="000000" w:themeColor="text1"/>
          <w:sz w:val="24"/>
          <w:szCs w:val="24"/>
        </w:rPr>
        <w:t xml:space="preserve"> </w:t>
      </w:r>
      <w:r w:rsidR="4D28BC60" w:rsidRPr="28FADCD3">
        <w:rPr>
          <w:rFonts w:asciiTheme="minorHAnsi" w:eastAsia="Calibri" w:hAnsiTheme="minorHAnsi" w:cstheme="minorBidi"/>
          <w:color w:val="000000" w:themeColor="text1"/>
          <w:sz w:val="24"/>
          <w:szCs w:val="24"/>
        </w:rPr>
        <w:t>research and innovation</w:t>
      </w:r>
      <w:r w:rsidR="001469EE">
        <w:rPr>
          <w:rFonts w:asciiTheme="minorHAnsi" w:eastAsia="Calibri" w:hAnsiTheme="minorHAnsi" w:cstheme="minorBidi"/>
          <w:color w:val="000000" w:themeColor="text1"/>
          <w:sz w:val="24"/>
          <w:szCs w:val="24"/>
        </w:rPr>
        <w:t xml:space="preserve"> can </w:t>
      </w:r>
      <w:r w:rsidR="001469EE">
        <w:rPr>
          <w:rFonts w:ascii="Calibri" w:eastAsia="Calibri" w:hAnsi="Calibri" w:cs="Calibri"/>
          <w:color w:val="000000" w:themeColor="text1"/>
          <w:sz w:val="24"/>
          <w:szCs w:val="24"/>
          <w:lang w:val="en-US"/>
        </w:rPr>
        <w:t xml:space="preserve">create a </w:t>
      </w:r>
      <w:r w:rsidR="4D28BC60" w:rsidRPr="0037530C">
        <w:rPr>
          <w:rFonts w:ascii="Calibri" w:eastAsia="Calibri" w:hAnsi="Calibri" w:cs="Calibri"/>
          <w:color w:val="000000" w:themeColor="text1"/>
          <w:sz w:val="24"/>
          <w:szCs w:val="24"/>
          <w:lang w:val="en-US"/>
        </w:rPr>
        <w:t xml:space="preserve">lasting environmental, </w:t>
      </w:r>
      <w:proofErr w:type="gramStart"/>
      <w:r w:rsidR="4D28BC60" w:rsidRPr="0037530C">
        <w:rPr>
          <w:rFonts w:ascii="Calibri" w:eastAsia="Calibri" w:hAnsi="Calibri" w:cs="Calibri"/>
          <w:color w:val="000000" w:themeColor="text1"/>
          <w:sz w:val="24"/>
          <w:szCs w:val="24"/>
          <w:lang w:val="en-US"/>
        </w:rPr>
        <w:t>societal</w:t>
      </w:r>
      <w:proofErr w:type="gramEnd"/>
      <w:r w:rsidR="4D28BC60" w:rsidRPr="0037530C">
        <w:rPr>
          <w:rFonts w:ascii="Calibri" w:eastAsia="Calibri" w:hAnsi="Calibri" w:cs="Calibri"/>
          <w:color w:val="000000" w:themeColor="text1"/>
          <w:sz w:val="24"/>
          <w:szCs w:val="24"/>
          <w:lang w:val="en-US"/>
        </w:rPr>
        <w:t xml:space="preserve"> </w:t>
      </w:r>
      <w:r w:rsidR="4D28BC60" w:rsidRPr="28FADCD3">
        <w:rPr>
          <w:rFonts w:ascii="Calibri" w:eastAsia="Calibri" w:hAnsi="Calibri" w:cs="Calibri"/>
          <w:color w:val="000000" w:themeColor="text1"/>
          <w:sz w:val="24"/>
          <w:szCs w:val="24"/>
          <w:lang w:val="en-US"/>
        </w:rPr>
        <w:t>and</w:t>
      </w:r>
      <w:r w:rsidR="4D28BC60" w:rsidRPr="0037530C">
        <w:rPr>
          <w:rFonts w:ascii="Calibri" w:eastAsia="Calibri" w:hAnsi="Calibri" w:cs="Calibri"/>
          <w:color w:val="000000" w:themeColor="text1"/>
          <w:sz w:val="24"/>
          <w:szCs w:val="24"/>
          <w:lang w:val="en-US"/>
        </w:rPr>
        <w:t xml:space="preserve"> economic impact</w:t>
      </w:r>
      <w:r w:rsidR="001469EE">
        <w:rPr>
          <w:rFonts w:ascii="Calibri" w:eastAsia="Calibri" w:hAnsi="Calibri" w:cs="Calibri"/>
          <w:color w:val="000000" w:themeColor="text1"/>
          <w:sz w:val="24"/>
          <w:szCs w:val="24"/>
          <w:lang w:val="en-US"/>
        </w:rPr>
        <w:t xml:space="preserve"> on cities’ housing.</w:t>
      </w:r>
    </w:p>
    <w:p w14:paraId="04C8F12A"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2BD883A5"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r w:rsidRPr="003E4747">
        <w:rPr>
          <w:rFonts w:asciiTheme="minorHAnsi" w:eastAsia="Calibri" w:hAnsiTheme="minorHAnsi" w:cstheme="minorHAnsi"/>
          <w:b/>
          <w:bCs/>
          <w:color w:val="000000" w:themeColor="text1"/>
          <w:sz w:val="24"/>
          <w:szCs w:val="24"/>
        </w:rPr>
        <w:t>Redefining the notion of risk</w:t>
      </w:r>
    </w:p>
    <w:p w14:paraId="2C3F0AF0" w14:textId="3C118261" w:rsidR="003318CB" w:rsidRDefault="00F0610A" w:rsidP="3FCCA86B">
      <w:pPr>
        <w:spacing w:line="240" w:lineRule="auto"/>
        <w:rPr>
          <w:rFonts w:asciiTheme="minorHAnsi" w:eastAsia="Calibri" w:hAnsiTheme="minorHAnsi" w:cstheme="minorBidi"/>
          <w:color w:val="000000" w:themeColor="text1"/>
          <w:sz w:val="24"/>
          <w:szCs w:val="24"/>
        </w:rPr>
      </w:pPr>
      <w:proofErr w:type="spellStart"/>
      <w:r>
        <w:rPr>
          <w:rFonts w:asciiTheme="minorHAnsi" w:eastAsia="Calibri" w:hAnsiTheme="minorHAnsi" w:cstheme="minorBidi"/>
          <w:color w:val="000000" w:themeColor="text1"/>
          <w:sz w:val="24"/>
          <w:szCs w:val="24"/>
        </w:rPr>
        <w:t>Ardeleanu</w:t>
      </w:r>
      <w:proofErr w:type="spellEnd"/>
      <w:r>
        <w:rPr>
          <w:rFonts w:asciiTheme="minorHAnsi" w:eastAsia="Calibri" w:hAnsiTheme="minorHAnsi" w:cstheme="minorBidi"/>
          <w:color w:val="000000" w:themeColor="text1"/>
          <w:sz w:val="24"/>
          <w:szCs w:val="24"/>
        </w:rPr>
        <w:t xml:space="preserve"> </w:t>
      </w:r>
      <w:r w:rsidR="008F79E8">
        <w:rPr>
          <w:rFonts w:asciiTheme="minorHAnsi" w:eastAsia="Calibri" w:hAnsiTheme="minorHAnsi" w:cstheme="minorBidi"/>
          <w:color w:val="000000" w:themeColor="text1"/>
          <w:sz w:val="24"/>
          <w:szCs w:val="24"/>
        </w:rPr>
        <w:t>is research director</w:t>
      </w:r>
      <w:r>
        <w:rPr>
          <w:rFonts w:asciiTheme="minorHAnsi" w:eastAsia="Calibri" w:hAnsiTheme="minorHAnsi" w:cstheme="minorBidi"/>
          <w:color w:val="000000" w:themeColor="text1"/>
          <w:sz w:val="24"/>
          <w:szCs w:val="24"/>
        </w:rPr>
        <w:t xml:space="preserve"> at t</w:t>
      </w:r>
      <w:r w:rsidR="62AEC0C3" w:rsidRPr="2979F607">
        <w:rPr>
          <w:rFonts w:asciiTheme="minorHAnsi" w:eastAsia="Calibri" w:hAnsiTheme="minorHAnsi" w:cstheme="minorBidi"/>
          <w:color w:val="000000" w:themeColor="text1"/>
          <w:sz w:val="24"/>
          <w:szCs w:val="24"/>
        </w:rPr>
        <w:t xml:space="preserve">he Romania Green Building Council, </w:t>
      </w:r>
      <w:r>
        <w:rPr>
          <w:rFonts w:asciiTheme="minorHAnsi" w:eastAsia="Calibri" w:hAnsiTheme="minorHAnsi" w:cstheme="minorBidi"/>
          <w:color w:val="000000" w:themeColor="text1"/>
          <w:sz w:val="24"/>
          <w:szCs w:val="24"/>
        </w:rPr>
        <w:t xml:space="preserve">which is </w:t>
      </w:r>
      <w:r w:rsidR="43390793" w:rsidRPr="2979F607">
        <w:rPr>
          <w:rFonts w:asciiTheme="minorHAnsi" w:eastAsia="Calibri" w:hAnsiTheme="minorHAnsi" w:cstheme="minorBidi"/>
          <w:color w:val="000000" w:themeColor="text1"/>
          <w:sz w:val="24"/>
          <w:szCs w:val="24"/>
        </w:rPr>
        <w:t>part</w:t>
      </w:r>
      <w:r w:rsidR="13E91CFA" w:rsidRPr="2979F607">
        <w:rPr>
          <w:rFonts w:asciiTheme="minorHAnsi" w:eastAsia="Calibri" w:hAnsiTheme="minorHAnsi" w:cstheme="minorBidi"/>
          <w:color w:val="000000" w:themeColor="text1"/>
          <w:sz w:val="24"/>
          <w:szCs w:val="24"/>
        </w:rPr>
        <w:t xml:space="preserve"> of</w:t>
      </w:r>
      <w:r w:rsidR="003318CB" w:rsidRPr="2979F607">
        <w:rPr>
          <w:rFonts w:asciiTheme="minorHAnsi" w:eastAsia="Calibri" w:hAnsiTheme="minorHAnsi" w:cstheme="minorBidi"/>
          <w:color w:val="000000" w:themeColor="text1"/>
          <w:sz w:val="24"/>
          <w:szCs w:val="24"/>
        </w:rPr>
        <w:t xml:space="preserve"> a consortium</w:t>
      </w:r>
      <w:r w:rsidR="003318CB" w:rsidRPr="3FCCA86B">
        <w:rPr>
          <w:rFonts w:asciiTheme="minorHAnsi" w:eastAsia="Calibri" w:hAnsiTheme="minorHAnsi" w:cstheme="minorBidi"/>
          <w:color w:val="000000" w:themeColor="text1"/>
          <w:sz w:val="24"/>
          <w:szCs w:val="24"/>
        </w:rPr>
        <w:t xml:space="preserve"> of 17 partners mainly comprised of green building councils and banks</w:t>
      </w:r>
      <w:r>
        <w:rPr>
          <w:rFonts w:asciiTheme="minorHAnsi" w:eastAsia="Calibri" w:hAnsiTheme="minorHAnsi" w:cstheme="minorBidi"/>
          <w:color w:val="000000" w:themeColor="text1"/>
          <w:sz w:val="24"/>
          <w:szCs w:val="24"/>
        </w:rPr>
        <w:t xml:space="preserve">. They are spread </w:t>
      </w:r>
      <w:r w:rsidR="003318CB" w:rsidRPr="3FCCA86B">
        <w:rPr>
          <w:rFonts w:asciiTheme="minorHAnsi" w:eastAsia="Calibri" w:hAnsiTheme="minorHAnsi" w:cstheme="minorBidi"/>
          <w:color w:val="000000" w:themeColor="text1"/>
          <w:sz w:val="24"/>
          <w:szCs w:val="24"/>
        </w:rPr>
        <w:t xml:space="preserve">across </w:t>
      </w:r>
      <w:r>
        <w:rPr>
          <w:rFonts w:asciiTheme="minorHAnsi" w:eastAsia="Calibri" w:hAnsiTheme="minorHAnsi" w:cstheme="minorBidi"/>
          <w:color w:val="000000" w:themeColor="text1"/>
          <w:sz w:val="24"/>
          <w:szCs w:val="24"/>
        </w:rPr>
        <w:t xml:space="preserve">the </w:t>
      </w:r>
      <w:r w:rsidR="003318CB" w:rsidRPr="3FCCA86B">
        <w:rPr>
          <w:rFonts w:asciiTheme="minorHAnsi" w:eastAsia="Calibri" w:hAnsiTheme="minorHAnsi" w:cstheme="minorBidi"/>
          <w:color w:val="000000" w:themeColor="text1"/>
          <w:sz w:val="24"/>
          <w:szCs w:val="24"/>
        </w:rPr>
        <w:t xml:space="preserve">EU </w:t>
      </w:r>
      <w:r>
        <w:rPr>
          <w:rFonts w:asciiTheme="minorHAnsi" w:eastAsia="Calibri" w:hAnsiTheme="minorHAnsi" w:cstheme="minorBidi"/>
          <w:color w:val="000000" w:themeColor="text1"/>
          <w:sz w:val="24"/>
          <w:szCs w:val="24"/>
        </w:rPr>
        <w:t>and beyond –</w:t>
      </w:r>
      <w:r w:rsidR="003318CB" w:rsidRPr="3FCCA86B">
        <w:rPr>
          <w:rFonts w:asciiTheme="minorHAnsi" w:eastAsia="Calibri" w:hAnsiTheme="minorHAnsi" w:cstheme="minorBidi"/>
          <w:color w:val="000000" w:themeColor="text1"/>
          <w:sz w:val="24"/>
          <w:szCs w:val="24"/>
        </w:rPr>
        <w:t xml:space="preserve"> in Georgia, Bosnia and Herzegovina, and Turkey, with the initiative now even spreading to countries such as Indonesia, Colombia, </w:t>
      </w:r>
      <w:proofErr w:type="gramStart"/>
      <w:r w:rsidR="003318CB" w:rsidRPr="3FCCA86B">
        <w:rPr>
          <w:rFonts w:asciiTheme="minorHAnsi" w:eastAsia="Calibri" w:hAnsiTheme="minorHAnsi" w:cstheme="minorBidi"/>
          <w:color w:val="000000" w:themeColor="text1"/>
          <w:sz w:val="24"/>
          <w:szCs w:val="24"/>
        </w:rPr>
        <w:t>Brazil</w:t>
      </w:r>
      <w:proofErr w:type="gramEnd"/>
      <w:r w:rsidR="003318CB" w:rsidRPr="3FCCA86B">
        <w:rPr>
          <w:rFonts w:asciiTheme="minorHAnsi" w:eastAsia="Calibri" w:hAnsiTheme="minorHAnsi" w:cstheme="minorBidi"/>
          <w:color w:val="000000" w:themeColor="text1"/>
          <w:sz w:val="24"/>
          <w:szCs w:val="24"/>
        </w:rPr>
        <w:t xml:space="preserve"> and Zambia. </w:t>
      </w:r>
      <w:r w:rsidR="7C891D15" w:rsidRPr="2979F607">
        <w:rPr>
          <w:rFonts w:asciiTheme="minorHAnsi" w:eastAsia="Calibri" w:hAnsiTheme="minorHAnsi" w:cstheme="minorBidi"/>
          <w:color w:val="000000" w:themeColor="text1"/>
          <w:sz w:val="24"/>
          <w:szCs w:val="24"/>
        </w:rPr>
        <w:t>Essentially, they are</w:t>
      </w:r>
      <w:r w:rsidR="003318CB" w:rsidRPr="2979F607">
        <w:rPr>
          <w:rFonts w:asciiTheme="minorHAnsi" w:eastAsia="Calibri" w:hAnsiTheme="minorHAnsi" w:cstheme="minorBidi"/>
          <w:color w:val="000000" w:themeColor="text1"/>
          <w:sz w:val="24"/>
          <w:szCs w:val="24"/>
        </w:rPr>
        <w:t xml:space="preserve"> attempting </w:t>
      </w:r>
      <w:r w:rsidR="003318CB" w:rsidRPr="3FCCA86B">
        <w:rPr>
          <w:rFonts w:asciiTheme="minorHAnsi" w:eastAsia="Calibri" w:hAnsiTheme="minorHAnsi" w:cstheme="minorBidi"/>
          <w:color w:val="000000" w:themeColor="text1"/>
          <w:sz w:val="24"/>
          <w:szCs w:val="24"/>
        </w:rPr>
        <w:t xml:space="preserve">to </w:t>
      </w:r>
      <w:r>
        <w:rPr>
          <w:rFonts w:asciiTheme="minorHAnsi" w:eastAsia="Calibri" w:hAnsiTheme="minorHAnsi" w:cstheme="minorBidi"/>
          <w:color w:val="000000" w:themeColor="text1"/>
          <w:sz w:val="24"/>
          <w:szCs w:val="24"/>
        </w:rPr>
        <w:t>revolutionise</w:t>
      </w:r>
      <w:r w:rsidRPr="3FCCA86B">
        <w:rPr>
          <w:rFonts w:asciiTheme="minorHAnsi" w:eastAsia="Calibri" w:hAnsiTheme="minorHAnsi" w:cstheme="minorBidi"/>
          <w:color w:val="000000" w:themeColor="text1"/>
          <w:sz w:val="24"/>
          <w:szCs w:val="24"/>
        </w:rPr>
        <w:t xml:space="preserve"> </w:t>
      </w:r>
      <w:r w:rsidR="003318CB" w:rsidRPr="3FCCA86B">
        <w:rPr>
          <w:rFonts w:asciiTheme="minorHAnsi" w:eastAsia="Calibri" w:hAnsiTheme="minorHAnsi" w:cstheme="minorBidi"/>
          <w:color w:val="000000" w:themeColor="text1"/>
          <w:sz w:val="24"/>
          <w:szCs w:val="24"/>
        </w:rPr>
        <w:t xml:space="preserve">the housing market </w:t>
      </w:r>
      <w:r>
        <w:rPr>
          <w:rFonts w:asciiTheme="minorHAnsi" w:eastAsia="Calibri" w:hAnsiTheme="minorHAnsi" w:cstheme="minorBidi"/>
          <w:color w:val="000000" w:themeColor="text1"/>
          <w:sz w:val="24"/>
          <w:szCs w:val="24"/>
        </w:rPr>
        <w:t xml:space="preserve">by convincing </w:t>
      </w:r>
      <w:r w:rsidR="003318CB" w:rsidRPr="3FCCA86B">
        <w:rPr>
          <w:rFonts w:asciiTheme="minorHAnsi" w:eastAsia="Calibri" w:hAnsiTheme="minorHAnsi" w:cstheme="minorBidi"/>
          <w:color w:val="000000" w:themeColor="text1"/>
          <w:sz w:val="24"/>
          <w:szCs w:val="24"/>
        </w:rPr>
        <w:t xml:space="preserve">homeowners, </w:t>
      </w:r>
      <w:proofErr w:type="gramStart"/>
      <w:r w:rsidR="003318CB" w:rsidRPr="3FCCA86B">
        <w:rPr>
          <w:rFonts w:asciiTheme="minorHAnsi" w:eastAsia="Calibri" w:hAnsiTheme="minorHAnsi" w:cstheme="minorBidi"/>
          <w:color w:val="000000" w:themeColor="text1"/>
          <w:sz w:val="24"/>
          <w:szCs w:val="24"/>
        </w:rPr>
        <w:t>banks</w:t>
      </w:r>
      <w:proofErr w:type="gramEnd"/>
      <w:r w:rsidR="003318CB" w:rsidRPr="3FCCA86B">
        <w:rPr>
          <w:rFonts w:asciiTheme="minorHAnsi" w:eastAsia="Calibri" w:hAnsiTheme="minorHAnsi" w:cstheme="minorBidi"/>
          <w:color w:val="000000" w:themeColor="text1"/>
          <w:sz w:val="24"/>
          <w:szCs w:val="24"/>
        </w:rPr>
        <w:t xml:space="preserve"> and developers – historically slow to embrace such initiatives –</w:t>
      </w:r>
      <w:r>
        <w:rPr>
          <w:rFonts w:asciiTheme="minorHAnsi" w:eastAsia="Calibri" w:hAnsiTheme="minorHAnsi" w:cstheme="minorBidi"/>
          <w:color w:val="000000" w:themeColor="text1"/>
          <w:sz w:val="24"/>
          <w:szCs w:val="24"/>
        </w:rPr>
        <w:t xml:space="preserve"> </w:t>
      </w:r>
      <w:r w:rsidR="003318CB" w:rsidRPr="3FCCA86B">
        <w:rPr>
          <w:rFonts w:asciiTheme="minorHAnsi" w:eastAsia="Calibri" w:hAnsiTheme="minorHAnsi" w:cstheme="minorBidi"/>
          <w:color w:val="000000" w:themeColor="text1"/>
          <w:sz w:val="24"/>
          <w:szCs w:val="24"/>
        </w:rPr>
        <w:t>that failure to adopt green standards in residential construction projects is now the risky and costly thing to do.</w:t>
      </w:r>
      <w:r w:rsidR="2376A806" w:rsidRPr="3FCCA86B">
        <w:rPr>
          <w:rFonts w:asciiTheme="minorHAnsi" w:eastAsia="Calibri" w:hAnsiTheme="minorHAnsi" w:cstheme="minorBidi"/>
          <w:color w:val="000000" w:themeColor="text1"/>
          <w:sz w:val="24"/>
          <w:szCs w:val="24"/>
        </w:rPr>
        <w:t xml:space="preserve"> </w:t>
      </w:r>
    </w:p>
    <w:p w14:paraId="0993634C"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7655005F" w14:textId="32FE5D90" w:rsidR="003318CB" w:rsidRPr="003E4747" w:rsidRDefault="00FC6651" w:rsidP="3FCCA86B">
      <w:pPr>
        <w:spacing w:line="240" w:lineRule="auto"/>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w:t>
      </w:r>
      <w:r w:rsidR="003318CB" w:rsidRPr="3FCCA86B">
        <w:rPr>
          <w:rFonts w:asciiTheme="minorHAnsi" w:eastAsia="Calibri" w:hAnsiTheme="minorHAnsi" w:cstheme="minorBidi"/>
          <w:color w:val="000000" w:themeColor="text1"/>
          <w:sz w:val="24"/>
          <w:szCs w:val="24"/>
        </w:rPr>
        <w:t>It’s not that construction firms will eventually go down this path,</w:t>
      </w:r>
      <w:r>
        <w:rPr>
          <w:rFonts w:asciiTheme="minorHAnsi" w:eastAsia="Calibri" w:hAnsiTheme="minorHAnsi" w:cstheme="minorBidi"/>
          <w:color w:val="000000" w:themeColor="text1"/>
          <w:sz w:val="24"/>
          <w:szCs w:val="24"/>
        </w:rPr>
        <w:t>’</w:t>
      </w:r>
      <w:r w:rsidR="003318CB" w:rsidRPr="3FCCA86B">
        <w:rPr>
          <w:rFonts w:asciiTheme="minorHAnsi" w:eastAsia="Calibri" w:hAnsiTheme="minorHAnsi" w:cstheme="minorBidi"/>
          <w:color w:val="000000" w:themeColor="text1"/>
          <w:sz w:val="24"/>
          <w:szCs w:val="24"/>
        </w:rPr>
        <w:t xml:space="preserve"> remarks </w:t>
      </w:r>
      <w:proofErr w:type="spellStart"/>
      <w:r w:rsidR="3FB78982" w:rsidRPr="3FCCA86B">
        <w:rPr>
          <w:rFonts w:asciiTheme="minorHAnsi" w:eastAsia="Calibri" w:hAnsiTheme="minorHAnsi" w:cstheme="minorBidi"/>
          <w:color w:val="000000" w:themeColor="text1"/>
          <w:sz w:val="24"/>
          <w:szCs w:val="24"/>
        </w:rPr>
        <w:t>Ardeleanu</w:t>
      </w:r>
      <w:proofErr w:type="spellEnd"/>
      <w:r w:rsidR="003318CB" w:rsidRPr="3FCCA86B">
        <w:rPr>
          <w:rFonts w:asciiTheme="minorHAnsi" w:eastAsia="Calibri" w:hAnsiTheme="minorHAnsi" w:cstheme="minorBidi"/>
          <w:color w:val="000000" w:themeColor="text1"/>
          <w:sz w:val="24"/>
          <w:szCs w:val="24"/>
        </w:rPr>
        <w:t xml:space="preserve">. </w:t>
      </w:r>
      <w:r>
        <w:rPr>
          <w:rFonts w:asciiTheme="minorHAnsi" w:eastAsia="Calibri" w:hAnsiTheme="minorHAnsi" w:cstheme="minorBidi"/>
          <w:color w:val="000000" w:themeColor="text1"/>
          <w:sz w:val="24"/>
          <w:szCs w:val="24"/>
        </w:rPr>
        <w:t>‘</w:t>
      </w:r>
      <w:r w:rsidR="003318CB" w:rsidRPr="3FCCA86B">
        <w:rPr>
          <w:rFonts w:asciiTheme="minorHAnsi" w:eastAsia="Calibri" w:hAnsiTheme="minorHAnsi" w:cstheme="minorBidi"/>
          <w:color w:val="000000" w:themeColor="text1"/>
          <w:sz w:val="24"/>
          <w:szCs w:val="24"/>
        </w:rPr>
        <w:t>The train has already left the station. Many of the top construction firms in Romania are already on board.</w:t>
      </w:r>
      <w:r>
        <w:rPr>
          <w:rFonts w:asciiTheme="minorHAnsi" w:eastAsia="Calibri" w:hAnsiTheme="minorHAnsi" w:cstheme="minorBidi"/>
          <w:color w:val="000000" w:themeColor="text1"/>
          <w:sz w:val="24"/>
          <w:szCs w:val="24"/>
        </w:rPr>
        <w:t>’</w:t>
      </w:r>
    </w:p>
    <w:p w14:paraId="35FC2B55"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2617283C" w14:textId="39D4213F" w:rsidR="003318CB" w:rsidRDefault="003318CB" w:rsidP="3FCCA86B">
      <w:pPr>
        <w:spacing w:line="240" w:lineRule="auto"/>
        <w:rPr>
          <w:rFonts w:asciiTheme="minorHAnsi" w:eastAsia="Calibri" w:hAnsiTheme="minorHAnsi" w:cstheme="minorBidi"/>
          <w:color w:val="000000" w:themeColor="text1"/>
          <w:sz w:val="24"/>
          <w:szCs w:val="24"/>
        </w:rPr>
      </w:pPr>
      <w:r w:rsidRPr="3FCCA86B">
        <w:rPr>
          <w:rFonts w:asciiTheme="minorHAnsi" w:eastAsia="Calibri" w:hAnsiTheme="minorHAnsi" w:cstheme="minorBidi"/>
          <w:color w:val="000000" w:themeColor="text1"/>
          <w:sz w:val="24"/>
          <w:szCs w:val="24"/>
        </w:rPr>
        <w:t>With the Romania Green Building Council playing a pioneering role, over 30 000 apartment units worth over EUR 8.5 billion</w:t>
      </w:r>
      <w:r w:rsidR="00F0610A" w:rsidRPr="00F0610A">
        <w:rPr>
          <w:rFonts w:asciiTheme="minorHAnsi" w:eastAsia="Calibri" w:hAnsiTheme="minorHAnsi" w:cstheme="minorBidi"/>
          <w:color w:val="000000" w:themeColor="text1"/>
          <w:sz w:val="24"/>
          <w:szCs w:val="24"/>
        </w:rPr>
        <w:t xml:space="preserve"> </w:t>
      </w:r>
      <w:r w:rsidR="00F0610A" w:rsidRPr="3FCCA86B">
        <w:rPr>
          <w:rFonts w:asciiTheme="minorHAnsi" w:eastAsia="Calibri" w:hAnsiTheme="minorHAnsi" w:cstheme="minorBidi"/>
          <w:color w:val="000000" w:themeColor="text1"/>
          <w:sz w:val="24"/>
          <w:szCs w:val="24"/>
        </w:rPr>
        <w:t>are under construction</w:t>
      </w:r>
      <w:r w:rsidR="00F0610A">
        <w:rPr>
          <w:rFonts w:asciiTheme="minorHAnsi" w:eastAsia="Calibri" w:hAnsiTheme="minorHAnsi" w:cstheme="minorBidi"/>
          <w:color w:val="000000" w:themeColor="text1"/>
          <w:sz w:val="24"/>
          <w:szCs w:val="24"/>
        </w:rPr>
        <w:t xml:space="preserve"> or</w:t>
      </w:r>
      <w:r w:rsidRPr="3FCCA86B">
        <w:rPr>
          <w:rFonts w:asciiTheme="minorHAnsi" w:eastAsia="Calibri" w:hAnsiTheme="minorHAnsi" w:cstheme="minorBidi"/>
          <w:color w:val="000000" w:themeColor="text1"/>
          <w:sz w:val="24"/>
          <w:szCs w:val="24"/>
        </w:rPr>
        <w:t xml:space="preserve"> have</w:t>
      </w:r>
      <w:r w:rsidR="003170C1">
        <w:rPr>
          <w:rFonts w:asciiTheme="minorHAnsi" w:eastAsia="Calibri" w:hAnsiTheme="minorHAnsi" w:cstheme="minorBidi"/>
          <w:color w:val="000000" w:themeColor="text1"/>
          <w:sz w:val="24"/>
          <w:szCs w:val="24"/>
        </w:rPr>
        <w:t xml:space="preserve"> been</w:t>
      </w:r>
      <w:r w:rsidRPr="3FCCA86B">
        <w:rPr>
          <w:rFonts w:asciiTheme="minorHAnsi" w:eastAsia="Calibri" w:hAnsiTheme="minorHAnsi" w:cstheme="minorBidi"/>
          <w:color w:val="000000" w:themeColor="text1"/>
          <w:sz w:val="24"/>
          <w:szCs w:val="24"/>
        </w:rPr>
        <w:t xml:space="preserve"> </w:t>
      </w:r>
      <w:r w:rsidR="00F0610A">
        <w:rPr>
          <w:rFonts w:asciiTheme="minorHAnsi" w:eastAsia="Calibri" w:hAnsiTheme="minorHAnsi" w:cstheme="minorBidi"/>
          <w:color w:val="000000" w:themeColor="text1"/>
          <w:sz w:val="24"/>
          <w:szCs w:val="24"/>
        </w:rPr>
        <w:t>completed</w:t>
      </w:r>
      <w:r w:rsidR="008F79E8">
        <w:rPr>
          <w:rFonts w:asciiTheme="minorHAnsi" w:eastAsia="Calibri" w:hAnsiTheme="minorHAnsi" w:cstheme="minorBidi"/>
          <w:color w:val="000000" w:themeColor="text1"/>
          <w:sz w:val="24"/>
          <w:szCs w:val="24"/>
        </w:rPr>
        <w:t>. These</w:t>
      </w:r>
      <w:r w:rsidR="00F0610A">
        <w:rPr>
          <w:rFonts w:asciiTheme="minorHAnsi" w:eastAsia="Calibri" w:hAnsiTheme="minorHAnsi" w:cstheme="minorBidi"/>
          <w:color w:val="000000" w:themeColor="text1"/>
          <w:sz w:val="24"/>
          <w:szCs w:val="24"/>
        </w:rPr>
        <w:t xml:space="preserve"> </w:t>
      </w:r>
      <w:r w:rsidR="008F79E8">
        <w:rPr>
          <w:rFonts w:asciiTheme="minorHAnsi" w:eastAsia="Calibri" w:hAnsiTheme="minorHAnsi" w:cstheme="minorBidi"/>
          <w:color w:val="000000" w:themeColor="text1"/>
          <w:sz w:val="24"/>
          <w:szCs w:val="24"/>
        </w:rPr>
        <w:t>‘</w:t>
      </w:r>
      <w:r w:rsidRPr="3FCCA86B">
        <w:rPr>
          <w:rFonts w:asciiTheme="minorHAnsi" w:eastAsia="Calibri" w:hAnsiTheme="minorHAnsi" w:cstheme="minorBidi"/>
          <w:color w:val="000000" w:themeColor="text1"/>
          <w:sz w:val="24"/>
          <w:szCs w:val="24"/>
        </w:rPr>
        <w:t>green homes</w:t>
      </w:r>
      <w:r w:rsidR="00FC6651">
        <w:rPr>
          <w:rFonts w:asciiTheme="minorHAnsi" w:eastAsia="Calibri" w:hAnsiTheme="minorHAnsi" w:cstheme="minorBidi"/>
          <w:color w:val="000000" w:themeColor="text1"/>
          <w:sz w:val="24"/>
          <w:szCs w:val="24"/>
        </w:rPr>
        <w:t>’</w:t>
      </w:r>
      <w:r w:rsidRPr="3FCCA86B">
        <w:rPr>
          <w:rFonts w:asciiTheme="minorHAnsi" w:eastAsia="Calibri" w:hAnsiTheme="minorHAnsi" w:cstheme="minorBidi"/>
          <w:color w:val="000000" w:themeColor="text1"/>
          <w:sz w:val="24"/>
          <w:szCs w:val="24"/>
        </w:rPr>
        <w:t xml:space="preserve"> </w:t>
      </w:r>
      <w:r w:rsidR="008F79E8">
        <w:rPr>
          <w:rFonts w:asciiTheme="minorHAnsi" w:eastAsia="Calibri" w:hAnsiTheme="minorHAnsi" w:cstheme="minorBidi"/>
          <w:color w:val="000000" w:themeColor="text1"/>
          <w:sz w:val="24"/>
          <w:szCs w:val="24"/>
        </w:rPr>
        <w:t>are all over</w:t>
      </w:r>
      <w:r w:rsidRPr="3FCCA86B">
        <w:rPr>
          <w:rFonts w:asciiTheme="minorHAnsi" w:eastAsia="Calibri" w:hAnsiTheme="minorHAnsi" w:cstheme="minorBidi"/>
          <w:color w:val="000000" w:themeColor="text1"/>
          <w:sz w:val="24"/>
          <w:szCs w:val="24"/>
        </w:rPr>
        <w:t xml:space="preserve"> Europe, </w:t>
      </w:r>
      <w:r w:rsidR="008F79E8">
        <w:rPr>
          <w:rFonts w:asciiTheme="minorHAnsi" w:eastAsia="Calibri" w:hAnsiTheme="minorHAnsi" w:cstheme="minorBidi"/>
          <w:color w:val="000000" w:themeColor="text1"/>
          <w:sz w:val="24"/>
          <w:szCs w:val="24"/>
        </w:rPr>
        <w:t>with a higher concentration</w:t>
      </w:r>
      <w:r w:rsidRPr="3FCCA86B">
        <w:rPr>
          <w:rFonts w:asciiTheme="minorHAnsi" w:eastAsia="Calibri" w:hAnsiTheme="minorHAnsi" w:cstheme="minorBidi"/>
          <w:color w:val="000000" w:themeColor="text1"/>
          <w:sz w:val="24"/>
          <w:szCs w:val="24"/>
        </w:rPr>
        <w:t xml:space="preserve"> in Romania, </w:t>
      </w:r>
      <w:proofErr w:type="gramStart"/>
      <w:r w:rsidRPr="3FCCA86B">
        <w:rPr>
          <w:rFonts w:asciiTheme="minorHAnsi" w:eastAsia="Calibri" w:hAnsiTheme="minorHAnsi" w:cstheme="minorBidi"/>
          <w:color w:val="000000" w:themeColor="text1"/>
          <w:sz w:val="24"/>
          <w:szCs w:val="24"/>
        </w:rPr>
        <w:t>Poland</w:t>
      </w:r>
      <w:proofErr w:type="gramEnd"/>
      <w:r w:rsidRPr="3FCCA86B">
        <w:rPr>
          <w:rFonts w:asciiTheme="minorHAnsi" w:eastAsia="Calibri" w:hAnsiTheme="minorHAnsi" w:cstheme="minorBidi"/>
          <w:color w:val="000000" w:themeColor="text1"/>
          <w:sz w:val="24"/>
          <w:szCs w:val="24"/>
        </w:rPr>
        <w:t xml:space="preserve"> and Ireland. </w:t>
      </w:r>
    </w:p>
    <w:p w14:paraId="7B767B67" w14:textId="77777777" w:rsidR="004F1F39" w:rsidRDefault="004F1F39" w:rsidP="3FCCA86B">
      <w:pPr>
        <w:spacing w:line="240" w:lineRule="auto"/>
        <w:rPr>
          <w:rFonts w:asciiTheme="minorHAnsi" w:eastAsia="Calibri" w:hAnsiTheme="minorHAnsi" w:cstheme="minorBidi"/>
          <w:color w:val="000000" w:themeColor="text1"/>
          <w:sz w:val="24"/>
          <w:szCs w:val="24"/>
        </w:rPr>
      </w:pPr>
    </w:p>
    <w:p w14:paraId="037C1E07" w14:textId="7E195A99" w:rsidR="003318CB" w:rsidRDefault="008F79E8" w:rsidP="3FCCA86B">
      <w:pPr>
        <w:spacing w:line="240" w:lineRule="auto"/>
        <w:rPr>
          <w:rFonts w:asciiTheme="minorHAnsi" w:hAnsiTheme="minorHAnsi" w:cstheme="minorBidi"/>
          <w:sz w:val="24"/>
          <w:szCs w:val="24"/>
        </w:rPr>
      </w:pPr>
      <w:proofErr w:type="spellStart"/>
      <w:r w:rsidRPr="3FCCA86B">
        <w:rPr>
          <w:rFonts w:asciiTheme="minorHAnsi" w:eastAsia="Calibri" w:hAnsiTheme="minorHAnsi" w:cstheme="minorBidi"/>
          <w:color w:val="000000" w:themeColor="text1"/>
          <w:sz w:val="24"/>
          <w:szCs w:val="24"/>
        </w:rPr>
        <w:t>Ardeleanu</w:t>
      </w:r>
      <w:proofErr w:type="spellEnd"/>
      <w:r w:rsidRPr="3FCCA86B">
        <w:rPr>
          <w:rFonts w:asciiTheme="minorHAnsi" w:eastAsia="Calibri" w:hAnsiTheme="minorHAnsi" w:cstheme="minorBidi"/>
          <w:color w:val="000000" w:themeColor="text1"/>
          <w:sz w:val="24"/>
          <w:szCs w:val="24"/>
        </w:rPr>
        <w:t xml:space="preserve"> says</w:t>
      </w:r>
      <w:r>
        <w:rPr>
          <w:rFonts w:asciiTheme="minorHAnsi" w:eastAsia="Calibri" w:hAnsiTheme="minorHAnsi" w:cstheme="minorBidi"/>
          <w:color w:val="000000" w:themeColor="text1"/>
          <w:sz w:val="24"/>
          <w:szCs w:val="24"/>
        </w:rPr>
        <w:t xml:space="preserve"> that, i</w:t>
      </w:r>
      <w:r w:rsidR="003318CB" w:rsidRPr="3FCCA86B">
        <w:rPr>
          <w:rFonts w:asciiTheme="minorHAnsi" w:eastAsia="Calibri" w:hAnsiTheme="minorHAnsi" w:cstheme="minorBidi"/>
          <w:color w:val="000000" w:themeColor="text1"/>
          <w:sz w:val="24"/>
          <w:szCs w:val="24"/>
        </w:rPr>
        <w:t xml:space="preserve">n Romania, </w:t>
      </w:r>
      <w:r>
        <w:rPr>
          <w:rFonts w:asciiTheme="minorHAnsi" w:eastAsia="Calibri" w:hAnsiTheme="minorHAnsi" w:cstheme="minorBidi"/>
          <w:color w:val="000000" w:themeColor="text1"/>
          <w:sz w:val="24"/>
          <w:szCs w:val="24"/>
        </w:rPr>
        <w:t>b</w:t>
      </w:r>
      <w:r w:rsidR="003318CB" w:rsidRPr="3FCCA86B">
        <w:rPr>
          <w:rFonts w:asciiTheme="minorHAnsi" w:eastAsia="Calibri" w:hAnsiTheme="minorHAnsi" w:cstheme="minorBidi"/>
          <w:color w:val="000000" w:themeColor="text1"/>
          <w:sz w:val="24"/>
          <w:szCs w:val="24"/>
        </w:rPr>
        <w:t xml:space="preserve">uyers </w:t>
      </w:r>
      <w:r w:rsidR="7BE142D8" w:rsidRPr="3FCCA86B">
        <w:rPr>
          <w:rFonts w:asciiTheme="minorHAnsi" w:eastAsia="Calibri" w:hAnsiTheme="minorHAnsi" w:cstheme="minorBidi"/>
          <w:color w:val="000000" w:themeColor="text1"/>
          <w:sz w:val="24"/>
          <w:szCs w:val="24"/>
        </w:rPr>
        <w:t xml:space="preserve">often </w:t>
      </w:r>
      <w:r w:rsidR="003318CB" w:rsidRPr="3FCCA86B">
        <w:rPr>
          <w:rFonts w:asciiTheme="minorHAnsi" w:eastAsia="Calibri" w:hAnsiTheme="minorHAnsi" w:cstheme="minorBidi"/>
          <w:color w:val="000000" w:themeColor="text1"/>
          <w:sz w:val="24"/>
          <w:szCs w:val="24"/>
        </w:rPr>
        <w:t xml:space="preserve">snapped up homes </w:t>
      </w:r>
      <w:r w:rsidR="37DE2B87" w:rsidRPr="3FCCA86B">
        <w:rPr>
          <w:rFonts w:asciiTheme="minorHAnsi" w:eastAsia="Calibri" w:hAnsiTheme="minorHAnsi" w:cstheme="minorBidi"/>
          <w:color w:val="000000" w:themeColor="text1"/>
          <w:sz w:val="24"/>
          <w:szCs w:val="24"/>
        </w:rPr>
        <w:t xml:space="preserve">even </w:t>
      </w:r>
      <w:r w:rsidR="003318CB" w:rsidRPr="3FCCA86B">
        <w:rPr>
          <w:rFonts w:asciiTheme="minorHAnsi" w:eastAsia="Calibri" w:hAnsiTheme="minorHAnsi" w:cstheme="minorBidi"/>
          <w:color w:val="000000" w:themeColor="text1"/>
          <w:sz w:val="24"/>
          <w:szCs w:val="24"/>
        </w:rPr>
        <w:t xml:space="preserve">before construction was completed, and </w:t>
      </w:r>
      <w:r>
        <w:rPr>
          <w:rFonts w:asciiTheme="minorHAnsi" w:eastAsia="Calibri" w:hAnsiTheme="minorHAnsi" w:cstheme="minorBidi"/>
          <w:color w:val="000000" w:themeColor="text1"/>
          <w:sz w:val="24"/>
          <w:szCs w:val="24"/>
        </w:rPr>
        <w:t xml:space="preserve">that </w:t>
      </w:r>
      <w:r w:rsidR="003318CB" w:rsidRPr="3FCCA86B">
        <w:rPr>
          <w:rFonts w:asciiTheme="minorHAnsi" w:eastAsia="Calibri" w:hAnsiTheme="minorHAnsi" w:cstheme="minorBidi"/>
          <w:color w:val="000000" w:themeColor="text1"/>
          <w:sz w:val="24"/>
          <w:szCs w:val="24"/>
        </w:rPr>
        <w:t xml:space="preserve">developers </w:t>
      </w:r>
      <w:r w:rsidR="00FC6651">
        <w:rPr>
          <w:rFonts w:asciiTheme="minorHAnsi" w:eastAsia="Calibri" w:hAnsiTheme="minorHAnsi" w:cstheme="minorBidi"/>
          <w:color w:val="000000" w:themeColor="text1"/>
          <w:sz w:val="24"/>
          <w:szCs w:val="24"/>
        </w:rPr>
        <w:t>‘</w:t>
      </w:r>
      <w:r w:rsidR="003318CB" w:rsidRPr="3FCCA86B">
        <w:rPr>
          <w:rFonts w:asciiTheme="minorHAnsi" w:eastAsia="Calibri" w:hAnsiTheme="minorHAnsi" w:cstheme="minorBidi"/>
          <w:color w:val="000000" w:themeColor="text1"/>
          <w:sz w:val="24"/>
          <w:szCs w:val="24"/>
        </w:rPr>
        <w:t xml:space="preserve">are now </w:t>
      </w:r>
      <w:r w:rsidR="003318CB" w:rsidRPr="3FCCA86B">
        <w:rPr>
          <w:rFonts w:asciiTheme="minorHAnsi" w:hAnsiTheme="minorHAnsi" w:cstheme="minorBidi"/>
          <w:sz w:val="24"/>
          <w:szCs w:val="24"/>
        </w:rPr>
        <w:t>prioriti</w:t>
      </w:r>
      <w:r w:rsidR="00253973" w:rsidRPr="3FCCA86B">
        <w:rPr>
          <w:rFonts w:asciiTheme="minorHAnsi" w:hAnsiTheme="minorHAnsi" w:cstheme="minorBidi"/>
          <w:sz w:val="24"/>
          <w:szCs w:val="24"/>
        </w:rPr>
        <w:t>s</w:t>
      </w:r>
      <w:r w:rsidR="003318CB" w:rsidRPr="3FCCA86B">
        <w:rPr>
          <w:rFonts w:asciiTheme="minorHAnsi" w:hAnsiTheme="minorHAnsi" w:cstheme="minorBidi"/>
          <w:sz w:val="24"/>
          <w:szCs w:val="24"/>
        </w:rPr>
        <w:t xml:space="preserve">ing sustainable building </w:t>
      </w:r>
      <w:proofErr w:type="gramStart"/>
      <w:r w:rsidR="003318CB" w:rsidRPr="3FCCA86B">
        <w:rPr>
          <w:rFonts w:asciiTheme="minorHAnsi" w:hAnsiTheme="minorHAnsi" w:cstheme="minorBidi"/>
          <w:sz w:val="24"/>
          <w:szCs w:val="24"/>
        </w:rPr>
        <w:t>approaches</w:t>
      </w:r>
      <w:r w:rsidR="00FC6651">
        <w:rPr>
          <w:rFonts w:asciiTheme="minorHAnsi" w:hAnsiTheme="minorHAnsi" w:cstheme="minorBidi"/>
          <w:sz w:val="24"/>
          <w:szCs w:val="24"/>
        </w:rPr>
        <w:t>’</w:t>
      </w:r>
      <w:proofErr w:type="gramEnd"/>
      <w:r w:rsidR="003318CB" w:rsidRPr="3FCCA86B">
        <w:rPr>
          <w:rFonts w:asciiTheme="minorHAnsi" w:hAnsiTheme="minorHAnsi" w:cstheme="minorBidi"/>
          <w:sz w:val="24"/>
          <w:szCs w:val="24"/>
        </w:rPr>
        <w:t>.</w:t>
      </w:r>
    </w:p>
    <w:p w14:paraId="4B98A3B2"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53DB350D" w14:textId="5F2E5E7D" w:rsidR="008F79E8" w:rsidRPr="003E4747" w:rsidRDefault="008F79E8" w:rsidP="1F1F4DD0">
      <w:pPr>
        <w:spacing w:line="240" w:lineRule="auto"/>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This project is a perfect example of how cities can be among the main drivers of the green and digital transitions. The standards set b</w:t>
      </w:r>
      <w:r w:rsidR="004B3E94">
        <w:rPr>
          <w:rFonts w:asciiTheme="minorHAnsi" w:eastAsia="Calibri" w:hAnsiTheme="minorHAnsi" w:cstheme="minorBidi"/>
          <w:color w:val="000000" w:themeColor="text1"/>
          <w:sz w:val="24"/>
          <w:szCs w:val="24"/>
        </w:rPr>
        <w:t>y</w:t>
      </w:r>
      <w:r>
        <w:rPr>
          <w:rFonts w:asciiTheme="minorHAnsi" w:eastAsia="Calibri" w:hAnsiTheme="minorHAnsi" w:cstheme="minorBidi"/>
          <w:color w:val="000000" w:themeColor="text1"/>
          <w:sz w:val="24"/>
          <w:szCs w:val="24"/>
        </w:rPr>
        <w:t xml:space="preserve"> the Green Building Council, which are far higher tha</w:t>
      </w:r>
      <w:r w:rsidR="002A77E8">
        <w:rPr>
          <w:rFonts w:asciiTheme="minorHAnsi" w:eastAsia="Calibri" w:hAnsiTheme="minorHAnsi" w:cstheme="minorBidi"/>
          <w:color w:val="000000" w:themeColor="text1"/>
          <w:sz w:val="24"/>
          <w:szCs w:val="24"/>
        </w:rPr>
        <w:t>n</w:t>
      </w:r>
      <w:r>
        <w:rPr>
          <w:rFonts w:asciiTheme="minorHAnsi" w:eastAsia="Calibri" w:hAnsiTheme="minorHAnsi" w:cstheme="minorBidi"/>
          <w:color w:val="000000" w:themeColor="text1"/>
          <w:sz w:val="24"/>
          <w:szCs w:val="24"/>
        </w:rPr>
        <w:t xml:space="preserve"> </w:t>
      </w:r>
      <w:r w:rsidRPr="1F1F4DD0">
        <w:rPr>
          <w:rFonts w:asciiTheme="minorHAnsi" w:eastAsia="Calibri" w:hAnsiTheme="minorHAnsi" w:cstheme="minorBidi"/>
          <w:color w:val="000000" w:themeColor="text1"/>
          <w:sz w:val="24"/>
          <w:szCs w:val="24"/>
        </w:rPr>
        <w:t>national energy performance certification programmes</w:t>
      </w:r>
      <w:r>
        <w:rPr>
          <w:rFonts w:asciiTheme="minorHAnsi" w:eastAsia="Calibri" w:hAnsiTheme="minorHAnsi" w:cstheme="minorBidi"/>
          <w:color w:val="000000" w:themeColor="text1"/>
          <w:sz w:val="24"/>
          <w:szCs w:val="24"/>
        </w:rPr>
        <w:t xml:space="preserve">, ensure </w:t>
      </w:r>
      <w:r w:rsidR="002A77E8">
        <w:rPr>
          <w:rFonts w:asciiTheme="minorHAnsi" w:eastAsia="Calibri" w:hAnsiTheme="minorHAnsi" w:cstheme="minorBidi"/>
          <w:color w:val="000000" w:themeColor="text1"/>
          <w:sz w:val="24"/>
          <w:szCs w:val="24"/>
        </w:rPr>
        <w:t xml:space="preserve">that </w:t>
      </w:r>
      <w:r>
        <w:rPr>
          <w:rFonts w:asciiTheme="minorHAnsi" w:eastAsia="Calibri" w:hAnsiTheme="minorHAnsi" w:cstheme="minorBidi"/>
          <w:color w:val="000000" w:themeColor="text1"/>
          <w:sz w:val="24"/>
          <w:szCs w:val="24"/>
        </w:rPr>
        <w:t>buyers</w:t>
      </w:r>
      <w:r w:rsidR="002A77E8">
        <w:rPr>
          <w:rFonts w:asciiTheme="minorHAnsi" w:eastAsia="Calibri" w:hAnsiTheme="minorHAnsi" w:cstheme="minorBidi"/>
          <w:color w:val="000000" w:themeColor="text1"/>
          <w:sz w:val="24"/>
          <w:szCs w:val="24"/>
        </w:rPr>
        <w:t xml:space="preserve"> </w:t>
      </w:r>
      <w:r>
        <w:rPr>
          <w:rFonts w:asciiTheme="minorHAnsi" w:eastAsia="Calibri" w:hAnsiTheme="minorHAnsi" w:cstheme="minorBidi"/>
          <w:color w:val="000000" w:themeColor="text1"/>
          <w:sz w:val="24"/>
          <w:szCs w:val="24"/>
        </w:rPr>
        <w:t>stay</w:t>
      </w:r>
      <w:r w:rsidR="3EDE01A9" w:rsidRPr="1F1F4DD0">
        <w:rPr>
          <w:rFonts w:asciiTheme="minorHAnsi" w:eastAsia="Calibri" w:hAnsiTheme="minorHAnsi" w:cstheme="minorBidi"/>
          <w:color w:val="000000" w:themeColor="text1"/>
          <w:sz w:val="24"/>
          <w:szCs w:val="24"/>
        </w:rPr>
        <w:t xml:space="preserve"> ahead of the curve. What makes a </w:t>
      </w:r>
      <w:r w:rsidR="43E3DE00" w:rsidRPr="1F1F4DD0">
        <w:rPr>
          <w:rFonts w:asciiTheme="minorHAnsi" w:eastAsia="Calibri" w:hAnsiTheme="minorHAnsi" w:cstheme="minorBidi"/>
          <w:color w:val="000000" w:themeColor="text1"/>
          <w:sz w:val="24"/>
          <w:szCs w:val="24"/>
        </w:rPr>
        <w:t>‘</w:t>
      </w:r>
      <w:r w:rsidR="3EDE01A9" w:rsidRPr="1F1F4DD0">
        <w:rPr>
          <w:rFonts w:asciiTheme="minorHAnsi" w:eastAsia="Calibri" w:hAnsiTheme="minorHAnsi" w:cstheme="minorBidi"/>
          <w:color w:val="000000" w:themeColor="text1"/>
          <w:sz w:val="24"/>
          <w:szCs w:val="24"/>
        </w:rPr>
        <w:t>green home</w:t>
      </w:r>
      <w:r w:rsidR="43E3DE00" w:rsidRPr="1F1F4DD0">
        <w:rPr>
          <w:rFonts w:asciiTheme="minorHAnsi" w:eastAsia="Calibri" w:hAnsiTheme="minorHAnsi" w:cstheme="minorBidi"/>
          <w:color w:val="000000" w:themeColor="text1"/>
          <w:sz w:val="24"/>
          <w:szCs w:val="24"/>
        </w:rPr>
        <w:t>’</w:t>
      </w:r>
      <w:r w:rsidR="3EDE01A9" w:rsidRPr="1F1F4DD0">
        <w:rPr>
          <w:rFonts w:asciiTheme="minorHAnsi" w:eastAsia="Calibri" w:hAnsiTheme="minorHAnsi" w:cstheme="minorBidi"/>
          <w:color w:val="000000" w:themeColor="text1"/>
          <w:sz w:val="24"/>
          <w:szCs w:val="24"/>
        </w:rPr>
        <w:t xml:space="preserve"> special </w:t>
      </w:r>
      <w:r>
        <w:rPr>
          <w:rFonts w:asciiTheme="minorHAnsi" w:eastAsia="Calibri" w:hAnsiTheme="minorHAnsi" w:cstheme="minorBidi"/>
          <w:color w:val="000000" w:themeColor="text1"/>
          <w:sz w:val="24"/>
          <w:szCs w:val="24"/>
        </w:rPr>
        <w:t>does</w:t>
      </w:r>
      <w:r w:rsidR="486C530A" w:rsidRPr="1F1F4DD0">
        <w:rPr>
          <w:rFonts w:asciiTheme="minorHAnsi" w:eastAsia="Calibri" w:hAnsiTheme="minorHAnsi" w:cstheme="minorBidi"/>
          <w:color w:val="000000" w:themeColor="text1"/>
          <w:sz w:val="24"/>
          <w:szCs w:val="24"/>
        </w:rPr>
        <w:t xml:space="preserve"> </w:t>
      </w:r>
      <w:r w:rsidR="3EDE01A9" w:rsidRPr="1F1F4DD0">
        <w:rPr>
          <w:rFonts w:asciiTheme="minorHAnsi" w:eastAsia="Calibri" w:hAnsiTheme="minorHAnsi" w:cstheme="minorBidi"/>
          <w:color w:val="000000" w:themeColor="text1"/>
          <w:sz w:val="24"/>
          <w:szCs w:val="24"/>
        </w:rPr>
        <w:t xml:space="preserve">not </w:t>
      </w:r>
      <w:r>
        <w:rPr>
          <w:rFonts w:asciiTheme="minorHAnsi" w:eastAsia="Calibri" w:hAnsiTheme="minorHAnsi" w:cstheme="minorBidi"/>
          <w:color w:val="000000" w:themeColor="text1"/>
          <w:sz w:val="24"/>
          <w:szCs w:val="24"/>
        </w:rPr>
        <w:t>only lay</w:t>
      </w:r>
      <w:r w:rsidR="3EDE01A9" w:rsidRPr="1F1F4DD0">
        <w:rPr>
          <w:rFonts w:asciiTheme="minorHAnsi" w:eastAsia="Calibri" w:hAnsiTheme="minorHAnsi" w:cstheme="minorBidi"/>
          <w:color w:val="000000" w:themeColor="text1"/>
          <w:sz w:val="24"/>
          <w:szCs w:val="24"/>
        </w:rPr>
        <w:t xml:space="preserve"> in how it strives for </w:t>
      </w:r>
      <w:r w:rsidR="3EDE01A9" w:rsidRPr="1F1F4DD0">
        <w:rPr>
          <w:rFonts w:asciiTheme="minorHAnsi" w:eastAsia="Calibri" w:hAnsiTheme="minorHAnsi" w:cstheme="minorBidi"/>
          <w:color w:val="000000" w:themeColor="text1"/>
          <w:sz w:val="24"/>
          <w:szCs w:val="24"/>
        </w:rPr>
        <w:lastRenderedPageBreak/>
        <w:t xml:space="preserve">carbon neutrality. It is </w:t>
      </w:r>
      <w:r>
        <w:rPr>
          <w:rFonts w:asciiTheme="minorHAnsi" w:eastAsia="Calibri" w:hAnsiTheme="minorHAnsi" w:cstheme="minorBidi"/>
          <w:color w:val="000000" w:themeColor="text1"/>
          <w:sz w:val="24"/>
          <w:szCs w:val="24"/>
        </w:rPr>
        <w:t xml:space="preserve">also </w:t>
      </w:r>
      <w:r w:rsidR="3EDE01A9" w:rsidRPr="1F1F4DD0">
        <w:rPr>
          <w:rFonts w:asciiTheme="minorHAnsi" w:eastAsia="Calibri" w:hAnsiTheme="minorHAnsi" w:cstheme="minorBidi"/>
          <w:color w:val="000000" w:themeColor="text1"/>
          <w:sz w:val="24"/>
          <w:szCs w:val="24"/>
        </w:rPr>
        <w:t xml:space="preserve">built in a location adjacent to public transport and amenities, </w:t>
      </w:r>
      <w:r>
        <w:rPr>
          <w:rFonts w:asciiTheme="minorHAnsi" w:eastAsia="Calibri" w:hAnsiTheme="minorHAnsi" w:cstheme="minorBidi"/>
          <w:color w:val="000000" w:themeColor="text1"/>
          <w:sz w:val="24"/>
          <w:szCs w:val="24"/>
        </w:rPr>
        <w:t>using</w:t>
      </w:r>
      <w:r w:rsidRPr="1F1F4DD0">
        <w:rPr>
          <w:rFonts w:asciiTheme="minorHAnsi" w:eastAsia="Calibri" w:hAnsiTheme="minorHAnsi" w:cstheme="minorBidi"/>
          <w:color w:val="000000" w:themeColor="text1"/>
          <w:sz w:val="24"/>
          <w:szCs w:val="24"/>
        </w:rPr>
        <w:t xml:space="preserve"> </w:t>
      </w:r>
      <w:r w:rsidR="3EDE01A9" w:rsidRPr="1F1F4DD0">
        <w:rPr>
          <w:rFonts w:asciiTheme="minorHAnsi" w:eastAsia="Calibri" w:hAnsiTheme="minorHAnsi" w:cstheme="minorBidi"/>
          <w:color w:val="000000" w:themeColor="text1"/>
          <w:sz w:val="24"/>
          <w:szCs w:val="24"/>
        </w:rPr>
        <w:t>durable and sustainable materials</w:t>
      </w:r>
      <w:r>
        <w:rPr>
          <w:rFonts w:asciiTheme="minorHAnsi" w:eastAsia="Calibri" w:hAnsiTheme="minorHAnsi" w:cstheme="minorBidi"/>
          <w:color w:val="000000" w:themeColor="text1"/>
          <w:sz w:val="24"/>
          <w:szCs w:val="24"/>
        </w:rPr>
        <w:t xml:space="preserve"> and </w:t>
      </w:r>
      <w:r w:rsidR="43E3DE00" w:rsidRPr="1F1F4DD0">
        <w:rPr>
          <w:rFonts w:asciiTheme="minorHAnsi" w:eastAsia="Calibri" w:hAnsiTheme="minorHAnsi" w:cstheme="minorBidi"/>
          <w:color w:val="000000" w:themeColor="text1"/>
          <w:sz w:val="24"/>
          <w:szCs w:val="24"/>
        </w:rPr>
        <w:t>‘</w:t>
      </w:r>
      <w:r w:rsidR="3EDE01A9" w:rsidRPr="1F1F4DD0">
        <w:rPr>
          <w:rFonts w:asciiTheme="minorHAnsi" w:eastAsia="Calibri" w:hAnsiTheme="minorHAnsi" w:cstheme="minorBidi"/>
          <w:color w:val="000000" w:themeColor="text1"/>
          <w:sz w:val="24"/>
          <w:szCs w:val="24"/>
        </w:rPr>
        <w:t>solar orientation</w:t>
      </w:r>
      <w:r w:rsidR="43E3DE00" w:rsidRPr="1F1F4DD0">
        <w:rPr>
          <w:rFonts w:asciiTheme="minorHAnsi" w:eastAsia="Calibri" w:hAnsiTheme="minorHAnsi" w:cstheme="minorBidi"/>
          <w:color w:val="000000" w:themeColor="text1"/>
          <w:sz w:val="24"/>
          <w:szCs w:val="24"/>
        </w:rPr>
        <w:t>’</w:t>
      </w:r>
      <w:r>
        <w:rPr>
          <w:rFonts w:asciiTheme="minorHAnsi" w:eastAsia="Calibri" w:hAnsiTheme="minorHAnsi" w:cstheme="minorBidi"/>
          <w:color w:val="000000" w:themeColor="text1"/>
          <w:sz w:val="24"/>
          <w:szCs w:val="24"/>
        </w:rPr>
        <w:t>,</w:t>
      </w:r>
      <w:r w:rsidR="3EDE01A9" w:rsidRPr="1F1F4DD0">
        <w:rPr>
          <w:rFonts w:asciiTheme="minorHAnsi" w:eastAsia="Calibri" w:hAnsiTheme="minorHAnsi" w:cstheme="minorBidi"/>
          <w:color w:val="000000" w:themeColor="text1"/>
          <w:sz w:val="24"/>
          <w:szCs w:val="24"/>
        </w:rPr>
        <w:t xml:space="preserve"> so that windows are positioned to maximi</w:t>
      </w:r>
      <w:r w:rsidR="000D562C">
        <w:rPr>
          <w:rFonts w:asciiTheme="minorHAnsi" w:eastAsia="Calibri" w:hAnsiTheme="minorHAnsi" w:cstheme="minorBidi"/>
          <w:color w:val="000000" w:themeColor="text1"/>
          <w:sz w:val="24"/>
          <w:szCs w:val="24"/>
        </w:rPr>
        <w:t>s</w:t>
      </w:r>
      <w:r w:rsidR="3EDE01A9" w:rsidRPr="1F1F4DD0">
        <w:rPr>
          <w:rFonts w:asciiTheme="minorHAnsi" w:eastAsia="Calibri" w:hAnsiTheme="minorHAnsi" w:cstheme="minorBidi"/>
          <w:color w:val="000000" w:themeColor="text1"/>
          <w:sz w:val="24"/>
          <w:szCs w:val="24"/>
        </w:rPr>
        <w:t xml:space="preserve">e the energy efficiency of a building, and </w:t>
      </w:r>
      <w:r>
        <w:rPr>
          <w:rFonts w:asciiTheme="minorHAnsi" w:eastAsia="Calibri" w:hAnsiTheme="minorHAnsi" w:cstheme="minorBidi"/>
          <w:color w:val="000000" w:themeColor="text1"/>
          <w:sz w:val="24"/>
          <w:szCs w:val="24"/>
        </w:rPr>
        <w:t xml:space="preserve">enduring </w:t>
      </w:r>
      <w:r w:rsidR="3EDE01A9" w:rsidRPr="1F1F4DD0">
        <w:rPr>
          <w:rFonts w:asciiTheme="minorHAnsi" w:eastAsia="Calibri" w:hAnsiTheme="minorHAnsi" w:cstheme="minorBidi"/>
          <w:color w:val="000000" w:themeColor="text1"/>
          <w:sz w:val="24"/>
          <w:szCs w:val="24"/>
        </w:rPr>
        <w:t xml:space="preserve">piping, </w:t>
      </w:r>
      <w:proofErr w:type="gramStart"/>
      <w:r w:rsidR="3EDE01A9" w:rsidRPr="1F1F4DD0">
        <w:rPr>
          <w:rFonts w:asciiTheme="minorHAnsi" w:eastAsia="Calibri" w:hAnsiTheme="minorHAnsi" w:cstheme="minorBidi"/>
          <w:color w:val="000000" w:themeColor="text1"/>
          <w:sz w:val="24"/>
          <w:szCs w:val="24"/>
        </w:rPr>
        <w:t>insulation</w:t>
      </w:r>
      <w:proofErr w:type="gramEnd"/>
      <w:r w:rsidR="3EDE01A9" w:rsidRPr="1F1F4DD0">
        <w:rPr>
          <w:rFonts w:asciiTheme="minorHAnsi" w:eastAsia="Calibri" w:hAnsiTheme="minorHAnsi" w:cstheme="minorBidi"/>
          <w:color w:val="000000" w:themeColor="text1"/>
          <w:sz w:val="24"/>
          <w:szCs w:val="24"/>
        </w:rPr>
        <w:t xml:space="preserve"> and water systems. Long term, green homes are cheaper to run, and command a higher resale value. </w:t>
      </w:r>
    </w:p>
    <w:p w14:paraId="3DBDAB6A"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3065C76B" w14:textId="77777777" w:rsidR="003318CB" w:rsidRPr="003E4747" w:rsidRDefault="003318CB" w:rsidP="003318CB">
      <w:pPr>
        <w:spacing w:line="240" w:lineRule="auto"/>
        <w:rPr>
          <w:rFonts w:asciiTheme="minorHAnsi" w:eastAsia="Calibri" w:hAnsiTheme="minorHAnsi" w:cstheme="minorHAnsi"/>
          <w:b/>
          <w:bCs/>
          <w:color w:val="000000" w:themeColor="text1"/>
          <w:sz w:val="24"/>
          <w:szCs w:val="24"/>
        </w:rPr>
      </w:pPr>
      <w:r>
        <w:rPr>
          <w:rFonts w:asciiTheme="minorHAnsi" w:eastAsia="Calibri" w:hAnsiTheme="minorHAnsi" w:cstheme="minorHAnsi"/>
          <w:b/>
          <w:bCs/>
          <w:color w:val="000000" w:themeColor="text1"/>
          <w:sz w:val="24"/>
          <w:szCs w:val="24"/>
        </w:rPr>
        <w:t>H</w:t>
      </w:r>
      <w:r w:rsidRPr="003E4747">
        <w:rPr>
          <w:rFonts w:asciiTheme="minorHAnsi" w:eastAsia="Calibri" w:hAnsiTheme="minorHAnsi" w:cstheme="minorHAnsi"/>
          <w:b/>
          <w:bCs/>
          <w:color w:val="000000" w:themeColor="text1"/>
          <w:sz w:val="24"/>
          <w:szCs w:val="24"/>
        </w:rPr>
        <w:t xml:space="preserve">omes </w:t>
      </w:r>
      <w:r>
        <w:rPr>
          <w:rFonts w:asciiTheme="minorHAnsi" w:eastAsia="Calibri" w:hAnsiTheme="minorHAnsi" w:cstheme="minorHAnsi"/>
          <w:b/>
          <w:bCs/>
          <w:color w:val="000000" w:themeColor="text1"/>
          <w:sz w:val="24"/>
          <w:szCs w:val="24"/>
        </w:rPr>
        <w:t xml:space="preserve">that </w:t>
      </w:r>
      <w:r w:rsidRPr="003E4747">
        <w:rPr>
          <w:rFonts w:asciiTheme="minorHAnsi" w:eastAsia="Calibri" w:hAnsiTheme="minorHAnsi" w:cstheme="minorHAnsi"/>
          <w:b/>
          <w:bCs/>
          <w:color w:val="000000" w:themeColor="text1"/>
          <w:sz w:val="24"/>
          <w:szCs w:val="24"/>
        </w:rPr>
        <w:t xml:space="preserve">are within </w:t>
      </w:r>
      <w:r>
        <w:rPr>
          <w:rFonts w:asciiTheme="minorHAnsi" w:eastAsia="Calibri" w:hAnsiTheme="minorHAnsi" w:cstheme="minorHAnsi"/>
          <w:b/>
          <w:bCs/>
          <w:color w:val="000000" w:themeColor="text1"/>
          <w:sz w:val="24"/>
          <w:szCs w:val="24"/>
        </w:rPr>
        <w:t>the reach of everyone</w:t>
      </w:r>
    </w:p>
    <w:p w14:paraId="4BA01967" w14:textId="1D932F73" w:rsidR="003318CB" w:rsidRDefault="003318CB" w:rsidP="3FCCA86B">
      <w:pPr>
        <w:spacing w:line="240" w:lineRule="auto"/>
        <w:rPr>
          <w:rFonts w:asciiTheme="minorHAnsi" w:eastAsia="Calibri" w:hAnsiTheme="minorHAnsi" w:cstheme="minorBidi"/>
          <w:color w:val="000000" w:themeColor="text1"/>
          <w:sz w:val="24"/>
          <w:szCs w:val="24"/>
        </w:rPr>
      </w:pPr>
      <w:r w:rsidRPr="3FCCA86B">
        <w:rPr>
          <w:rFonts w:asciiTheme="minorHAnsi" w:eastAsia="Calibri" w:hAnsiTheme="minorHAnsi" w:cstheme="minorBidi"/>
          <w:color w:val="000000" w:themeColor="text1"/>
          <w:sz w:val="24"/>
          <w:szCs w:val="24"/>
        </w:rPr>
        <w:t xml:space="preserve">Another secret to the success of the initiative is </w:t>
      </w:r>
      <w:r w:rsidR="008F79E8">
        <w:rPr>
          <w:rFonts w:asciiTheme="minorHAnsi" w:eastAsia="Calibri" w:hAnsiTheme="minorHAnsi" w:cstheme="minorBidi"/>
          <w:color w:val="000000" w:themeColor="text1"/>
          <w:sz w:val="24"/>
          <w:szCs w:val="24"/>
        </w:rPr>
        <w:t>linking</w:t>
      </w:r>
      <w:r w:rsidRPr="3FCCA86B">
        <w:rPr>
          <w:rFonts w:asciiTheme="minorHAnsi" w:eastAsia="Calibri" w:hAnsiTheme="minorHAnsi" w:cstheme="minorBidi"/>
          <w:color w:val="000000" w:themeColor="text1"/>
          <w:sz w:val="24"/>
          <w:szCs w:val="24"/>
        </w:rPr>
        <w:t xml:space="preserve"> green construction standards to green finance, says </w:t>
      </w:r>
      <w:proofErr w:type="spellStart"/>
      <w:r w:rsidR="5BB46335" w:rsidRPr="3FCCA86B">
        <w:rPr>
          <w:rFonts w:asciiTheme="minorHAnsi" w:eastAsia="Calibri" w:hAnsiTheme="minorHAnsi" w:cstheme="minorBidi"/>
          <w:color w:val="000000" w:themeColor="text1"/>
          <w:sz w:val="24"/>
          <w:szCs w:val="24"/>
        </w:rPr>
        <w:t>Ardeleanu</w:t>
      </w:r>
      <w:proofErr w:type="spellEnd"/>
      <w:r w:rsidRPr="3FCCA86B">
        <w:rPr>
          <w:rFonts w:asciiTheme="minorHAnsi" w:eastAsia="Calibri" w:hAnsiTheme="minorHAnsi" w:cstheme="minorBidi"/>
          <w:color w:val="000000" w:themeColor="text1"/>
          <w:sz w:val="24"/>
          <w:szCs w:val="24"/>
        </w:rPr>
        <w:t xml:space="preserve">. Thirteen partner banks have agreed to issue </w:t>
      </w:r>
      <w:r w:rsidR="00DD49D8" w:rsidRPr="3FCCA86B">
        <w:rPr>
          <w:rFonts w:asciiTheme="minorHAnsi" w:eastAsia="Calibri" w:hAnsiTheme="minorHAnsi" w:cstheme="minorBidi"/>
          <w:color w:val="000000" w:themeColor="text1"/>
          <w:sz w:val="24"/>
          <w:szCs w:val="24"/>
        </w:rPr>
        <w:t>‘</w:t>
      </w:r>
      <w:r w:rsidRPr="3FCCA86B">
        <w:rPr>
          <w:rFonts w:asciiTheme="minorHAnsi" w:eastAsia="Calibri" w:hAnsiTheme="minorHAnsi" w:cstheme="minorBidi"/>
          <w:color w:val="000000" w:themeColor="text1"/>
          <w:sz w:val="24"/>
          <w:szCs w:val="24"/>
        </w:rPr>
        <w:t>green mortgages</w:t>
      </w:r>
      <w:r w:rsidR="00DD49D8" w:rsidRPr="3FCCA86B">
        <w:rPr>
          <w:rFonts w:asciiTheme="minorHAnsi" w:eastAsia="Calibri" w:hAnsiTheme="minorHAnsi" w:cstheme="minorBidi"/>
          <w:color w:val="000000" w:themeColor="text1"/>
          <w:sz w:val="24"/>
          <w:szCs w:val="24"/>
        </w:rPr>
        <w:t>’</w:t>
      </w:r>
      <w:r w:rsidRPr="3FCCA86B">
        <w:rPr>
          <w:rFonts w:asciiTheme="minorHAnsi" w:eastAsia="Calibri" w:hAnsiTheme="minorHAnsi" w:cstheme="minorBidi"/>
          <w:color w:val="000000" w:themeColor="text1"/>
          <w:sz w:val="24"/>
          <w:szCs w:val="24"/>
        </w:rPr>
        <w:t xml:space="preserve"> for certified projects</w:t>
      </w:r>
      <w:r w:rsidR="008F79E8">
        <w:rPr>
          <w:rFonts w:asciiTheme="minorHAnsi" w:eastAsia="Calibri" w:hAnsiTheme="minorHAnsi" w:cstheme="minorBidi"/>
          <w:color w:val="000000" w:themeColor="text1"/>
          <w:sz w:val="24"/>
          <w:szCs w:val="24"/>
        </w:rPr>
        <w:t>,</w:t>
      </w:r>
      <w:r w:rsidRPr="3FCCA86B">
        <w:rPr>
          <w:rFonts w:asciiTheme="minorHAnsi" w:eastAsia="Calibri" w:hAnsiTheme="minorHAnsi" w:cstheme="minorBidi"/>
          <w:color w:val="000000" w:themeColor="text1"/>
          <w:sz w:val="24"/>
          <w:szCs w:val="24"/>
        </w:rPr>
        <w:t xml:space="preserve"> recognis</w:t>
      </w:r>
      <w:r w:rsidR="008F79E8">
        <w:rPr>
          <w:rFonts w:asciiTheme="minorHAnsi" w:eastAsia="Calibri" w:hAnsiTheme="minorHAnsi" w:cstheme="minorBidi"/>
          <w:color w:val="000000" w:themeColor="text1"/>
          <w:sz w:val="24"/>
          <w:szCs w:val="24"/>
        </w:rPr>
        <w:t>ing</w:t>
      </w:r>
      <w:r w:rsidRPr="3FCCA86B">
        <w:rPr>
          <w:rFonts w:asciiTheme="minorHAnsi" w:eastAsia="Calibri" w:hAnsiTheme="minorHAnsi" w:cstheme="minorBidi"/>
          <w:color w:val="000000" w:themeColor="text1"/>
          <w:sz w:val="24"/>
          <w:szCs w:val="24"/>
        </w:rPr>
        <w:t xml:space="preserve"> the opportunity of a loan that is less likely to default because of lower operational costs, </w:t>
      </w:r>
      <w:r w:rsidR="008F79E8">
        <w:rPr>
          <w:rFonts w:asciiTheme="minorHAnsi" w:eastAsia="Calibri" w:hAnsiTheme="minorHAnsi" w:cstheme="minorBidi"/>
          <w:color w:val="000000" w:themeColor="text1"/>
          <w:sz w:val="24"/>
          <w:szCs w:val="24"/>
        </w:rPr>
        <w:t>as these</w:t>
      </w:r>
      <w:r w:rsidR="008F79E8" w:rsidRPr="3FCCA86B">
        <w:rPr>
          <w:rFonts w:asciiTheme="minorHAnsi" w:eastAsia="Calibri" w:hAnsiTheme="minorHAnsi" w:cstheme="minorBidi"/>
          <w:color w:val="000000" w:themeColor="text1"/>
          <w:sz w:val="24"/>
          <w:szCs w:val="24"/>
        </w:rPr>
        <w:t xml:space="preserve"> </w:t>
      </w:r>
      <w:r w:rsidRPr="3FCCA86B">
        <w:rPr>
          <w:rFonts w:asciiTheme="minorHAnsi" w:eastAsia="Calibri" w:hAnsiTheme="minorHAnsi" w:cstheme="minorBidi"/>
          <w:color w:val="000000" w:themeColor="text1"/>
          <w:sz w:val="24"/>
          <w:szCs w:val="24"/>
        </w:rPr>
        <w:t xml:space="preserve">homes will maintain their value </w:t>
      </w:r>
      <w:r w:rsidR="008F79E8">
        <w:rPr>
          <w:rFonts w:asciiTheme="minorHAnsi" w:eastAsia="Calibri" w:hAnsiTheme="minorHAnsi" w:cstheme="minorBidi"/>
          <w:color w:val="000000" w:themeColor="text1"/>
          <w:sz w:val="24"/>
          <w:szCs w:val="24"/>
        </w:rPr>
        <w:t xml:space="preserve">for a </w:t>
      </w:r>
      <w:r w:rsidRPr="3FCCA86B">
        <w:rPr>
          <w:rFonts w:asciiTheme="minorHAnsi" w:eastAsia="Calibri" w:hAnsiTheme="minorHAnsi" w:cstheme="minorBidi"/>
          <w:color w:val="000000" w:themeColor="text1"/>
          <w:sz w:val="24"/>
          <w:szCs w:val="24"/>
        </w:rPr>
        <w:t>long</w:t>
      </w:r>
      <w:r w:rsidR="008F79E8">
        <w:rPr>
          <w:rFonts w:asciiTheme="minorHAnsi" w:eastAsia="Calibri" w:hAnsiTheme="minorHAnsi" w:cstheme="minorBidi"/>
          <w:color w:val="000000" w:themeColor="text1"/>
          <w:sz w:val="24"/>
          <w:szCs w:val="24"/>
        </w:rPr>
        <w:t>er time</w:t>
      </w:r>
      <w:r w:rsidRPr="3FCCA86B">
        <w:rPr>
          <w:rFonts w:asciiTheme="minorHAnsi" w:eastAsia="Calibri" w:hAnsiTheme="minorHAnsi" w:cstheme="minorBidi"/>
          <w:color w:val="000000" w:themeColor="text1"/>
          <w:sz w:val="24"/>
          <w:szCs w:val="24"/>
        </w:rPr>
        <w:t xml:space="preserve">. </w:t>
      </w:r>
      <w:r w:rsidR="00E4181F">
        <w:rPr>
          <w:rFonts w:asciiTheme="minorHAnsi" w:eastAsia="Calibri" w:hAnsiTheme="minorHAnsi" w:cstheme="minorBidi"/>
          <w:color w:val="000000" w:themeColor="text1"/>
          <w:sz w:val="24"/>
          <w:szCs w:val="24"/>
        </w:rPr>
        <w:t>B</w:t>
      </w:r>
      <w:r w:rsidRPr="3FCCA86B">
        <w:rPr>
          <w:rFonts w:asciiTheme="minorHAnsi" w:eastAsia="Calibri" w:hAnsiTheme="minorHAnsi" w:cstheme="minorBidi"/>
          <w:color w:val="000000" w:themeColor="text1"/>
          <w:sz w:val="24"/>
          <w:szCs w:val="24"/>
        </w:rPr>
        <w:t>anks offer preferential interest rates on t</w:t>
      </w:r>
      <w:r w:rsidR="00E4181F">
        <w:rPr>
          <w:rFonts w:asciiTheme="minorHAnsi" w:eastAsia="Calibri" w:hAnsiTheme="minorHAnsi" w:cstheme="minorBidi"/>
          <w:color w:val="000000" w:themeColor="text1"/>
          <w:sz w:val="24"/>
          <w:szCs w:val="24"/>
        </w:rPr>
        <w:t>he</w:t>
      </w:r>
      <w:r w:rsidRPr="3FCCA86B">
        <w:rPr>
          <w:rFonts w:asciiTheme="minorHAnsi" w:eastAsia="Calibri" w:hAnsiTheme="minorHAnsi" w:cstheme="minorBidi"/>
          <w:color w:val="000000" w:themeColor="text1"/>
          <w:sz w:val="24"/>
          <w:szCs w:val="24"/>
        </w:rPr>
        <w:t>se mortgages, which in turn provides extra incentive for developers to launch green projects, and for buyers and investors to buy.</w:t>
      </w:r>
    </w:p>
    <w:p w14:paraId="57FB73D6"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6497B667" w14:textId="3C1D4984" w:rsidR="003318CB" w:rsidRPr="003E4747" w:rsidRDefault="00DD49D8" w:rsidP="003318CB">
      <w:pPr>
        <w:spacing w:line="240" w:lineRule="auto"/>
        <w:rPr>
          <w:rFonts w:asciiTheme="minorHAnsi" w:eastAsia="Calibri" w:hAnsiTheme="minorHAnsi" w:cstheme="minorBidi"/>
          <w:color w:val="000000" w:themeColor="text1"/>
          <w:sz w:val="24"/>
          <w:szCs w:val="24"/>
        </w:rPr>
      </w:pPr>
      <w:r>
        <w:rPr>
          <w:rFonts w:asciiTheme="minorHAnsi" w:eastAsia="Calibri" w:hAnsiTheme="minorHAnsi" w:cstheme="minorBidi"/>
          <w:color w:val="000000" w:themeColor="text1"/>
          <w:sz w:val="24"/>
          <w:szCs w:val="24"/>
        </w:rPr>
        <w:t>‘</w:t>
      </w:r>
      <w:r w:rsidR="003318CB" w:rsidRPr="5D0DDD3A">
        <w:rPr>
          <w:rFonts w:asciiTheme="minorHAnsi" w:eastAsia="Calibri" w:hAnsiTheme="minorHAnsi" w:cstheme="minorBidi"/>
          <w:color w:val="000000" w:themeColor="text1"/>
          <w:sz w:val="24"/>
          <w:szCs w:val="24"/>
        </w:rPr>
        <w:t>What we are doing here is reshaping consumer demand,</w:t>
      </w:r>
      <w:r>
        <w:rPr>
          <w:rFonts w:asciiTheme="minorHAnsi" w:eastAsia="Calibri" w:hAnsiTheme="minorHAnsi" w:cstheme="minorBidi"/>
          <w:color w:val="000000" w:themeColor="text1"/>
          <w:sz w:val="24"/>
          <w:szCs w:val="24"/>
        </w:rPr>
        <w:t>’</w:t>
      </w:r>
      <w:r w:rsidR="003318CB" w:rsidRPr="5D0DDD3A">
        <w:rPr>
          <w:rFonts w:asciiTheme="minorHAnsi" w:eastAsia="Calibri" w:hAnsiTheme="minorHAnsi" w:cstheme="minorBidi"/>
          <w:color w:val="000000" w:themeColor="text1"/>
          <w:sz w:val="24"/>
          <w:szCs w:val="24"/>
        </w:rPr>
        <w:t xml:space="preserve"> reflects </w:t>
      </w:r>
      <w:proofErr w:type="spellStart"/>
      <w:r w:rsidR="7C9C68ED" w:rsidRPr="5D0DDD3A">
        <w:rPr>
          <w:rFonts w:asciiTheme="minorHAnsi" w:eastAsia="Calibri" w:hAnsiTheme="minorHAnsi" w:cstheme="minorBidi"/>
          <w:color w:val="000000" w:themeColor="text1"/>
          <w:sz w:val="24"/>
          <w:szCs w:val="24"/>
        </w:rPr>
        <w:t>Ardeleanu</w:t>
      </w:r>
      <w:proofErr w:type="spellEnd"/>
      <w:r w:rsidR="003318CB" w:rsidRPr="5D0DDD3A">
        <w:rPr>
          <w:rFonts w:asciiTheme="minorHAnsi" w:eastAsia="Calibri" w:hAnsiTheme="minorHAnsi" w:cstheme="minorBidi"/>
          <w:color w:val="000000" w:themeColor="text1"/>
          <w:sz w:val="24"/>
          <w:szCs w:val="24"/>
        </w:rPr>
        <w:t xml:space="preserve">. </w:t>
      </w:r>
      <w:r>
        <w:rPr>
          <w:rFonts w:asciiTheme="minorHAnsi" w:eastAsia="Calibri" w:hAnsiTheme="minorHAnsi" w:cstheme="minorBidi"/>
          <w:color w:val="000000" w:themeColor="text1"/>
          <w:sz w:val="24"/>
          <w:szCs w:val="24"/>
        </w:rPr>
        <w:t>‘</w:t>
      </w:r>
      <w:r w:rsidR="003318CB" w:rsidRPr="5D0DDD3A">
        <w:rPr>
          <w:rFonts w:asciiTheme="minorHAnsi" w:eastAsia="Calibri" w:hAnsiTheme="minorHAnsi" w:cstheme="minorBidi"/>
          <w:color w:val="000000" w:themeColor="text1"/>
          <w:sz w:val="24"/>
          <w:szCs w:val="24"/>
        </w:rPr>
        <w:t>Buyers, developers and investors are all now demanding green standards.</w:t>
      </w:r>
      <w:r>
        <w:rPr>
          <w:rFonts w:asciiTheme="minorHAnsi" w:eastAsia="Calibri" w:hAnsiTheme="minorHAnsi" w:cstheme="minorBidi"/>
          <w:color w:val="000000" w:themeColor="text1"/>
          <w:sz w:val="24"/>
          <w:szCs w:val="24"/>
        </w:rPr>
        <w:t>’</w:t>
      </w:r>
      <w:r w:rsidR="003318CB" w:rsidRPr="5D0DDD3A">
        <w:rPr>
          <w:rFonts w:asciiTheme="minorHAnsi" w:eastAsia="Calibri" w:hAnsiTheme="minorHAnsi" w:cstheme="minorBidi"/>
          <w:color w:val="000000" w:themeColor="text1"/>
          <w:sz w:val="24"/>
          <w:szCs w:val="24"/>
        </w:rPr>
        <w:t xml:space="preserve"> </w:t>
      </w:r>
    </w:p>
    <w:p w14:paraId="2B3D6935" w14:textId="77777777" w:rsidR="003318CB" w:rsidRDefault="003318CB" w:rsidP="003318CB">
      <w:pPr>
        <w:spacing w:line="240" w:lineRule="auto"/>
        <w:rPr>
          <w:rFonts w:asciiTheme="minorHAnsi" w:eastAsia="Calibri" w:hAnsiTheme="minorHAnsi" w:cstheme="minorHAnsi"/>
          <w:color w:val="000000" w:themeColor="text1"/>
          <w:sz w:val="24"/>
          <w:szCs w:val="24"/>
        </w:rPr>
      </w:pPr>
    </w:p>
    <w:p w14:paraId="6DF9DD49" w14:textId="4A9A23B8" w:rsidR="003318CB" w:rsidRDefault="003318CB" w:rsidP="003318CB">
      <w:pPr>
        <w:spacing w:line="240" w:lineRule="auto"/>
        <w:rPr>
          <w:rFonts w:asciiTheme="minorHAnsi" w:eastAsia="Calibri" w:hAnsiTheme="minorHAnsi" w:cstheme="minorHAnsi"/>
          <w:color w:val="000000" w:themeColor="text1"/>
          <w:sz w:val="24"/>
          <w:szCs w:val="24"/>
        </w:rPr>
      </w:pPr>
      <w:r w:rsidRPr="003E4747">
        <w:rPr>
          <w:rFonts w:asciiTheme="minorHAnsi" w:eastAsia="Calibri" w:hAnsiTheme="minorHAnsi" w:cstheme="minorHAnsi"/>
          <w:color w:val="000000" w:themeColor="text1"/>
          <w:sz w:val="24"/>
          <w:szCs w:val="24"/>
        </w:rPr>
        <w:t xml:space="preserve">The good news is that green homes are not prohibitive in terms of cost, and the recent surge in energy prices has persuaded many that a longer-term, more holistic approach towards home cost is the wiser path to take. </w:t>
      </w:r>
    </w:p>
    <w:p w14:paraId="25AB1ADA"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3031F53D" w14:textId="2F96BD41" w:rsidR="003318CB" w:rsidRPr="003E4747" w:rsidRDefault="0097415D" w:rsidP="003318CB">
      <w:pPr>
        <w:spacing w:line="240" w:lineRule="auto"/>
        <w:rPr>
          <w:rFonts w:asciiTheme="minorHAnsi" w:eastAsia="Calibri" w:hAnsiTheme="minorHAnsi" w:cstheme="minorBidi"/>
          <w:color w:val="000000" w:themeColor="text1"/>
          <w:sz w:val="24"/>
          <w:szCs w:val="24"/>
        </w:rPr>
      </w:pPr>
      <w:r w:rsidRPr="28FADCD3">
        <w:rPr>
          <w:rFonts w:asciiTheme="minorHAnsi" w:eastAsia="Times New Roman" w:hAnsiTheme="minorHAnsi" w:cstheme="minorBidi"/>
          <w:color w:val="000000" w:themeColor="text1"/>
          <w:sz w:val="24"/>
          <w:szCs w:val="24"/>
        </w:rPr>
        <w:t>‘</w:t>
      </w:r>
      <w:r w:rsidR="003318CB" w:rsidRPr="5D0DDD3A">
        <w:rPr>
          <w:rFonts w:asciiTheme="minorHAnsi" w:eastAsia="Times New Roman" w:hAnsiTheme="minorHAnsi" w:cstheme="minorBidi"/>
          <w:color w:val="000000" w:themeColor="text1"/>
          <w:sz w:val="24"/>
          <w:szCs w:val="24"/>
          <w:bdr w:val="none" w:sz="0" w:space="0" w:color="auto" w:frame="1"/>
        </w:rPr>
        <w:t>The benefit of a green mortgage is that the buyer has an immediate financial benefit, with lower energy costs in a higher quality home, which offsets any slight increase in the mortgage payment if the amount borrowed is higher. But we have certified residential projects in the ‘affordable’, ‘mid-range’ and ‘luxury’ categories, so everybody can access them.</w:t>
      </w:r>
      <w:r w:rsidRPr="28FADCD3">
        <w:rPr>
          <w:rFonts w:asciiTheme="minorHAnsi" w:eastAsia="Times New Roman" w:hAnsiTheme="minorHAnsi" w:cstheme="minorBidi"/>
          <w:color w:val="000000" w:themeColor="text1"/>
          <w:sz w:val="24"/>
          <w:szCs w:val="24"/>
        </w:rPr>
        <w:t>’</w:t>
      </w:r>
    </w:p>
    <w:p w14:paraId="0799E90D"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p>
    <w:p w14:paraId="368E3A91"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r w:rsidRPr="003E4747">
        <w:rPr>
          <w:rFonts w:asciiTheme="minorHAnsi" w:eastAsia="Calibri" w:hAnsiTheme="minorHAnsi" w:cstheme="minorHAnsi"/>
          <w:b/>
          <w:bCs/>
          <w:color w:val="000000" w:themeColor="text1"/>
          <w:sz w:val="24"/>
          <w:szCs w:val="24"/>
        </w:rPr>
        <w:t xml:space="preserve">Science, </w:t>
      </w:r>
      <w:proofErr w:type="gramStart"/>
      <w:r w:rsidRPr="003E4747">
        <w:rPr>
          <w:rFonts w:asciiTheme="minorHAnsi" w:eastAsia="Calibri" w:hAnsiTheme="minorHAnsi" w:cstheme="minorHAnsi"/>
          <w:b/>
          <w:bCs/>
          <w:color w:val="000000" w:themeColor="text1"/>
          <w:sz w:val="24"/>
          <w:szCs w:val="24"/>
        </w:rPr>
        <w:t>research</w:t>
      </w:r>
      <w:proofErr w:type="gramEnd"/>
      <w:r w:rsidRPr="003E4747">
        <w:rPr>
          <w:rFonts w:asciiTheme="minorHAnsi" w:eastAsia="Calibri" w:hAnsiTheme="minorHAnsi" w:cstheme="minorHAnsi"/>
          <w:b/>
          <w:bCs/>
          <w:color w:val="000000" w:themeColor="text1"/>
          <w:sz w:val="24"/>
          <w:szCs w:val="24"/>
        </w:rPr>
        <w:t xml:space="preserve"> and innovation: our secret ally</w:t>
      </w:r>
    </w:p>
    <w:p w14:paraId="096991EA" w14:textId="4B8E79D8" w:rsidR="003318CB" w:rsidRDefault="003318CB" w:rsidP="003318CB">
      <w:pPr>
        <w:spacing w:line="240" w:lineRule="auto"/>
        <w:rPr>
          <w:rFonts w:asciiTheme="minorHAnsi" w:eastAsia="Calibri" w:hAnsiTheme="minorHAnsi" w:cstheme="minorHAnsi"/>
          <w:color w:val="000000" w:themeColor="text1"/>
          <w:sz w:val="24"/>
          <w:szCs w:val="24"/>
        </w:rPr>
      </w:pPr>
      <w:r w:rsidRPr="003E4747">
        <w:rPr>
          <w:rFonts w:asciiTheme="minorHAnsi" w:eastAsia="Calibri" w:hAnsiTheme="minorHAnsi" w:cstheme="minorHAnsi"/>
          <w:color w:val="000000" w:themeColor="text1"/>
          <w:sz w:val="24"/>
          <w:szCs w:val="24"/>
        </w:rPr>
        <w:t>This research is part of the EU’s efforts to discover new ways to prepare for climate change, protect our oceans and waters, and fight cancer. Together, EU countries can work more effectively, by pooling funding and expertise from around the world, coordinating international efforts, and benefitting from local knowhow.</w:t>
      </w:r>
      <w:r w:rsidR="00E4181F">
        <w:rPr>
          <w:rFonts w:asciiTheme="minorHAnsi" w:eastAsia="Calibri" w:hAnsiTheme="minorHAnsi" w:cstheme="minorHAnsi"/>
          <w:color w:val="000000" w:themeColor="text1"/>
          <w:sz w:val="24"/>
          <w:szCs w:val="24"/>
        </w:rPr>
        <w:t xml:space="preserve"> </w:t>
      </w:r>
    </w:p>
    <w:p w14:paraId="320F6B31" w14:textId="77777777" w:rsidR="003318CB" w:rsidRDefault="003318CB" w:rsidP="003318CB">
      <w:pPr>
        <w:spacing w:line="240" w:lineRule="auto"/>
        <w:rPr>
          <w:rFonts w:asciiTheme="minorHAnsi" w:eastAsia="Calibri" w:hAnsiTheme="minorHAnsi" w:cstheme="minorHAnsi"/>
          <w:color w:val="000000" w:themeColor="text1"/>
          <w:sz w:val="24"/>
          <w:szCs w:val="24"/>
        </w:rPr>
      </w:pPr>
    </w:p>
    <w:p w14:paraId="5EDE5D80" w14:textId="77777777" w:rsidR="0084648B" w:rsidRPr="00740722" w:rsidRDefault="0084648B" w:rsidP="0084648B">
      <w:pPr>
        <w:rPr>
          <w:rFonts w:ascii="Calibri" w:eastAsia="Calibri" w:hAnsi="Calibri" w:cs="Calibri"/>
          <w:sz w:val="24"/>
          <w:szCs w:val="24"/>
        </w:rPr>
      </w:pPr>
      <w:r w:rsidRPr="00740722">
        <w:rPr>
          <w:rFonts w:ascii="Calibri" w:eastAsia="Calibri" w:hAnsi="Calibri" w:cs="Calibri"/>
          <w:sz w:val="24"/>
          <w:szCs w:val="24"/>
        </w:rPr>
        <w:t xml:space="preserve">Thanks to EU investments, it is possible for international research collaboration to address challenges too big to be addressed by one country alone. </w:t>
      </w:r>
    </w:p>
    <w:p w14:paraId="1A2916B1" w14:textId="77777777" w:rsidR="0084648B" w:rsidRPr="003E4747" w:rsidRDefault="0084648B" w:rsidP="003318CB">
      <w:pPr>
        <w:spacing w:line="240" w:lineRule="auto"/>
        <w:rPr>
          <w:rFonts w:asciiTheme="minorHAnsi" w:eastAsia="Calibri" w:hAnsiTheme="minorHAnsi" w:cstheme="minorHAnsi"/>
          <w:color w:val="000000" w:themeColor="text1"/>
          <w:sz w:val="24"/>
          <w:szCs w:val="24"/>
        </w:rPr>
      </w:pPr>
    </w:p>
    <w:p w14:paraId="148FFE96" w14:textId="77777777" w:rsidR="003318CB" w:rsidRPr="003E4747" w:rsidRDefault="003318CB" w:rsidP="003318CB">
      <w:pPr>
        <w:spacing w:line="240" w:lineRule="auto"/>
        <w:rPr>
          <w:rFonts w:asciiTheme="minorHAnsi" w:eastAsia="Calibri" w:hAnsiTheme="minorHAnsi" w:cstheme="minorHAnsi"/>
          <w:color w:val="000000" w:themeColor="text1"/>
          <w:sz w:val="24"/>
          <w:szCs w:val="24"/>
        </w:rPr>
      </w:pPr>
      <w:r w:rsidRPr="003E4747">
        <w:rPr>
          <w:rFonts w:asciiTheme="minorHAnsi" w:eastAsia="Calibri" w:hAnsiTheme="minorHAnsi" w:cstheme="minorHAnsi"/>
          <w:color w:val="000000" w:themeColor="text1"/>
          <w:sz w:val="24"/>
          <w:szCs w:val="24"/>
        </w:rPr>
        <w:t xml:space="preserve">Join researchers on a mission to protect our planet and society, by sharing, </w:t>
      </w:r>
      <w:proofErr w:type="gramStart"/>
      <w:r w:rsidRPr="003E4747">
        <w:rPr>
          <w:rFonts w:asciiTheme="minorHAnsi" w:eastAsia="Calibri" w:hAnsiTheme="minorHAnsi" w:cstheme="minorHAnsi"/>
          <w:color w:val="000000" w:themeColor="text1"/>
          <w:sz w:val="24"/>
          <w:szCs w:val="24"/>
        </w:rPr>
        <w:t>liking</w:t>
      </w:r>
      <w:proofErr w:type="gramEnd"/>
      <w:r w:rsidRPr="003E4747">
        <w:rPr>
          <w:rFonts w:asciiTheme="minorHAnsi" w:eastAsia="Calibri" w:hAnsiTheme="minorHAnsi" w:cstheme="minorHAnsi"/>
          <w:color w:val="000000" w:themeColor="text1"/>
          <w:sz w:val="24"/>
          <w:szCs w:val="24"/>
        </w:rPr>
        <w:t xml:space="preserve"> and following the stories of #ResearchImpactEU.</w:t>
      </w:r>
    </w:p>
    <w:p w14:paraId="7326746A" w14:textId="77777777" w:rsidR="003318CB" w:rsidRDefault="003318CB">
      <w:pPr>
        <w:rPr>
          <w:sz w:val="24"/>
          <w:szCs w:val="24"/>
        </w:rPr>
      </w:pPr>
    </w:p>
    <w:p w14:paraId="7EE0AAA9" w14:textId="77777777" w:rsidR="009F0EA9" w:rsidRDefault="009F0EA9" w:rsidP="009F0EA9">
      <w:pPr>
        <w:rPr>
          <w:rFonts w:ascii="Calibri" w:eastAsia="Calibri" w:hAnsi="Calibri" w:cs="Calibri"/>
        </w:rPr>
      </w:pPr>
      <w:r>
        <w:rPr>
          <w:rFonts w:ascii="Calibri" w:eastAsia="Calibri" w:hAnsi="Calibri" w:cs="Calibri"/>
        </w:rPr>
        <w:t xml:space="preserve">*** </w:t>
      </w:r>
    </w:p>
    <w:p w14:paraId="0C000E68" w14:textId="77777777" w:rsidR="009F0EA9" w:rsidRDefault="009F0EA9" w:rsidP="009F0EA9">
      <w:pPr>
        <w:rPr>
          <w:rFonts w:ascii="Calibri" w:eastAsia="Calibri" w:hAnsi="Calibri" w:cs="Calibri"/>
          <w:b/>
          <w:bCs/>
        </w:rPr>
      </w:pPr>
      <w:r w:rsidRPr="00C30A0A">
        <w:rPr>
          <w:rFonts w:ascii="Calibri" w:eastAsia="Calibri" w:hAnsi="Calibri" w:cs="Calibri"/>
          <w:b/>
          <w:bCs/>
        </w:rPr>
        <w:t>Key message for QUOTE BOX:</w:t>
      </w:r>
    </w:p>
    <w:p w14:paraId="2D5C012D" w14:textId="77777777" w:rsidR="009F0EA9" w:rsidRPr="00326684" w:rsidRDefault="009F0EA9">
      <w:pPr>
        <w:rPr>
          <w:rFonts w:asciiTheme="minorHAnsi" w:eastAsia="Calibri" w:hAnsiTheme="minorHAnsi" w:cstheme="minorHAnsi"/>
          <w:b/>
          <w:bCs/>
          <w:sz w:val="24"/>
          <w:szCs w:val="24"/>
        </w:rPr>
      </w:pPr>
    </w:p>
    <w:p w14:paraId="5E914232" w14:textId="39BDAF4C" w:rsidR="00326684" w:rsidRPr="00326684" w:rsidRDefault="00326684" w:rsidP="00326684">
      <w:pPr>
        <w:spacing w:line="240" w:lineRule="auto"/>
        <w:rPr>
          <w:rFonts w:asciiTheme="minorHAnsi" w:eastAsia="Calibri" w:hAnsiTheme="minorHAnsi" w:cstheme="minorHAnsi"/>
          <w:color w:val="000000" w:themeColor="text1"/>
          <w:sz w:val="24"/>
          <w:szCs w:val="24"/>
        </w:rPr>
      </w:pPr>
      <w:r w:rsidRPr="00326684">
        <w:rPr>
          <w:rFonts w:asciiTheme="minorHAnsi" w:eastAsia="Calibri" w:hAnsiTheme="minorHAnsi" w:cstheme="minorHAnsi"/>
          <w:b/>
          <w:bCs/>
          <w:sz w:val="24"/>
          <w:szCs w:val="24"/>
        </w:rPr>
        <w:t>QUOTE BOX 1</w:t>
      </w:r>
      <w:proofErr w:type="gramStart"/>
      <w:r w:rsidRPr="00326684">
        <w:rPr>
          <w:rFonts w:asciiTheme="minorHAnsi" w:eastAsia="Calibri" w:hAnsiTheme="minorHAnsi" w:cstheme="minorHAnsi"/>
          <w:b/>
          <w:bCs/>
          <w:sz w:val="24"/>
          <w:szCs w:val="24"/>
        </w:rPr>
        <w:t xml:space="preserve">: </w:t>
      </w:r>
      <w:r w:rsidRPr="00326684">
        <w:rPr>
          <w:rFonts w:asciiTheme="minorHAnsi" w:eastAsia="Calibri" w:hAnsiTheme="minorHAnsi" w:cstheme="minorHAnsi"/>
          <w:color w:val="000000" w:themeColor="text1"/>
          <w:sz w:val="24"/>
          <w:szCs w:val="24"/>
        </w:rPr>
        <w:t xml:space="preserve"> ‘</w:t>
      </w:r>
      <w:proofErr w:type="gramEnd"/>
      <w:r w:rsidRPr="00326684">
        <w:rPr>
          <w:rFonts w:asciiTheme="minorHAnsi" w:eastAsia="Calibri" w:hAnsiTheme="minorHAnsi" w:cstheme="minorHAnsi"/>
          <w:color w:val="000000" w:themeColor="text1"/>
          <w:sz w:val="24"/>
          <w:szCs w:val="24"/>
        </w:rPr>
        <w:t xml:space="preserve">Buyers, developers and investors are all now demanding green standards.’ </w:t>
      </w:r>
      <w:r w:rsidR="002A7D3E">
        <w:rPr>
          <w:rFonts w:asciiTheme="minorHAnsi" w:eastAsia="Calibri" w:hAnsiTheme="minorHAnsi" w:cstheme="minorHAnsi"/>
          <w:color w:val="000000" w:themeColor="text1"/>
          <w:sz w:val="24"/>
          <w:szCs w:val="24"/>
        </w:rPr>
        <w:t xml:space="preserve">– Monica </w:t>
      </w:r>
      <w:proofErr w:type="spellStart"/>
      <w:r w:rsidR="002A7D3E" w:rsidRPr="00326684">
        <w:rPr>
          <w:rFonts w:asciiTheme="minorHAnsi" w:eastAsia="Calibri" w:hAnsiTheme="minorHAnsi" w:cstheme="minorHAnsi"/>
          <w:color w:val="000000" w:themeColor="text1"/>
          <w:sz w:val="24"/>
          <w:szCs w:val="24"/>
        </w:rPr>
        <w:t>Ardeleanu</w:t>
      </w:r>
      <w:proofErr w:type="spellEnd"/>
      <w:r w:rsidR="002A7D3E">
        <w:rPr>
          <w:rFonts w:asciiTheme="minorHAnsi" w:eastAsia="Calibri" w:hAnsiTheme="minorHAnsi" w:cstheme="minorHAnsi"/>
          <w:color w:val="000000" w:themeColor="text1"/>
          <w:sz w:val="24"/>
          <w:szCs w:val="24"/>
        </w:rPr>
        <w:t>, SMARTER</w:t>
      </w:r>
    </w:p>
    <w:p w14:paraId="0D5A5377" w14:textId="05A55A53" w:rsidR="00326684" w:rsidRPr="00326684" w:rsidRDefault="00326684">
      <w:pPr>
        <w:rPr>
          <w:rFonts w:asciiTheme="minorHAnsi" w:hAnsiTheme="minorHAnsi" w:cstheme="minorHAnsi"/>
          <w:sz w:val="24"/>
          <w:szCs w:val="24"/>
        </w:rPr>
      </w:pPr>
    </w:p>
    <w:p w14:paraId="2B626421" w14:textId="102A6667" w:rsidR="00326684" w:rsidRPr="00326684" w:rsidRDefault="00326684">
      <w:pPr>
        <w:rPr>
          <w:rFonts w:asciiTheme="minorHAnsi" w:hAnsiTheme="minorHAnsi" w:cstheme="minorHAnsi"/>
          <w:sz w:val="24"/>
          <w:szCs w:val="24"/>
        </w:rPr>
      </w:pPr>
      <w:r w:rsidRPr="00CB28F8">
        <w:rPr>
          <w:rFonts w:asciiTheme="minorHAnsi" w:hAnsiTheme="minorHAnsi" w:cstheme="minorHAnsi"/>
          <w:b/>
          <w:bCs/>
          <w:sz w:val="24"/>
          <w:szCs w:val="24"/>
        </w:rPr>
        <w:lastRenderedPageBreak/>
        <w:t>QUOTE BOX 2:</w:t>
      </w:r>
      <w:r w:rsidRPr="00326684">
        <w:rPr>
          <w:rFonts w:asciiTheme="minorHAnsi" w:hAnsiTheme="minorHAnsi" w:cstheme="minorHAnsi"/>
          <w:sz w:val="24"/>
          <w:szCs w:val="24"/>
        </w:rPr>
        <w:t xml:space="preserve"> </w:t>
      </w:r>
      <w:r w:rsidR="00780E77">
        <w:rPr>
          <w:rFonts w:asciiTheme="minorHAnsi" w:hAnsiTheme="minorHAnsi" w:cstheme="minorHAnsi"/>
          <w:sz w:val="24"/>
          <w:szCs w:val="24"/>
        </w:rPr>
        <w:t>‘</w:t>
      </w:r>
      <w:r w:rsidR="00780E77" w:rsidRPr="41F2C652">
        <w:t>Making cities greener and smarter will improve the quality of life for the 38.9% of the EU population living in a city</w:t>
      </w:r>
      <w:r w:rsidR="00E0486C">
        <w:t>.</w:t>
      </w:r>
      <w:r w:rsidR="00780E77">
        <w:rPr>
          <w:rFonts w:asciiTheme="minorHAnsi" w:hAnsiTheme="minorHAnsi" w:cstheme="minorHAnsi"/>
          <w:sz w:val="24"/>
          <w:szCs w:val="24"/>
        </w:rPr>
        <w:t>’</w:t>
      </w:r>
    </w:p>
    <w:sectPr w:rsidR="00326684" w:rsidRPr="003266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A4EA" w14:textId="77777777" w:rsidR="00BF072B" w:rsidRDefault="00BF072B" w:rsidP="00E4181F">
      <w:pPr>
        <w:spacing w:line="240" w:lineRule="auto"/>
      </w:pPr>
      <w:r>
        <w:separator/>
      </w:r>
    </w:p>
  </w:endnote>
  <w:endnote w:type="continuationSeparator" w:id="0">
    <w:p w14:paraId="770520A4" w14:textId="77777777" w:rsidR="00BF072B" w:rsidRDefault="00BF072B" w:rsidP="00E4181F">
      <w:pPr>
        <w:spacing w:line="240" w:lineRule="auto"/>
      </w:pPr>
      <w:r>
        <w:continuationSeparator/>
      </w:r>
    </w:p>
  </w:endnote>
  <w:endnote w:type="continuationNotice" w:id="1">
    <w:p w14:paraId="2401F72B" w14:textId="77777777" w:rsidR="00BF072B" w:rsidRDefault="00BF07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C410" w14:textId="77777777" w:rsidR="00BF072B" w:rsidRDefault="00BF072B" w:rsidP="00E4181F">
      <w:pPr>
        <w:spacing w:line="240" w:lineRule="auto"/>
      </w:pPr>
      <w:r>
        <w:separator/>
      </w:r>
    </w:p>
  </w:footnote>
  <w:footnote w:type="continuationSeparator" w:id="0">
    <w:p w14:paraId="3269654A" w14:textId="77777777" w:rsidR="00BF072B" w:rsidRDefault="00BF072B" w:rsidP="00E4181F">
      <w:pPr>
        <w:spacing w:line="240" w:lineRule="auto"/>
      </w:pPr>
      <w:r>
        <w:continuationSeparator/>
      </w:r>
    </w:p>
  </w:footnote>
  <w:footnote w:type="continuationNotice" w:id="1">
    <w:p w14:paraId="3F648C89" w14:textId="77777777" w:rsidR="00BF072B" w:rsidRDefault="00BF072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CB"/>
    <w:rsid w:val="00016246"/>
    <w:rsid w:val="00035B53"/>
    <w:rsid w:val="000B6B4B"/>
    <w:rsid w:val="000D562C"/>
    <w:rsid w:val="000E4ABD"/>
    <w:rsid w:val="00112652"/>
    <w:rsid w:val="00115785"/>
    <w:rsid w:val="001357A0"/>
    <w:rsid w:val="001469EE"/>
    <w:rsid w:val="00180348"/>
    <w:rsid w:val="00193482"/>
    <w:rsid w:val="001A52A5"/>
    <w:rsid w:val="002161AA"/>
    <w:rsid w:val="00217115"/>
    <w:rsid w:val="002208D4"/>
    <w:rsid w:val="00253973"/>
    <w:rsid w:val="002A77E8"/>
    <w:rsid w:val="002A7D3E"/>
    <w:rsid w:val="002C7B27"/>
    <w:rsid w:val="00316C6C"/>
    <w:rsid w:val="003170C1"/>
    <w:rsid w:val="003250D0"/>
    <w:rsid w:val="00326684"/>
    <w:rsid w:val="003318CB"/>
    <w:rsid w:val="00354208"/>
    <w:rsid w:val="0037530C"/>
    <w:rsid w:val="003C3FE4"/>
    <w:rsid w:val="003D5543"/>
    <w:rsid w:val="004018E6"/>
    <w:rsid w:val="00402544"/>
    <w:rsid w:val="004046CA"/>
    <w:rsid w:val="0041523B"/>
    <w:rsid w:val="00437A69"/>
    <w:rsid w:val="00485B84"/>
    <w:rsid w:val="00487BA6"/>
    <w:rsid w:val="004A6B69"/>
    <w:rsid w:val="004B3E94"/>
    <w:rsid w:val="004D101C"/>
    <w:rsid w:val="004F1F39"/>
    <w:rsid w:val="00506C15"/>
    <w:rsid w:val="00511973"/>
    <w:rsid w:val="00531416"/>
    <w:rsid w:val="00551ECA"/>
    <w:rsid w:val="00563D52"/>
    <w:rsid w:val="00573CF9"/>
    <w:rsid w:val="005A6D63"/>
    <w:rsid w:val="005E5FC2"/>
    <w:rsid w:val="005F3BF2"/>
    <w:rsid w:val="006118E1"/>
    <w:rsid w:val="006342BE"/>
    <w:rsid w:val="0065377A"/>
    <w:rsid w:val="00691455"/>
    <w:rsid w:val="006A270D"/>
    <w:rsid w:val="006C0F59"/>
    <w:rsid w:val="006C2FAD"/>
    <w:rsid w:val="006D7163"/>
    <w:rsid w:val="006F15AD"/>
    <w:rsid w:val="00705802"/>
    <w:rsid w:val="007325EA"/>
    <w:rsid w:val="00740722"/>
    <w:rsid w:val="00747DF4"/>
    <w:rsid w:val="007759F4"/>
    <w:rsid w:val="00780E77"/>
    <w:rsid w:val="007845C3"/>
    <w:rsid w:val="007A55AB"/>
    <w:rsid w:val="007B5C31"/>
    <w:rsid w:val="008015E2"/>
    <w:rsid w:val="00805ED2"/>
    <w:rsid w:val="00825647"/>
    <w:rsid w:val="00833BA8"/>
    <w:rsid w:val="0084648B"/>
    <w:rsid w:val="00866CF8"/>
    <w:rsid w:val="00873676"/>
    <w:rsid w:val="008754D1"/>
    <w:rsid w:val="00893A3F"/>
    <w:rsid w:val="008E60B4"/>
    <w:rsid w:val="008F740A"/>
    <w:rsid w:val="008F79E8"/>
    <w:rsid w:val="00907521"/>
    <w:rsid w:val="009318C0"/>
    <w:rsid w:val="00937698"/>
    <w:rsid w:val="009551D8"/>
    <w:rsid w:val="0097415D"/>
    <w:rsid w:val="009778F2"/>
    <w:rsid w:val="00983A77"/>
    <w:rsid w:val="009B3F2F"/>
    <w:rsid w:val="009C43FB"/>
    <w:rsid w:val="009E1A4E"/>
    <w:rsid w:val="009F0EA9"/>
    <w:rsid w:val="00A06AB4"/>
    <w:rsid w:val="00A42190"/>
    <w:rsid w:val="00A850EB"/>
    <w:rsid w:val="00AA5FE6"/>
    <w:rsid w:val="00AD4A96"/>
    <w:rsid w:val="00B1649E"/>
    <w:rsid w:val="00B80A48"/>
    <w:rsid w:val="00B87559"/>
    <w:rsid w:val="00BC6A0E"/>
    <w:rsid w:val="00BD15CB"/>
    <w:rsid w:val="00BF072B"/>
    <w:rsid w:val="00C04ACE"/>
    <w:rsid w:val="00C81D78"/>
    <w:rsid w:val="00CB0401"/>
    <w:rsid w:val="00CB28F8"/>
    <w:rsid w:val="00CC24E8"/>
    <w:rsid w:val="00D07250"/>
    <w:rsid w:val="00D17CFF"/>
    <w:rsid w:val="00D42926"/>
    <w:rsid w:val="00D8131E"/>
    <w:rsid w:val="00D93896"/>
    <w:rsid w:val="00DA2D34"/>
    <w:rsid w:val="00DD49D8"/>
    <w:rsid w:val="00E0486C"/>
    <w:rsid w:val="00E33420"/>
    <w:rsid w:val="00E4181F"/>
    <w:rsid w:val="00E455AF"/>
    <w:rsid w:val="00E86587"/>
    <w:rsid w:val="00EA51DB"/>
    <w:rsid w:val="00EB1493"/>
    <w:rsid w:val="00F0610A"/>
    <w:rsid w:val="00F152BA"/>
    <w:rsid w:val="00F15F6E"/>
    <w:rsid w:val="00F27C4F"/>
    <w:rsid w:val="00F44974"/>
    <w:rsid w:val="00F72844"/>
    <w:rsid w:val="00FC6651"/>
    <w:rsid w:val="00FF66C3"/>
    <w:rsid w:val="01B999D3"/>
    <w:rsid w:val="08135ADC"/>
    <w:rsid w:val="09860DBD"/>
    <w:rsid w:val="0B12057B"/>
    <w:rsid w:val="0C84C863"/>
    <w:rsid w:val="0EA7B4F1"/>
    <w:rsid w:val="0F666A30"/>
    <w:rsid w:val="13BABB72"/>
    <w:rsid w:val="13E91CFA"/>
    <w:rsid w:val="151B79D1"/>
    <w:rsid w:val="19858AB1"/>
    <w:rsid w:val="1A562F7A"/>
    <w:rsid w:val="1F1F4DD0"/>
    <w:rsid w:val="1FE38290"/>
    <w:rsid w:val="22E53353"/>
    <w:rsid w:val="2376A806"/>
    <w:rsid w:val="2428ECAE"/>
    <w:rsid w:val="253507C5"/>
    <w:rsid w:val="2788C39A"/>
    <w:rsid w:val="28FADCD3"/>
    <w:rsid w:val="2979F607"/>
    <w:rsid w:val="29895BDD"/>
    <w:rsid w:val="2A39C852"/>
    <w:rsid w:val="2B48981C"/>
    <w:rsid w:val="2B52F6C1"/>
    <w:rsid w:val="2C2B41CF"/>
    <w:rsid w:val="2D84BA21"/>
    <w:rsid w:val="34B1FCE2"/>
    <w:rsid w:val="36A280F3"/>
    <w:rsid w:val="36E9B67C"/>
    <w:rsid w:val="37DE2B87"/>
    <w:rsid w:val="38088D88"/>
    <w:rsid w:val="39CC9842"/>
    <w:rsid w:val="3D325737"/>
    <w:rsid w:val="3DE52380"/>
    <w:rsid w:val="3DF82926"/>
    <w:rsid w:val="3EDE01A9"/>
    <w:rsid w:val="3F80F3E1"/>
    <w:rsid w:val="3FB78982"/>
    <w:rsid w:val="3FCCA86B"/>
    <w:rsid w:val="413C26C0"/>
    <w:rsid w:val="4295282C"/>
    <w:rsid w:val="42E3B827"/>
    <w:rsid w:val="43390793"/>
    <w:rsid w:val="43E3DE00"/>
    <w:rsid w:val="468CED7B"/>
    <w:rsid w:val="486C530A"/>
    <w:rsid w:val="4BF62583"/>
    <w:rsid w:val="4D28BC60"/>
    <w:rsid w:val="4F408F6D"/>
    <w:rsid w:val="51398444"/>
    <w:rsid w:val="520B011B"/>
    <w:rsid w:val="52114767"/>
    <w:rsid w:val="53291AA5"/>
    <w:rsid w:val="5542A1DD"/>
    <w:rsid w:val="559723A6"/>
    <w:rsid w:val="567129CA"/>
    <w:rsid w:val="5701B5EA"/>
    <w:rsid w:val="5BB46335"/>
    <w:rsid w:val="5BB464E8"/>
    <w:rsid w:val="5D0DDD3A"/>
    <w:rsid w:val="601DE2ED"/>
    <w:rsid w:val="62AEC0C3"/>
    <w:rsid w:val="649DBEDC"/>
    <w:rsid w:val="64DDC72F"/>
    <w:rsid w:val="65291D31"/>
    <w:rsid w:val="652EEBD3"/>
    <w:rsid w:val="65AD0A5A"/>
    <w:rsid w:val="667B19B3"/>
    <w:rsid w:val="681E5E08"/>
    <w:rsid w:val="6CC10EF6"/>
    <w:rsid w:val="7410144A"/>
    <w:rsid w:val="763677F3"/>
    <w:rsid w:val="778D5839"/>
    <w:rsid w:val="79D0CBC5"/>
    <w:rsid w:val="7A9B79A2"/>
    <w:rsid w:val="7BE142D8"/>
    <w:rsid w:val="7C0AF43A"/>
    <w:rsid w:val="7C891D15"/>
    <w:rsid w:val="7C9C68ED"/>
    <w:rsid w:val="7D086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22DF0"/>
  <w15:chartTrackingRefBased/>
  <w15:docId w15:val="{30692077-14D2-B649-98B5-71AC6225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CB"/>
    <w:pPr>
      <w:spacing w:line="276" w:lineRule="auto"/>
    </w:pPr>
    <w:rPr>
      <w:rFonts w:ascii="Arial" w:eastAsia="Arial" w:hAnsi="Arial" w:cs="Arial"/>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7163"/>
    <w:rPr>
      <w:rFonts w:ascii="Arial" w:eastAsia="Arial" w:hAnsi="Arial" w:cs="Arial"/>
      <w:kern w:val="0"/>
      <w:sz w:val="22"/>
      <w:szCs w:val="22"/>
      <w:lang w:eastAsia="en-GB"/>
      <w14:ligatures w14:val="none"/>
    </w:rPr>
  </w:style>
  <w:style w:type="character" w:styleId="CommentReference">
    <w:name w:val="annotation reference"/>
    <w:basedOn w:val="DefaultParagraphFont"/>
    <w:uiPriority w:val="99"/>
    <w:semiHidden/>
    <w:unhideWhenUsed/>
    <w:rsid w:val="00437A69"/>
    <w:rPr>
      <w:sz w:val="16"/>
      <w:szCs w:val="16"/>
    </w:rPr>
  </w:style>
  <w:style w:type="paragraph" w:styleId="CommentText">
    <w:name w:val="annotation text"/>
    <w:basedOn w:val="Normal"/>
    <w:link w:val="CommentTextChar"/>
    <w:uiPriority w:val="99"/>
    <w:semiHidden/>
    <w:unhideWhenUsed/>
    <w:rsid w:val="00437A69"/>
    <w:pPr>
      <w:spacing w:line="240" w:lineRule="auto"/>
    </w:pPr>
    <w:rPr>
      <w:sz w:val="20"/>
      <w:szCs w:val="20"/>
    </w:rPr>
  </w:style>
  <w:style w:type="character" w:customStyle="1" w:styleId="CommentTextChar">
    <w:name w:val="Comment Text Char"/>
    <w:basedOn w:val="DefaultParagraphFont"/>
    <w:link w:val="CommentText"/>
    <w:uiPriority w:val="99"/>
    <w:semiHidden/>
    <w:rsid w:val="00437A69"/>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A69"/>
    <w:rPr>
      <w:b/>
      <w:bCs/>
    </w:rPr>
  </w:style>
  <w:style w:type="character" w:customStyle="1" w:styleId="CommentSubjectChar">
    <w:name w:val="Comment Subject Char"/>
    <w:basedOn w:val="CommentTextChar"/>
    <w:link w:val="CommentSubject"/>
    <w:uiPriority w:val="99"/>
    <w:semiHidden/>
    <w:rsid w:val="00437A69"/>
    <w:rPr>
      <w:rFonts w:ascii="Arial" w:eastAsia="Arial" w:hAnsi="Arial" w:cs="Arial"/>
      <w:b/>
      <w:bCs/>
      <w:kern w:val="0"/>
      <w:sz w:val="20"/>
      <w:szCs w:val="20"/>
      <w:lang w:eastAsia="en-GB"/>
      <w14:ligatures w14:val="none"/>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BD15C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C3FE4"/>
    <w:rPr>
      <w:rFonts w:ascii="Arial" w:eastAsia="Arial" w:hAnsi="Arial" w:cs="Arial"/>
      <w:kern w:val="0"/>
      <w:sz w:val="22"/>
      <w:szCs w:val="22"/>
      <w:lang w:eastAsia="en-GB"/>
      <w14:ligatures w14:val="none"/>
    </w:rPr>
  </w:style>
  <w:style w:type="paragraph" w:styleId="Footer">
    <w:name w:val="footer"/>
    <w:basedOn w:val="Normal"/>
    <w:link w:val="FooterChar"/>
    <w:uiPriority w:val="99"/>
    <w:semiHidden/>
    <w:unhideWhenUsed/>
    <w:rsid w:val="00BD15C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C3FE4"/>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b97a8-51d8-406d-8036-119157ac06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34AE12C887D479C1DC76E4FC673A6" ma:contentTypeVersion="15" ma:contentTypeDescription="Crée un document." ma:contentTypeScope="" ma:versionID="80391c91b3c646806aad92dba9720f32">
  <xsd:schema xmlns:xsd="http://www.w3.org/2001/XMLSchema" xmlns:xs="http://www.w3.org/2001/XMLSchema" xmlns:p="http://schemas.microsoft.com/office/2006/metadata/properties" xmlns:ns2="7d1b97a8-51d8-406d-8036-119157ac06a7" xmlns:ns3="31207b1c-59ce-4594-a7ff-c92a97d12621" targetNamespace="http://schemas.microsoft.com/office/2006/metadata/properties" ma:root="true" ma:fieldsID="5e3fc2b38f6540e16b7731404da32686" ns2:_="" ns3:_="">
    <xsd:import namespace="7d1b97a8-51d8-406d-8036-119157ac06a7"/>
    <xsd:import namespace="31207b1c-59ce-4594-a7ff-c92a97d12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b97a8-51d8-406d-8036-119157ac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207b1c-59ce-4594-a7ff-c92a97d1262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FBF93-200B-4686-8E72-2B0A1F66D50E}">
  <ds:schemaRefs>
    <ds:schemaRef ds:uri="http://schemas.microsoft.com/office/2006/metadata/properties"/>
    <ds:schemaRef ds:uri="http://schemas.microsoft.com/office/infopath/2007/PartnerControls"/>
    <ds:schemaRef ds:uri="7d1b97a8-51d8-406d-8036-119157ac06a7"/>
  </ds:schemaRefs>
</ds:datastoreItem>
</file>

<file path=customXml/itemProps2.xml><?xml version="1.0" encoding="utf-8"?>
<ds:datastoreItem xmlns:ds="http://schemas.openxmlformats.org/officeDocument/2006/customXml" ds:itemID="{FD7EDC7D-F9CE-4AEA-B13E-FDD63BEBAA0E}"/>
</file>

<file path=customXml/itemProps3.xml><?xml version="1.0" encoding="utf-8"?>
<ds:datastoreItem xmlns:ds="http://schemas.openxmlformats.org/officeDocument/2006/customXml" ds:itemID="{65A68334-9BC4-48B9-8FA0-46B6B5E6B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Oksana Polyuga</cp:lastModifiedBy>
  <cp:revision>45</cp:revision>
  <dcterms:created xsi:type="dcterms:W3CDTF">2023-04-22T06:23:00Z</dcterms:created>
  <dcterms:modified xsi:type="dcterms:W3CDTF">2023-05-03T12:26:00Z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0x01010068934AE12C887D479C1DC76E4FC673A6</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2023-04-21T14:13:41Z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044c744a-1faa-4156-bcd6-d7b1e0617b69</vt:lpwstr>
  </property>
  <property fmtid="{D5CDD505-2E9C-101B-9397-08002B2CF9AE}" pid="10" name="MSIP_Label_6bd9ddd1-4d20-43f6-abfa-fc3c07406f94_ContentBits">
    <vt:lpwstr>0</vt:lpwstr>
  </property>
</Properties>
</file>