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FB52" w14:textId="0C6EF3C5" w:rsidR="0055602F" w:rsidRPr="00C62E9D" w:rsidRDefault="0055602F" w:rsidP="0055602F">
      <w:r w:rsidRPr="00C62E9D">
        <w:t xml:space="preserve">AUTHOR: </w:t>
      </w:r>
      <w:r w:rsidR="00B3335F" w:rsidRPr="00B3335F">
        <w:t>Timothy Stein</w:t>
      </w:r>
    </w:p>
    <w:p w14:paraId="06E8EEA6" w14:textId="77777777" w:rsidR="0055602F" w:rsidRDefault="0055602F" w:rsidP="00096CFA">
      <w:pPr>
        <w:rPr>
          <w:rFonts w:asciiTheme="minorHAnsi" w:hAnsiTheme="minorHAnsi" w:cstheme="minorHAnsi"/>
          <w:b/>
          <w:bCs/>
          <w:sz w:val="24"/>
          <w:szCs w:val="24"/>
        </w:rPr>
      </w:pPr>
    </w:p>
    <w:p w14:paraId="4D8402E3" w14:textId="40E0B0BC" w:rsidR="00096CFA" w:rsidRPr="001B2208" w:rsidRDefault="00096CFA" w:rsidP="00096CFA">
      <w:pPr>
        <w:rPr>
          <w:rFonts w:asciiTheme="minorHAnsi" w:hAnsiTheme="minorHAnsi" w:cstheme="minorHAnsi"/>
          <w:b/>
          <w:bCs/>
          <w:sz w:val="24"/>
          <w:szCs w:val="24"/>
        </w:rPr>
      </w:pPr>
      <w:r w:rsidRPr="001B2208">
        <w:rPr>
          <w:rFonts w:asciiTheme="minorHAnsi" w:hAnsiTheme="minorHAnsi" w:cstheme="minorHAnsi"/>
          <w:b/>
          <w:bCs/>
          <w:sz w:val="24"/>
          <w:szCs w:val="24"/>
        </w:rPr>
        <w:t>On a mission to transform palliative healthcare</w:t>
      </w:r>
    </w:p>
    <w:p w14:paraId="426340CA" w14:textId="5058FF8F" w:rsidR="00096CFA" w:rsidRPr="001B2208" w:rsidRDefault="00096CFA" w:rsidP="00096CFA">
      <w:pPr>
        <w:rPr>
          <w:rFonts w:asciiTheme="minorHAnsi" w:hAnsiTheme="minorHAnsi" w:cstheme="minorBidi"/>
          <w:sz w:val="24"/>
          <w:szCs w:val="24"/>
        </w:rPr>
      </w:pPr>
      <w:r w:rsidRPr="001B2208">
        <w:rPr>
          <w:rFonts w:asciiTheme="minorHAnsi" w:hAnsiTheme="minorHAnsi" w:cstheme="minorBidi"/>
          <w:sz w:val="24"/>
          <w:szCs w:val="24"/>
        </w:rPr>
        <w:t xml:space="preserve">Greek researcher, </w:t>
      </w:r>
      <w:r w:rsidR="00834E1B">
        <w:rPr>
          <w:rFonts w:asciiTheme="minorHAnsi" w:hAnsiTheme="minorHAnsi" w:cstheme="minorBidi"/>
          <w:sz w:val="24"/>
          <w:szCs w:val="24"/>
        </w:rPr>
        <w:t xml:space="preserve">Dr </w:t>
      </w:r>
      <w:proofErr w:type="spellStart"/>
      <w:r w:rsidRPr="001B2208">
        <w:rPr>
          <w:rFonts w:asciiTheme="minorHAnsi" w:hAnsiTheme="minorHAnsi" w:cstheme="minorBidi"/>
          <w:sz w:val="24"/>
          <w:szCs w:val="24"/>
        </w:rPr>
        <w:t>Pantelis</w:t>
      </w:r>
      <w:proofErr w:type="spellEnd"/>
      <w:r w:rsidRPr="001B2208">
        <w:rPr>
          <w:rFonts w:asciiTheme="minorHAnsi" w:hAnsiTheme="minorHAnsi" w:cstheme="minorBidi"/>
          <w:sz w:val="24"/>
          <w:szCs w:val="24"/>
        </w:rPr>
        <w:t xml:space="preserve"> </w:t>
      </w:r>
      <w:proofErr w:type="spellStart"/>
      <w:r w:rsidRPr="001B2208">
        <w:rPr>
          <w:rFonts w:asciiTheme="minorHAnsi" w:hAnsiTheme="minorHAnsi" w:cstheme="minorBidi"/>
          <w:sz w:val="24"/>
          <w:szCs w:val="24"/>
        </w:rPr>
        <w:t>Natsiavas</w:t>
      </w:r>
      <w:proofErr w:type="spellEnd"/>
      <w:r w:rsidRPr="001B2208">
        <w:rPr>
          <w:rFonts w:asciiTheme="minorHAnsi" w:hAnsiTheme="minorHAnsi" w:cstheme="minorBidi"/>
          <w:sz w:val="24"/>
          <w:szCs w:val="24"/>
        </w:rPr>
        <w:t xml:space="preserve">, is on a mission to use technology to redefine the meaning of palliative care for </w:t>
      </w:r>
      <w:r w:rsidR="17718B50" w:rsidRPr="3FDB71F1">
        <w:rPr>
          <w:rFonts w:asciiTheme="minorHAnsi" w:hAnsiTheme="minorHAnsi" w:cstheme="minorBidi"/>
          <w:sz w:val="24"/>
          <w:szCs w:val="24"/>
        </w:rPr>
        <w:t xml:space="preserve">those affected by </w:t>
      </w:r>
      <w:r w:rsidRPr="001B2208">
        <w:rPr>
          <w:rFonts w:asciiTheme="minorHAnsi" w:hAnsiTheme="minorHAnsi" w:cstheme="minorBidi"/>
          <w:sz w:val="24"/>
          <w:szCs w:val="24"/>
        </w:rPr>
        <w:t>cancer, with the help of EU funding and 16 healthcare partners from across Europe.</w:t>
      </w:r>
    </w:p>
    <w:p w14:paraId="74B960CB" w14:textId="77777777" w:rsidR="00706CD0" w:rsidRPr="001B2208" w:rsidRDefault="00706CD0" w:rsidP="00096CFA">
      <w:pPr>
        <w:rPr>
          <w:rFonts w:asciiTheme="minorHAnsi" w:hAnsiTheme="minorHAnsi" w:cstheme="minorHAnsi"/>
          <w:sz w:val="24"/>
          <w:szCs w:val="24"/>
        </w:rPr>
      </w:pPr>
    </w:p>
    <w:p w14:paraId="06C33CAB" w14:textId="77777777" w:rsidR="00096CFA" w:rsidRPr="001B2208" w:rsidRDefault="3AC18357" w:rsidP="01E2A6DB">
      <w:pPr>
        <w:rPr>
          <w:rFonts w:asciiTheme="minorHAnsi" w:hAnsiTheme="minorHAnsi" w:cstheme="minorHAnsi"/>
          <w:b/>
          <w:bCs/>
          <w:sz w:val="24"/>
          <w:szCs w:val="24"/>
        </w:rPr>
      </w:pPr>
      <w:r w:rsidRPr="001B2208">
        <w:rPr>
          <w:rFonts w:asciiTheme="minorHAnsi" w:hAnsiTheme="minorHAnsi" w:cstheme="minorHAnsi"/>
          <w:b/>
          <w:bCs/>
          <w:sz w:val="24"/>
          <w:szCs w:val="24"/>
        </w:rPr>
        <w:t>‘We are confident these digital tools work, they will improve the health services of the future’</w:t>
      </w:r>
    </w:p>
    <w:p w14:paraId="42623712" w14:textId="59548A40" w:rsidR="01E2A6DB" w:rsidRDefault="01E2A6DB" w:rsidP="01E2A6DB">
      <w:pPr>
        <w:rPr>
          <w:rFonts w:asciiTheme="minorHAnsi" w:hAnsiTheme="minorHAnsi" w:cstheme="minorBidi"/>
          <w:b/>
          <w:bCs/>
          <w:sz w:val="24"/>
          <w:szCs w:val="24"/>
        </w:rPr>
      </w:pPr>
    </w:p>
    <w:p w14:paraId="5D7113D7" w14:textId="51AD1D4E" w:rsidR="00096CFA" w:rsidRPr="001B2208" w:rsidRDefault="00096CFA" w:rsidP="00096CFA">
      <w:pPr>
        <w:rPr>
          <w:rFonts w:asciiTheme="minorHAnsi" w:hAnsiTheme="minorHAnsi" w:cstheme="minorBidi"/>
          <w:sz w:val="24"/>
          <w:szCs w:val="24"/>
        </w:rPr>
      </w:pPr>
      <w:r w:rsidRPr="001B2208">
        <w:rPr>
          <w:rFonts w:asciiTheme="minorHAnsi" w:hAnsiTheme="minorHAnsi" w:cstheme="minorBidi"/>
          <w:sz w:val="24"/>
          <w:szCs w:val="24"/>
        </w:rPr>
        <w:t xml:space="preserve">With his colleagues at the Centre for Research and Technology Hellas in Thessaloniki, </w:t>
      </w:r>
      <w:proofErr w:type="spellStart"/>
      <w:r w:rsidRPr="001B2208">
        <w:rPr>
          <w:rFonts w:asciiTheme="minorHAnsi" w:hAnsiTheme="minorHAnsi" w:cstheme="minorBidi"/>
          <w:sz w:val="24"/>
          <w:szCs w:val="24"/>
        </w:rPr>
        <w:t>Natsiavas</w:t>
      </w:r>
      <w:proofErr w:type="spellEnd"/>
      <w:r w:rsidRPr="001B2208">
        <w:rPr>
          <w:rFonts w:asciiTheme="minorHAnsi" w:hAnsiTheme="minorHAnsi" w:cstheme="minorBidi"/>
          <w:sz w:val="24"/>
          <w:szCs w:val="24"/>
        </w:rPr>
        <w:t xml:space="preserve"> coordinated a pioneering initiative </w:t>
      </w:r>
      <w:r w:rsidR="00BC5CE9">
        <w:rPr>
          <w:rFonts w:asciiTheme="minorHAnsi" w:hAnsiTheme="minorHAnsi" w:cstheme="minorBidi"/>
          <w:sz w:val="24"/>
          <w:szCs w:val="24"/>
        </w:rPr>
        <w:t xml:space="preserve">(the </w:t>
      </w:r>
      <w:proofErr w:type="spellStart"/>
      <w:r w:rsidR="00BC5CE9">
        <w:rPr>
          <w:rFonts w:asciiTheme="minorHAnsi" w:hAnsiTheme="minorHAnsi" w:cstheme="minorBidi"/>
          <w:sz w:val="24"/>
          <w:szCs w:val="24"/>
        </w:rPr>
        <w:t>MyPal</w:t>
      </w:r>
      <w:proofErr w:type="spellEnd"/>
      <w:r w:rsidR="00BC5CE9">
        <w:rPr>
          <w:rFonts w:asciiTheme="minorHAnsi" w:hAnsiTheme="minorHAnsi" w:cstheme="minorBidi"/>
          <w:sz w:val="24"/>
          <w:szCs w:val="24"/>
        </w:rPr>
        <w:t xml:space="preserve"> project) </w:t>
      </w:r>
      <w:r w:rsidRPr="001B2208">
        <w:rPr>
          <w:rFonts w:asciiTheme="minorHAnsi" w:hAnsiTheme="minorHAnsi" w:cstheme="minorBidi"/>
          <w:sz w:val="24"/>
          <w:szCs w:val="24"/>
        </w:rPr>
        <w:t xml:space="preserve">that has the potential to change the doctor–patient relationship forever – by using digital platforms to improve the quality of care, and therefore the quality of life, of </w:t>
      </w:r>
      <w:r w:rsidR="0370B0C3" w:rsidRPr="3FDB71F1">
        <w:rPr>
          <w:rFonts w:asciiTheme="minorHAnsi" w:hAnsiTheme="minorHAnsi" w:cstheme="minorBidi"/>
          <w:sz w:val="24"/>
          <w:szCs w:val="24"/>
        </w:rPr>
        <w:t xml:space="preserve">those affected by </w:t>
      </w:r>
      <w:r w:rsidRPr="001B2208">
        <w:rPr>
          <w:rFonts w:asciiTheme="minorHAnsi" w:hAnsiTheme="minorHAnsi" w:cstheme="minorBidi"/>
          <w:sz w:val="24"/>
          <w:szCs w:val="24"/>
        </w:rPr>
        <w:t xml:space="preserve">cancer. </w:t>
      </w:r>
    </w:p>
    <w:p w14:paraId="56130FDF" w14:textId="77777777" w:rsidR="00096CFA" w:rsidRPr="001B2208" w:rsidRDefault="00096CFA" w:rsidP="00096CFA">
      <w:pPr>
        <w:rPr>
          <w:rFonts w:asciiTheme="minorHAnsi" w:hAnsiTheme="minorHAnsi" w:cstheme="minorHAnsi"/>
          <w:sz w:val="24"/>
          <w:szCs w:val="24"/>
        </w:rPr>
      </w:pPr>
    </w:p>
    <w:p w14:paraId="3454C603" w14:textId="7CD6E97C" w:rsidR="00096CFA" w:rsidRPr="001B2208" w:rsidRDefault="04719F8B" w:rsidP="00096CFA">
      <w:pPr>
        <w:rPr>
          <w:rFonts w:asciiTheme="minorHAnsi" w:hAnsiTheme="minorHAnsi" w:cstheme="minorBidi"/>
          <w:sz w:val="24"/>
          <w:szCs w:val="24"/>
        </w:rPr>
      </w:pPr>
      <w:r w:rsidRPr="1E157D3E">
        <w:rPr>
          <w:rFonts w:asciiTheme="minorHAnsi" w:hAnsiTheme="minorHAnsi" w:cstheme="minorBidi"/>
          <w:sz w:val="24"/>
          <w:szCs w:val="24"/>
        </w:rPr>
        <w:t>T</w:t>
      </w:r>
      <w:r w:rsidR="00096CFA" w:rsidRPr="001B2208">
        <w:rPr>
          <w:rFonts w:asciiTheme="minorHAnsi" w:hAnsiTheme="minorHAnsi" w:cstheme="minorBidi"/>
          <w:sz w:val="24"/>
          <w:szCs w:val="24"/>
        </w:rPr>
        <w:t>he delivery of high-quality medical care is not only about prescribing medication. Knowledge, as they say, is power; and how a patient is able to communicate with their doctor influences their well-being and the ability of doctors, in turn, to provide better care.</w:t>
      </w:r>
      <w:r w:rsidR="524F2E73" w:rsidRPr="1E157D3E">
        <w:rPr>
          <w:rFonts w:asciiTheme="minorHAnsi" w:hAnsiTheme="minorHAnsi" w:cstheme="minorBidi"/>
          <w:sz w:val="24"/>
          <w:szCs w:val="24"/>
        </w:rPr>
        <w:t xml:space="preserve"> </w:t>
      </w:r>
      <w:r w:rsidR="524F2E73" w:rsidRPr="001B2208">
        <w:rPr>
          <w:rFonts w:asciiTheme="minorHAnsi" w:hAnsiTheme="minorHAnsi" w:cstheme="minorBidi"/>
          <w:sz w:val="24"/>
          <w:szCs w:val="24"/>
        </w:rPr>
        <w:t>Everyone deserves a long and healthy life, and patients and caregivers deserve support.</w:t>
      </w:r>
    </w:p>
    <w:p w14:paraId="333D3F6D" w14:textId="77777777" w:rsidR="00096CFA" w:rsidRPr="001B2208" w:rsidRDefault="00096CFA" w:rsidP="00096CFA">
      <w:pPr>
        <w:rPr>
          <w:rFonts w:asciiTheme="minorHAnsi" w:hAnsiTheme="minorHAnsi" w:cstheme="minorHAnsi"/>
          <w:sz w:val="24"/>
          <w:szCs w:val="24"/>
        </w:rPr>
      </w:pPr>
    </w:p>
    <w:p w14:paraId="4FB7065F" w14:textId="77777777" w:rsidR="00096CFA" w:rsidRPr="001B2208" w:rsidRDefault="00096CFA" w:rsidP="00096CFA">
      <w:pPr>
        <w:rPr>
          <w:rFonts w:asciiTheme="minorHAnsi" w:hAnsiTheme="minorHAnsi" w:cstheme="minorHAnsi"/>
          <w:b/>
          <w:bCs/>
          <w:sz w:val="24"/>
          <w:szCs w:val="24"/>
        </w:rPr>
      </w:pPr>
      <w:r w:rsidRPr="001B2208">
        <w:rPr>
          <w:rFonts w:asciiTheme="minorHAnsi" w:hAnsiTheme="minorHAnsi" w:cstheme="minorHAnsi"/>
          <w:b/>
          <w:bCs/>
          <w:sz w:val="24"/>
          <w:szCs w:val="24"/>
        </w:rPr>
        <w:t>Further trials to bring hard evidence</w:t>
      </w:r>
    </w:p>
    <w:p w14:paraId="3B7C592E" w14:textId="78E6C290" w:rsidR="00096CFA" w:rsidRPr="001B2208" w:rsidRDefault="00A7476F" w:rsidP="5FCB3FA2">
      <w:pPr>
        <w:rPr>
          <w:rFonts w:asciiTheme="minorHAnsi" w:hAnsiTheme="minorHAnsi" w:cstheme="minorBidi"/>
          <w:sz w:val="24"/>
          <w:szCs w:val="24"/>
        </w:rPr>
      </w:pPr>
      <w:r>
        <w:rPr>
          <w:rFonts w:asciiTheme="minorHAnsi" w:hAnsiTheme="minorHAnsi" w:cstheme="minorBidi"/>
          <w:sz w:val="24"/>
          <w:szCs w:val="24"/>
        </w:rPr>
        <w:t>Over</w:t>
      </w:r>
      <w:r w:rsidRPr="001B2208">
        <w:rPr>
          <w:rFonts w:asciiTheme="minorHAnsi" w:hAnsiTheme="minorHAnsi" w:cstheme="minorBidi"/>
          <w:sz w:val="24"/>
          <w:szCs w:val="24"/>
        </w:rPr>
        <w:t xml:space="preserve"> </w:t>
      </w:r>
      <w:r w:rsidR="09D2E0C3" w:rsidRPr="001B2208">
        <w:rPr>
          <w:rFonts w:asciiTheme="minorHAnsi" w:hAnsiTheme="minorHAnsi" w:cstheme="minorBidi"/>
          <w:sz w:val="24"/>
          <w:szCs w:val="24"/>
        </w:rPr>
        <w:t xml:space="preserve">200 adult and adolescent cancer patients in five EU countries </w:t>
      </w:r>
      <w:r w:rsidR="455CA3F6" w:rsidRPr="5FCB3FA2">
        <w:rPr>
          <w:rFonts w:asciiTheme="minorHAnsi" w:hAnsiTheme="minorHAnsi" w:cstheme="minorBidi"/>
          <w:sz w:val="24"/>
          <w:szCs w:val="24"/>
        </w:rPr>
        <w:t>(Czec</w:t>
      </w:r>
      <w:r w:rsidR="319B7791" w:rsidRPr="5FCB3FA2">
        <w:rPr>
          <w:rFonts w:asciiTheme="minorHAnsi" w:hAnsiTheme="minorHAnsi" w:cstheme="minorBidi"/>
          <w:sz w:val="24"/>
          <w:szCs w:val="24"/>
        </w:rPr>
        <w:t>hia</w:t>
      </w:r>
      <w:r w:rsidR="455CA3F6" w:rsidRPr="5FCB3FA2">
        <w:rPr>
          <w:rFonts w:asciiTheme="minorHAnsi" w:hAnsiTheme="minorHAnsi" w:cstheme="minorBidi"/>
          <w:sz w:val="24"/>
          <w:szCs w:val="24"/>
        </w:rPr>
        <w:t xml:space="preserve">, Germany, Greece, </w:t>
      </w:r>
      <w:proofErr w:type="gramStart"/>
      <w:r w:rsidR="455CA3F6" w:rsidRPr="5FCB3FA2">
        <w:rPr>
          <w:rFonts w:asciiTheme="minorHAnsi" w:hAnsiTheme="minorHAnsi" w:cstheme="minorBidi"/>
          <w:sz w:val="24"/>
          <w:szCs w:val="24"/>
        </w:rPr>
        <w:t>Italy</w:t>
      </w:r>
      <w:proofErr w:type="gramEnd"/>
      <w:r w:rsidR="455CA3F6" w:rsidRPr="5FCB3FA2">
        <w:rPr>
          <w:rFonts w:asciiTheme="minorHAnsi" w:hAnsiTheme="minorHAnsi" w:cstheme="minorBidi"/>
          <w:sz w:val="24"/>
          <w:szCs w:val="24"/>
        </w:rPr>
        <w:t xml:space="preserve"> and Sweden) </w:t>
      </w:r>
      <w:r w:rsidR="09D2E0C3" w:rsidRPr="001B2208">
        <w:rPr>
          <w:rFonts w:asciiTheme="minorHAnsi" w:hAnsiTheme="minorHAnsi" w:cstheme="minorBidi"/>
          <w:sz w:val="24"/>
          <w:szCs w:val="24"/>
        </w:rPr>
        <w:t xml:space="preserve">took part in clinical trials </w:t>
      </w:r>
      <w:r>
        <w:rPr>
          <w:rFonts w:asciiTheme="minorHAnsi" w:hAnsiTheme="minorHAnsi" w:cstheme="minorBidi"/>
          <w:sz w:val="24"/>
          <w:szCs w:val="24"/>
        </w:rPr>
        <w:t>for a little more than two</w:t>
      </w:r>
      <w:r w:rsidR="09D2E0C3" w:rsidRPr="001B2208">
        <w:rPr>
          <w:rFonts w:asciiTheme="minorHAnsi" w:hAnsiTheme="minorHAnsi" w:cstheme="minorBidi"/>
          <w:sz w:val="24"/>
          <w:szCs w:val="24"/>
        </w:rPr>
        <w:t xml:space="preserve"> years, using an app they called </w:t>
      </w:r>
      <w:proofErr w:type="spellStart"/>
      <w:r w:rsidR="09D2E0C3" w:rsidRPr="001B2208">
        <w:rPr>
          <w:rFonts w:asciiTheme="minorHAnsi" w:hAnsiTheme="minorHAnsi" w:cstheme="minorBidi"/>
          <w:sz w:val="24"/>
          <w:szCs w:val="24"/>
        </w:rPr>
        <w:t>MyPal</w:t>
      </w:r>
      <w:proofErr w:type="spellEnd"/>
      <w:r w:rsidR="09D2E0C3" w:rsidRPr="001B2208">
        <w:rPr>
          <w:rFonts w:asciiTheme="minorHAnsi" w:hAnsiTheme="minorHAnsi" w:cstheme="minorBidi"/>
          <w:sz w:val="24"/>
          <w:szCs w:val="24"/>
        </w:rPr>
        <w:t>, a digital tool that allows patients to communicate remotely to their doctors, educate themselves on their illness, report real</w:t>
      </w:r>
      <w:r w:rsidR="6A3BDB20" w:rsidRPr="001B2208">
        <w:rPr>
          <w:rFonts w:asciiTheme="minorHAnsi" w:hAnsiTheme="minorHAnsi" w:cstheme="minorBidi"/>
          <w:sz w:val="24"/>
          <w:szCs w:val="24"/>
        </w:rPr>
        <w:t>-</w:t>
      </w:r>
      <w:r w:rsidR="09D2E0C3" w:rsidRPr="001B2208">
        <w:rPr>
          <w:rFonts w:asciiTheme="minorHAnsi" w:hAnsiTheme="minorHAnsi" w:cstheme="minorBidi"/>
          <w:sz w:val="24"/>
          <w:szCs w:val="24"/>
        </w:rPr>
        <w:t xml:space="preserve">time updates on their health, </w:t>
      </w:r>
      <w:r w:rsidR="2C4DF7E3" w:rsidRPr="5CECEA5B">
        <w:rPr>
          <w:rFonts w:asciiTheme="minorHAnsi" w:hAnsiTheme="minorHAnsi" w:cstheme="minorBidi"/>
          <w:sz w:val="24"/>
          <w:szCs w:val="24"/>
        </w:rPr>
        <w:t xml:space="preserve">and </w:t>
      </w:r>
      <w:r w:rsidR="09D2E0C3" w:rsidRPr="001B2208">
        <w:rPr>
          <w:rFonts w:asciiTheme="minorHAnsi" w:hAnsiTheme="minorHAnsi" w:cstheme="minorBidi"/>
          <w:sz w:val="24"/>
          <w:szCs w:val="24"/>
        </w:rPr>
        <w:t xml:space="preserve">fill in questionnaires. Crucially, it gives doctors a fuller overview of a patient’s health status before they see them in person, resulting in more personalised and targeted care.  </w:t>
      </w:r>
    </w:p>
    <w:p w14:paraId="2C761E6B" w14:textId="77777777" w:rsidR="00096CFA" w:rsidRPr="001B2208" w:rsidRDefault="00096CFA" w:rsidP="00096CFA">
      <w:pPr>
        <w:rPr>
          <w:rFonts w:asciiTheme="minorHAnsi" w:hAnsiTheme="minorHAnsi" w:cstheme="minorHAnsi"/>
          <w:sz w:val="24"/>
          <w:szCs w:val="24"/>
        </w:rPr>
      </w:pPr>
    </w:p>
    <w:p w14:paraId="4A79A724" w14:textId="049073DF" w:rsidR="00096CFA" w:rsidRPr="001B2208" w:rsidRDefault="49B69494" w:rsidP="00096CFA">
      <w:pPr>
        <w:rPr>
          <w:rFonts w:asciiTheme="minorHAnsi" w:hAnsiTheme="minorHAnsi" w:cstheme="minorBidi"/>
          <w:sz w:val="24"/>
          <w:szCs w:val="24"/>
        </w:rPr>
      </w:pPr>
      <w:r w:rsidRPr="1E157D3E">
        <w:rPr>
          <w:rFonts w:asciiTheme="minorHAnsi" w:hAnsiTheme="minorHAnsi" w:cstheme="minorBidi"/>
          <w:sz w:val="24"/>
          <w:szCs w:val="24"/>
        </w:rPr>
        <w:t>‘</w:t>
      </w:r>
      <w:r w:rsidR="00096CFA" w:rsidRPr="001B2208">
        <w:rPr>
          <w:rFonts w:asciiTheme="minorHAnsi" w:hAnsiTheme="minorHAnsi" w:cstheme="minorBidi"/>
          <w:sz w:val="24"/>
          <w:szCs w:val="24"/>
        </w:rPr>
        <w:t>This is a great opportunity,</w:t>
      </w:r>
      <w:r w:rsidR="3175962B" w:rsidRPr="1E157D3E">
        <w:rPr>
          <w:rFonts w:asciiTheme="minorHAnsi" w:hAnsiTheme="minorHAnsi" w:cstheme="minorBidi"/>
          <w:sz w:val="24"/>
          <w:szCs w:val="24"/>
        </w:rPr>
        <w:t>’</w:t>
      </w:r>
      <w:r w:rsidR="00096CFA" w:rsidRPr="001B2208">
        <w:rPr>
          <w:rFonts w:asciiTheme="minorHAnsi" w:hAnsiTheme="minorHAnsi" w:cstheme="minorBidi"/>
          <w:sz w:val="24"/>
          <w:szCs w:val="24"/>
        </w:rPr>
        <w:t xml:space="preserve"> enthuses </w:t>
      </w:r>
      <w:proofErr w:type="spellStart"/>
      <w:r w:rsidR="00096CFA" w:rsidRPr="001B2208">
        <w:rPr>
          <w:rFonts w:asciiTheme="minorHAnsi" w:hAnsiTheme="minorHAnsi" w:cstheme="minorBidi"/>
          <w:sz w:val="24"/>
          <w:szCs w:val="24"/>
        </w:rPr>
        <w:t>Natsiavas</w:t>
      </w:r>
      <w:proofErr w:type="spellEnd"/>
      <w:r w:rsidR="00096CFA" w:rsidRPr="001B2208">
        <w:rPr>
          <w:rFonts w:asciiTheme="minorHAnsi" w:hAnsiTheme="minorHAnsi" w:cstheme="minorBidi"/>
          <w:sz w:val="24"/>
          <w:szCs w:val="24"/>
        </w:rPr>
        <w:t xml:space="preserve">. </w:t>
      </w:r>
      <w:r w:rsidR="605E4ED9" w:rsidRPr="1E157D3E">
        <w:rPr>
          <w:rFonts w:asciiTheme="minorHAnsi" w:hAnsiTheme="minorHAnsi" w:cstheme="minorBidi"/>
          <w:sz w:val="24"/>
          <w:szCs w:val="24"/>
        </w:rPr>
        <w:t>‘</w:t>
      </w:r>
      <w:r w:rsidR="00096CFA" w:rsidRPr="001B2208">
        <w:rPr>
          <w:rFonts w:asciiTheme="minorHAnsi" w:hAnsiTheme="minorHAnsi" w:cstheme="minorBidi"/>
          <w:sz w:val="24"/>
          <w:szCs w:val="24"/>
        </w:rPr>
        <w:t>We are still in the infancy of using digital technology in health, but this approach could be used for many chronic diseases, not just cancer. We need to conduct further clinical studies to have the hard evidence to present to governments so that they integrate this into health systems.</w:t>
      </w:r>
      <w:r w:rsidR="7B830C09" w:rsidRPr="1E157D3E">
        <w:rPr>
          <w:rFonts w:asciiTheme="minorHAnsi" w:hAnsiTheme="minorHAnsi" w:cstheme="minorBidi"/>
          <w:sz w:val="24"/>
          <w:szCs w:val="24"/>
        </w:rPr>
        <w:t>’</w:t>
      </w:r>
    </w:p>
    <w:p w14:paraId="380DF9BA" w14:textId="77777777" w:rsidR="00096CFA" w:rsidRPr="001B2208" w:rsidRDefault="00096CFA" w:rsidP="00096CFA">
      <w:pPr>
        <w:rPr>
          <w:rFonts w:asciiTheme="minorHAnsi" w:hAnsiTheme="minorHAnsi" w:cstheme="minorHAnsi"/>
          <w:sz w:val="24"/>
          <w:szCs w:val="24"/>
        </w:rPr>
      </w:pPr>
    </w:p>
    <w:p w14:paraId="0B3232C2" w14:textId="3904B086" w:rsidR="00096CFA" w:rsidRPr="001B2208" w:rsidRDefault="00096CFA" w:rsidP="00096CFA">
      <w:pPr>
        <w:rPr>
          <w:rFonts w:asciiTheme="minorHAnsi" w:hAnsiTheme="minorHAnsi" w:cstheme="minorHAnsi"/>
          <w:sz w:val="24"/>
          <w:szCs w:val="24"/>
        </w:rPr>
      </w:pPr>
      <w:r w:rsidRPr="001B2208">
        <w:rPr>
          <w:rFonts w:asciiTheme="minorHAnsi" w:hAnsiTheme="minorHAnsi" w:cstheme="minorHAnsi"/>
          <w:sz w:val="24"/>
          <w:szCs w:val="24"/>
        </w:rPr>
        <w:t xml:space="preserve">Dr </w:t>
      </w:r>
      <w:r w:rsidRPr="001B2208">
        <w:rPr>
          <w:rFonts w:asciiTheme="minorHAnsi" w:hAnsiTheme="minorHAnsi" w:cstheme="minorHAnsi"/>
          <w:color w:val="000000" w:themeColor="text1"/>
          <w:sz w:val="24"/>
          <w:szCs w:val="24"/>
          <w:shd w:val="clear" w:color="auto" w:fill="FFFFFF"/>
        </w:rPr>
        <w:t xml:space="preserve">Thomas </w:t>
      </w:r>
      <w:proofErr w:type="spellStart"/>
      <w:r w:rsidRPr="001B2208">
        <w:rPr>
          <w:rFonts w:asciiTheme="minorHAnsi" w:hAnsiTheme="minorHAnsi" w:cstheme="minorHAnsi"/>
          <w:color w:val="000000" w:themeColor="text1"/>
          <w:sz w:val="24"/>
          <w:szCs w:val="24"/>
          <w:shd w:val="clear" w:color="auto" w:fill="FFFFFF"/>
        </w:rPr>
        <w:t>Chatzikonstantinou</w:t>
      </w:r>
      <w:proofErr w:type="spellEnd"/>
      <w:r w:rsidRPr="001B2208">
        <w:rPr>
          <w:rFonts w:asciiTheme="minorHAnsi" w:hAnsiTheme="minorHAnsi" w:cstheme="minorHAnsi"/>
          <w:sz w:val="24"/>
          <w:szCs w:val="24"/>
        </w:rPr>
        <w:t xml:space="preserve"> witnessed the benefits of using the technology first hand – he treats cancer patients at the </w:t>
      </w:r>
      <w:r w:rsidRPr="001B2208">
        <w:rPr>
          <w:rFonts w:asciiTheme="minorHAnsi" w:hAnsiTheme="minorHAnsi" w:cstheme="minorHAnsi"/>
          <w:color w:val="000000"/>
          <w:sz w:val="24"/>
          <w:szCs w:val="24"/>
          <w:shd w:val="clear" w:color="auto" w:fill="FFFFFF"/>
        </w:rPr>
        <w:t>G. Papanikolaou General Hospital in Thessaloniki, one of two hospitals in Greece where clinical trials took place.</w:t>
      </w:r>
      <w:r w:rsidRPr="001B2208">
        <w:rPr>
          <w:rFonts w:asciiTheme="minorHAnsi" w:hAnsiTheme="minorHAnsi" w:cstheme="minorHAnsi"/>
          <w:sz w:val="24"/>
          <w:szCs w:val="24"/>
        </w:rPr>
        <w:t xml:space="preserve"> He believes that a key attribute of the app was how it allowed physicians to detect issues with patients ahead of any face</w:t>
      </w:r>
      <w:r w:rsidR="268907C0" w:rsidRPr="001B2208">
        <w:rPr>
          <w:rFonts w:asciiTheme="minorHAnsi" w:hAnsiTheme="minorHAnsi" w:cstheme="minorHAnsi"/>
          <w:sz w:val="24"/>
          <w:szCs w:val="24"/>
        </w:rPr>
        <w:t>-</w:t>
      </w:r>
      <w:r w:rsidRPr="001B2208">
        <w:rPr>
          <w:rFonts w:asciiTheme="minorHAnsi" w:hAnsiTheme="minorHAnsi" w:cstheme="minorHAnsi"/>
          <w:sz w:val="24"/>
          <w:szCs w:val="24"/>
        </w:rPr>
        <w:t>to</w:t>
      </w:r>
      <w:r w:rsidR="6F2F64AD" w:rsidRPr="001B2208">
        <w:rPr>
          <w:rFonts w:asciiTheme="minorHAnsi" w:hAnsiTheme="minorHAnsi" w:cstheme="minorHAnsi"/>
          <w:sz w:val="24"/>
          <w:szCs w:val="24"/>
        </w:rPr>
        <w:noBreakHyphen/>
        <w:t>-</w:t>
      </w:r>
      <w:r w:rsidRPr="001B2208">
        <w:rPr>
          <w:rFonts w:asciiTheme="minorHAnsi" w:hAnsiTheme="minorHAnsi" w:cstheme="minorHAnsi"/>
          <w:sz w:val="24"/>
          <w:szCs w:val="24"/>
        </w:rPr>
        <w:t xml:space="preserve">face consultation.   </w:t>
      </w:r>
    </w:p>
    <w:p w14:paraId="1FD1FC51" w14:textId="77777777" w:rsidR="00096CFA" w:rsidRPr="001B2208" w:rsidRDefault="00096CFA" w:rsidP="00096CFA">
      <w:pPr>
        <w:rPr>
          <w:rFonts w:asciiTheme="minorHAnsi" w:hAnsiTheme="minorHAnsi" w:cstheme="minorHAnsi"/>
          <w:sz w:val="24"/>
          <w:szCs w:val="24"/>
        </w:rPr>
      </w:pPr>
    </w:p>
    <w:p w14:paraId="55C97FF9" w14:textId="52108FBC" w:rsidR="00096CFA" w:rsidRPr="00FE5039" w:rsidRDefault="1DC1406D" w:rsidP="3FDB71F1">
      <w:pPr>
        <w:shd w:val="clear" w:color="auto" w:fill="FFFFFF" w:themeFill="background1"/>
        <w:spacing w:line="240" w:lineRule="auto"/>
        <w:rPr>
          <w:rFonts w:asciiTheme="minorHAnsi" w:eastAsia="Calibri" w:hAnsiTheme="minorHAnsi" w:cstheme="minorBidi"/>
          <w:sz w:val="24"/>
          <w:szCs w:val="24"/>
        </w:rPr>
      </w:pPr>
      <w:r w:rsidRPr="3FDB71F1">
        <w:rPr>
          <w:rFonts w:asciiTheme="minorHAnsi" w:hAnsiTheme="minorHAnsi" w:cstheme="minorBidi"/>
          <w:sz w:val="24"/>
          <w:szCs w:val="24"/>
        </w:rPr>
        <w:lastRenderedPageBreak/>
        <w:t>‘</w:t>
      </w:r>
      <w:r w:rsidR="00096CFA" w:rsidRPr="001B2208">
        <w:rPr>
          <w:rFonts w:asciiTheme="minorHAnsi" w:hAnsiTheme="minorHAnsi" w:cstheme="minorBidi"/>
          <w:sz w:val="24"/>
          <w:szCs w:val="24"/>
        </w:rPr>
        <w:t>It is a supplement to usual care, it doesn’t replace it,</w:t>
      </w:r>
      <w:r w:rsidR="2D0148EF" w:rsidRPr="3FDB71F1">
        <w:rPr>
          <w:rFonts w:asciiTheme="minorHAnsi" w:hAnsiTheme="minorHAnsi" w:cstheme="minorBidi"/>
          <w:sz w:val="24"/>
          <w:szCs w:val="24"/>
        </w:rPr>
        <w:t>’</w:t>
      </w:r>
      <w:r w:rsidR="00096CFA" w:rsidRPr="001B2208">
        <w:rPr>
          <w:rFonts w:asciiTheme="minorHAnsi" w:hAnsiTheme="minorHAnsi" w:cstheme="minorBidi"/>
          <w:sz w:val="24"/>
          <w:szCs w:val="24"/>
        </w:rPr>
        <w:t xml:space="preserve"> explains </w:t>
      </w:r>
      <w:proofErr w:type="spellStart"/>
      <w:r w:rsidR="00096CFA" w:rsidRPr="001B2208">
        <w:rPr>
          <w:rFonts w:asciiTheme="minorHAnsi" w:hAnsiTheme="minorHAnsi" w:cstheme="minorBidi"/>
          <w:color w:val="000000" w:themeColor="text1"/>
          <w:sz w:val="24"/>
          <w:szCs w:val="24"/>
          <w:shd w:val="clear" w:color="auto" w:fill="FFFFFF"/>
        </w:rPr>
        <w:t>Chatzikonstantinou</w:t>
      </w:r>
      <w:proofErr w:type="spellEnd"/>
      <w:r w:rsidR="00096CFA" w:rsidRPr="001B2208">
        <w:rPr>
          <w:rFonts w:asciiTheme="minorHAnsi" w:hAnsiTheme="minorHAnsi" w:cstheme="minorBidi"/>
          <w:color w:val="000000" w:themeColor="text1"/>
          <w:sz w:val="24"/>
          <w:szCs w:val="24"/>
          <w:shd w:val="clear" w:color="auto" w:fill="FFFFFF"/>
        </w:rPr>
        <w:t xml:space="preserve">. </w:t>
      </w:r>
      <w:r w:rsidR="1E5FCCE0" w:rsidRPr="3FDB71F1">
        <w:rPr>
          <w:rFonts w:asciiTheme="minorHAnsi" w:hAnsiTheme="minorHAnsi" w:cstheme="minorBidi"/>
          <w:color w:val="000000" w:themeColor="text1"/>
          <w:sz w:val="24"/>
          <w:szCs w:val="24"/>
          <w:shd w:val="clear" w:color="auto" w:fill="FFFFFF"/>
        </w:rPr>
        <w:t>‘</w:t>
      </w:r>
      <w:r w:rsidR="00096CFA" w:rsidRPr="001B2208">
        <w:rPr>
          <w:rFonts w:asciiTheme="minorHAnsi" w:eastAsia="Calibri" w:hAnsiTheme="minorHAnsi" w:cstheme="minorBidi"/>
          <w:sz w:val="24"/>
          <w:szCs w:val="24"/>
        </w:rPr>
        <w:t xml:space="preserve">Usually we see patients every three months, and then only for 10 minutes. But with the app I could access the information </w:t>
      </w:r>
      <w:r w:rsidR="1B51EA84" w:rsidRPr="1E157D3E">
        <w:rPr>
          <w:rFonts w:asciiTheme="minorHAnsi" w:eastAsia="Calibri" w:hAnsiTheme="minorHAnsi" w:cstheme="minorBidi"/>
          <w:sz w:val="24"/>
          <w:szCs w:val="24"/>
        </w:rPr>
        <w:t>immediately</w:t>
      </w:r>
      <w:r w:rsidR="00096CFA" w:rsidRPr="001B2208">
        <w:rPr>
          <w:rFonts w:asciiTheme="minorHAnsi" w:eastAsia="Calibri" w:hAnsiTheme="minorHAnsi" w:cstheme="minorBidi"/>
          <w:sz w:val="24"/>
          <w:szCs w:val="24"/>
        </w:rPr>
        <w:t xml:space="preserve"> and use that to guide discussions with my patients.</w:t>
      </w:r>
      <w:r w:rsidR="70ED4319" w:rsidRPr="3FDB71F1">
        <w:rPr>
          <w:rFonts w:asciiTheme="minorHAnsi" w:eastAsia="Calibri" w:hAnsiTheme="minorHAnsi" w:cstheme="minorBidi"/>
          <w:sz w:val="24"/>
          <w:szCs w:val="24"/>
        </w:rPr>
        <w:t>’</w:t>
      </w:r>
    </w:p>
    <w:p w14:paraId="5C7EB78A" w14:textId="00C83AD1" w:rsidR="1E157D3E" w:rsidRDefault="1E157D3E" w:rsidP="1E157D3E">
      <w:pPr>
        <w:shd w:val="clear" w:color="auto" w:fill="FFFFFF" w:themeFill="background1"/>
        <w:spacing w:line="240" w:lineRule="auto"/>
        <w:rPr>
          <w:rFonts w:asciiTheme="minorHAnsi" w:eastAsia="Calibri" w:hAnsiTheme="minorHAnsi" w:cstheme="minorBidi"/>
          <w:sz w:val="24"/>
          <w:szCs w:val="24"/>
        </w:rPr>
      </w:pPr>
    </w:p>
    <w:p w14:paraId="6110AFA6" w14:textId="1B5FE1E9" w:rsidR="27607E12" w:rsidRPr="001B2208" w:rsidRDefault="27607E12" w:rsidP="1E157D3E">
      <w:pPr>
        <w:spacing w:line="240" w:lineRule="auto"/>
        <w:rPr>
          <w:rFonts w:ascii="Calibri" w:eastAsia="Calibri" w:hAnsi="Calibri" w:cs="Calibri"/>
          <w:color w:val="000000" w:themeColor="text1"/>
          <w:sz w:val="24"/>
          <w:szCs w:val="24"/>
          <w:lang w:val="en-US"/>
        </w:rPr>
      </w:pPr>
      <w:r w:rsidRPr="001B2208">
        <w:rPr>
          <w:rFonts w:ascii="Calibri" w:eastAsia="Calibri" w:hAnsi="Calibri" w:cs="Calibri"/>
          <w:color w:val="000000" w:themeColor="text1"/>
          <w:sz w:val="24"/>
          <w:szCs w:val="24"/>
          <w:lang w:val="en-US"/>
        </w:rPr>
        <w:t xml:space="preserve">New knowledge and breakthrough innovation helps us move faster towards </w:t>
      </w:r>
      <w:r w:rsidR="6E1482C2" w:rsidRPr="1E157D3E">
        <w:rPr>
          <w:rFonts w:ascii="Calibri" w:eastAsia="Calibri" w:hAnsi="Calibri" w:cs="Calibri"/>
          <w:color w:val="000000" w:themeColor="text1"/>
          <w:sz w:val="24"/>
          <w:szCs w:val="24"/>
          <w:lang w:val="en-US"/>
        </w:rPr>
        <w:t>a</w:t>
      </w:r>
      <w:r w:rsidRPr="001B2208">
        <w:rPr>
          <w:rFonts w:ascii="Calibri" w:eastAsia="Calibri" w:hAnsi="Calibri" w:cs="Calibri"/>
          <w:color w:val="000000" w:themeColor="text1"/>
          <w:sz w:val="24"/>
          <w:szCs w:val="24"/>
          <w:lang w:val="en-US"/>
        </w:rPr>
        <w:t xml:space="preserve"> sustainable and prosperous world.</w:t>
      </w:r>
    </w:p>
    <w:p w14:paraId="2E3F576A" w14:textId="77777777" w:rsidR="00096CFA" w:rsidRPr="001B2208" w:rsidRDefault="00096CFA" w:rsidP="00096CFA">
      <w:pPr>
        <w:shd w:val="clear" w:color="auto" w:fill="FFFFFF"/>
        <w:spacing w:line="240" w:lineRule="auto"/>
        <w:rPr>
          <w:rFonts w:asciiTheme="minorHAnsi" w:eastAsia="Calibri" w:hAnsiTheme="minorHAnsi" w:cstheme="minorHAnsi"/>
          <w:sz w:val="24"/>
          <w:szCs w:val="24"/>
        </w:rPr>
      </w:pPr>
    </w:p>
    <w:p w14:paraId="4F093CD2" w14:textId="77777777" w:rsidR="00096CFA" w:rsidRPr="001B2208" w:rsidRDefault="00096CFA" w:rsidP="00096CFA">
      <w:pPr>
        <w:shd w:val="clear" w:color="auto" w:fill="FFFFFF"/>
        <w:spacing w:line="240" w:lineRule="auto"/>
        <w:rPr>
          <w:rFonts w:asciiTheme="minorHAnsi" w:eastAsia="Calibri" w:hAnsiTheme="minorHAnsi" w:cstheme="minorHAnsi"/>
          <w:b/>
          <w:bCs/>
          <w:sz w:val="24"/>
          <w:szCs w:val="24"/>
        </w:rPr>
      </w:pPr>
      <w:r w:rsidRPr="001B2208">
        <w:rPr>
          <w:rFonts w:asciiTheme="minorHAnsi" w:eastAsia="Calibri" w:hAnsiTheme="minorHAnsi" w:cstheme="minorHAnsi"/>
          <w:b/>
          <w:bCs/>
          <w:sz w:val="24"/>
          <w:szCs w:val="24"/>
        </w:rPr>
        <w:t>Reaching out to those living remotely</w:t>
      </w:r>
    </w:p>
    <w:p w14:paraId="306F30C9" w14:textId="77777777" w:rsidR="00096CFA" w:rsidRPr="001B2208" w:rsidRDefault="00096CFA" w:rsidP="00096CFA">
      <w:pPr>
        <w:shd w:val="clear" w:color="auto" w:fill="FFFFFF"/>
        <w:spacing w:line="240" w:lineRule="auto"/>
        <w:rPr>
          <w:rFonts w:asciiTheme="minorHAnsi" w:eastAsia="Calibri" w:hAnsiTheme="minorHAnsi" w:cstheme="minorHAnsi"/>
          <w:sz w:val="24"/>
          <w:szCs w:val="24"/>
        </w:rPr>
      </w:pPr>
      <w:r w:rsidRPr="001B2208">
        <w:rPr>
          <w:rFonts w:asciiTheme="minorHAnsi" w:eastAsia="Calibri" w:hAnsiTheme="minorHAnsi" w:cstheme="minorHAnsi"/>
          <w:sz w:val="24"/>
          <w:szCs w:val="24"/>
        </w:rPr>
        <w:t>Being a repository of medical information, the app accumulates data on each patient and acts as a memory bank, allowing vital patterns to be identified via in-built statistical and analytical functions, and offering fast and comprehensive overviews of a patient’s health status. So it is not just a communication tool. It also addresses geographical imbalances by bringing an immediate healthcare solution to patients living in remote locations.</w:t>
      </w:r>
    </w:p>
    <w:p w14:paraId="34AF6976" w14:textId="77777777" w:rsidR="00096CFA" w:rsidRPr="001B2208" w:rsidRDefault="00096CFA" w:rsidP="00096CFA">
      <w:pPr>
        <w:shd w:val="clear" w:color="auto" w:fill="FFFFFF"/>
        <w:spacing w:line="240" w:lineRule="auto"/>
        <w:rPr>
          <w:rFonts w:asciiTheme="minorHAnsi" w:eastAsia="Calibri" w:hAnsiTheme="minorHAnsi" w:cstheme="minorHAnsi"/>
          <w:sz w:val="24"/>
          <w:szCs w:val="24"/>
        </w:rPr>
      </w:pPr>
    </w:p>
    <w:p w14:paraId="486D908F" w14:textId="568E4355" w:rsidR="00096CFA" w:rsidRPr="001B2208" w:rsidRDefault="1CC00C87" w:rsidP="1E157D3E">
      <w:pPr>
        <w:shd w:val="clear" w:color="auto" w:fill="FFFFFF" w:themeFill="background1"/>
        <w:spacing w:line="240" w:lineRule="auto"/>
        <w:rPr>
          <w:rFonts w:asciiTheme="minorHAnsi" w:eastAsia="Calibri" w:hAnsiTheme="minorHAnsi" w:cstheme="minorBidi"/>
          <w:sz w:val="24"/>
          <w:szCs w:val="24"/>
        </w:rPr>
      </w:pPr>
      <w:r w:rsidRPr="1E157D3E">
        <w:rPr>
          <w:rFonts w:asciiTheme="minorHAnsi" w:eastAsia="Calibri" w:hAnsiTheme="minorHAnsi" w:cstheme="minorBidi"/>
          <w:sz w:val="24"/>
          <w:szCs w:val="24"/>
        </w:rPr>
        <w:t>‘</w:t>
      </w:r>
      <w:r w:rsidR="00096CFA" w:rsidRPr="001B2208">
        <w:rPr>
          <w:rFonts w:asciiTheme="minorHAnsi" w:eastAsia="Calibri" w:hAnsiTheme="minorHAnsi" w:cstheme="minorBidi"/>
          <w:sz w:val="24"/>
          <w:szCs w:val="24"/>
        </w:rPr>
        <w:t>Many of the patients said that communication with their physicians improved through the trial,</w:t>
      </w:r>
      <w:r w:rsidR="1E62DF6C" w:rsidRPr="1E157D3E">
        <w:rPr>
          <w:rFonts w:asciiTheme="minorHAnsi" w:eastAsia="Calibri" w:hAnsiTheme="minorHAnsi" w:cstheme="minorBidi"/>
          <w:sz w:val="24"/>
          <w:szCs w:val="24"/>
        </w:rPr>
        <w:t>’</w:t>
      </w:r>
      <w:r w:rsidR="00096CFA" w:rsidRPr="001B2208">
        <w:rPr>
          <w:rFonts w:asciiTheme="minorHAnsi" w:eastAsia="Calibri" w:hAnsiTheme="minorHAnsi" w:cstheme="minorBidi"/>
          <w:sz w:val="24"/>
          <w:szCs w:val="24"/>
        </w:rPr>
        <w:t xml:space="preserve"> says </w:t>
      </w:r>
      <w:proofErr w:type="spellStart"/>
      <w:r w:rsidR="00096CFA" w:rsidRPr="001B2208">
        <w:rPr>
          <w:rFonts w:asciiTheme="minorHAnsi" w:hAnsiTheme="minorHAnsi" w:cstheme="minorBidi"/>
          <w:color w:val="000000" w:themeColor="text1"/>
          <w:sz w:val="24"/>
          <w:szCs w:val="24"/>
          <w:shd w:val="clear" w:color="auto" w:fill="FFFFFF"/>
        </w:rPr>
        <w:t>Chatzikonstantinou</w:t>
      </w:r>
      <w:proofErr w:type="spellEnd"/>
      <w:r w:rsidR="00096CFA" w:rsidRPr="001B2208">
        <w:rPr>
          <w:rFonts w:asciiTheme="minorHAnsi" w:eastAsia="Calibri" w:hAnsiTheme="minorHAnsi" w:cstheme="minorBidi"/>
          <w:sz w:val="24"/>
          <w:szCs w:val="24"/>
        </w:rPr>
        <w:t xml:space="preserve">. </w:t>
      </w:r>
      <w:r w:rsidR="6D3B3F9F" w:rsidRPr="1E157D3E">
        <w:rPr>
          <w:rFonts w:asciiTheme="minorHAnsi" w:eastAsia="Calibri" w:hAnsiTheme="minorHAnsi" w:cstheme="minorBidi"/>
          <w:sz w:val="24"/>
          <w:szCs w:val="24"/>
        </w:rPr>
        <w:t>‘</w:t>
      </w:r>
      <w:r w:rsidR="00096CFA" w:rsidRPr="001B2208">
        <w:rPr>
          <w:rFonts w:asciiTheme="minorHAnsi" w:eastAsia="Calibri" w:hAnsiTheme="minorHAnsi" w:cstheme="minorBidi"/>
          <w:sz w:val="24"/>
          <w:szCs w:val="24"/>
        </w:rPr>
        <w:t>From my perspective, a specialised app is crucial, because it gives you the whole picture, with all the information in one place. And rather than adding more work, it actually saves time, because much of your assessment is done before you see the patient.</w:t>
      </w:r>
      <w:r w:rsidR="33010BCA" w:rsidRPr="1E157D3E">
        <w:rPr>
          <w:rFonts w:asciiTheme="minorHAnsi" w:eastAsia="Calibri" w:hAnsiTheme="minorHAnsi" w:cstheme="minorBidi"/>
          <w:sz w:val="24"/>
          <w:szCs w:val="24"/>
        </w:rPr>
        <w:t>’</w:t>
      </w:r>
    </w:p>
    <w:p w14:paraId="2E4F9CBC" w14:textId="77777777" w:rsidR="00096CFA" w:rsidRPr="001B2208" w:rsidRDefault="00096CFA" w:rsidP="00096CFA">
      <w:pPr>
        <w:shd w:val="clear" w:color="auto" w:fill="FFFFFF"/>
        <w:spacing w:line="240" w:lineRule="auto"/>
        <w:rPr>
          <w:rFonts w:asciiTheme="minorHAnsi" w:eastAsia="Calibri" w:hAnsiTheme="minorHAnsi" w:cstheme="minorHAnsi"/>
          <w:sz w:val="24"/>
          <w:szCs w:val="24"/>
        </w:rPr>
      </w:pPr>
    </w:p>
    <w:p w14:paraId="3F3CA985" w14:textId="77777777" w:rsidR="00096CFA" w:rsidRPr="00FE5039" w:rsidRDefault="00096CFA" w:rsidP="353B674D">
      <w:pPr>
        <w:shd w:val="clear" w:color="auto" w:fill="FFFFFF" w:themeFill="background1"/>
        <w:spacing w:line="240" w:lineRule="auto"/>
        <w:rPr>
          <w:rFonts w:ascii="Calibri" w:eastAsia="Calibri" w:hAnsi="Calibri" w:cs="Calibri"/>
          <w:sz w:val="24"/>
          <w:szCs w:val="24"/>
        </w:rPr>
      </w:pPr>
      <w:r w:rsidRPr="353B674D">
        <w:rPr>
          <w:rFonts w:ascii="Calibri" w:eastAsia="Calibri" w:hAnsi="Calibri" w:cs="Calibri"/>
          <w:sz w:val="24"/>
          <w:szCs w:val="24"/>
        </w:rPr>
        <w:t xml:space="preserve">As a new mode for patients to interact with their healthcare teams, and for physicians to better serve those patients, the sky is the limit in terms of where this might go. The trials also strived to present a broader meaning of palliative care itself, which people often interpret narrowly as care people receive shortly before death, but which really covers multiple approaches to optimising support and quality of life for those with serious illness. </w:t>
      </w:r>
    </w:p>
    <w:p w14:paraId="15402943" w14:textId="77777777" w:rsidR="00096CFA" w:rsidRPr="001B2208" w:rsidRDefault="00096CFA" w:rsidP="00096CFA">
      <w:pPr>
        <w:shd w:val="clear" w:color="auto" w:fill="FFFFFF"/>
        <w:spacing w:line="240" w:lineRule="auto"/>
        <w:rPr>
          <w:rFonts w:asciiTheme="minorHAnsi" w:eastAsia="Calibri" w:hAnsiTheme="minorHAnsi" w:cstheme="minorHAnsi"/>
          <w:sz w:val="24"/>
          <w:szCs w:val="24"/>
        </w:rPr>
      </w:pPr>
    </w:p>
    <w:p w14:paraId="597BAFED" w14:textId="0DECA107" w:rsidR="00096CFA" w:rsidRPr="00FE5039" w:rsidRDefault="00096CFA" w:rsidP="1E157D3E">
      <w:pPr>
        <w:shd w:val="clear" w:color="auto" w:fill="FFFFFF" w:themeFill="background1"/>
        <w:spacing w:line="240" w:lineRule="auto"/>
        <w:rPr>
          <w:rFonts w:asciiTheme="minorHAnsi" w:eastAsia="Calibri" w:hAnsiTheme="minorHAnsi" w:cstheme="minorBidi"/>
          <w:sz w:val="24"/>
          <w:szCs w:val="24"/>
        </w:rPr>
      </w:pPr>
      <w:proofErr w:type="spellStart"/>
      <w:r w:rsidRPr="001B2208">
        <w:rPr>
          <w:rFonts w:asciiTheme="minorHAnsi" w:hAnsiTheme="minorHAnsi" w:cstheme="minorBidi"/>
          <w:sz w:val="24"/>
          <w:szCs w:val="24"/>
        </w:rPr>
        <w:t>Natsiavas</w:t>
      </w:r>
      <w:proofErr w:type="spellEnd"/>
      <w:r w:rsidRPr="001B2208">
        <w:rPr>
          <w:rFonts w:asciiTheme="minorHAnsi" w:eastAsia="Calibri" w:hAnsiTheme="minorHAnsi" w:cstheme="minorBidi"/>
          <w:sz w:val="24"/>
          <w:szCs w:val="24"/>
        </w:rPr>
        <w:t xml:space="preserve"> and his colleagues in Thessaloniki are already looking ahead to the next steps with their European partners. </w:t>
      </w:r>
      <w:r w:rsidR="5A120DCB" w:rsidRPr="1E157D3E">
        <w:rPr>
          <w:rFonts w:asciiTheme="minorHAnsi" w:eastAsia="Calibri" w:hAnsiTheme="minorHAnsi" w:cstheme="minorBidi"/>
          <w:sz w:val="24"/>
          <w:szCs w:val="24"/>
        </w:rPr>
        <w:t>‘</w:t>
      </w:r>
      <w:r w:rsidRPr="001B2208">
        <w:rPr>
          <w:rFonts w:asciiTheme="minorHAnsi" w:eastAsia="Calibri" w:hAnsiTheme="minorHAnsi" w:cstheme="minorBidi"/>
          <w:sz w:val="24"/>
          <w:szCs w:val="24"/>
        </w:rPr>
        <w:t>We’ve proved that these tools have a real-world application,</w:t>
      </w:r>
      <w:r w:rsidR="5FECAE29" w:rsidRPr="1E157D3E">
        <w:rPr>
          <w:rFonts w:asciiTheme="minorHAnsi" w:eastAsia="Calibri" w:hAnsiTheme="minorHAnsi" w:cstheme="minorBidi"/>
          <w:sz w:val="24"/>
          <w:szCs w:val="24"/>
        </w:rPr>
        <w:t>’</w:t>
      </w:r>
      <w:r w:rsidRPr="001B2208">
        <w:rPr>
          <w:rFonts w:asciiTheme="minorHAnsi" w:eastAsia="Calibri" w:hAnsiTheme="minorHAnsi" w:cstheme="minorBidi"/>
          <w:sz w:val="24"/>
          <w:szCs w:val="24"/>
        </w:rPr>
        <w:t xml:space="preserve"> he says. </w:t>
      </w:r>
      <w:r w:rsidR="42631CA9" w:rsidRPr="1E157D3E">
        <w:rPr>
          <w:rFonts w:asciiTheme="minorHAnsi" w:eastAsia="Calibri" w:hAnsiTheme="minorHAnsi" w:cstheme="minorBidi"/>
          <w:sz w:val="24"/>
          <w:szCs w:val="24"/>
        </w:rPr>
        <w:t>‘</w:t>
      </w:r>
      <w:r w:rsidRPr="001B2208">
        <w:rPr>
          <w:rFonts w:asciiTheme="minorHAnsi" w:eastAsia="Calibri" w:hAnsiTheme="minorHAnsi" w:cstheme="minorBidi"/>
          <w:sz w:val="24"/>
          <w:szCs w:val="24"/>
        </w:rPr>
        <w:t>Now we want to extend the approach.</w:t>
      </w:r>
      <w:r w:rsidR="126B4093" w:rsidRPr="1E157D3E">
        <w:rPr>
          <w:rFonts w:asciiTheme="minorHAnsi" w:eastAsia="Calibri" w:hAnsiTheme="minorHAnsi" w:cstheme="minorBidi"/>
          <w:sz w:val="24"/>
          <w:szCs w:val="24"/>
        </w:rPr>
        <w:t>’</w:t>
      </w:r>
    </w:p>
    <w:p w14:paraId="7CDAA27A" w14:textId="4CEB3248" w:rsidR="1E157D3E" w:rsidRDefault="1E157D3E" w:rsidP="1E157D3E">
      <w:pPr>
        <w:shd w:val="clear" w:color="auto" w:fill="FFFFFF" w:themeFill="background1"/>
        <w:spacing w:line="240" w:lineRule="auto"/>
        <w:rPr>
          <w:rFonts w:asciiTheme="minorHAnsi" w:eastAsia="Calibri" w:hAnsiTheme="minorHAnsi" w:cstheme="minorBidi"/>
          <w:sz w:val="24"/>
          <w:szCs w:val="24"/>
        </w:rPr>
      </w:pPr>
    </w:p>
    <w:p w14:paraId="791906F6" w14:textId="00A30671" w:rsidR="00096CFA" w:rsidRDefault="0C6AF76A" w:rsidP="00096CFA">
      <w:pPr>
        <w:shd w:val="clear" w:color="auto" w:fill="FFFFFF"/>
        <w:spacing w:line="240" w:lineRule="auto"/>
        <w:jc w:val="both"/>
        <w:rPr>
          <w:rFonts w:ascii="Calibri" w:eastAsia="Calibri" w:hAnsi="Calibri" w:cs="Calibri"/>
          <w:color w:val="000000" w:themeColor="text1"/>
          <w:sz w:val="24"/>
          <w:szCs w:val="24"/>
          <w:lang w:val="en-US"/>
        </w:rPr>
      </w:pPr>
      <w:r w:rsidRPr="001B2208">
        <w:rPr>
          <w:rFonts w:ascii="Calibri" w:eastAsia="Calibri" w:hAnsi="Calibri" w:cs="Calibri"/>
          <w:color w:val="000000" w:themeColor="text1"/>
          <w:sz w:val="24"/>
          <w:szCs w:val="24"/>
          <w:lang w:val="en-US"/>
        </w:rPr>
        <w:t>European research and innovation in health is about working together across borders, sharing each other's knowledge and resource</w:t>
      </w:r>
      <w:r w:rsidRPr="001B2208">
        <w:rPr>
          <w:rFonts w:ascii="Calibri" w:eastAsia="Calibri" w:hAnsi="Calibri" w:cs="Calibri"/>
          <w:b/>
          <w:bCs/>
          <w:color w:val="000000" w:themeColor="text1"/>
          <w:sz w:val="24"/>
          <w:szCs w:val="24"/>
          <w:lang w:val="en-US"/>
        </w:rPr>
        <w:t xml:space="preserve">s </w:t>
      </w:r>
      <w:r w:rsidRPr="001B2208">
        <w:rPr>
          <w:rFonts w:ascii="Calibri" w:eastAsia="Calibri" w:hAnsi="Calibri" w:cs="Calibri"/>
          <w:color w:val="000000" w:themeColor="text1"/>
          <w:sz w:val="24"/>
          <w:szCs w:val="24"/>
          <w:lang w:val="en-US"/>
        </w:rPr>
        <w:t>and improving our health and care systems together. A close collaboration between policymakers, researchers, healthcare professionals and patients is a crucial building block.</w:t>
      </w:r>
    </w:p>
    <w:p w14:paraId="093AD2DA" w14:textId="77777777" w:rsidR="001B2208" w:rsidRPr="001B2208" w:rsidRDefault="001B2208" w:rsidP="00096CFA">
      <w:pPr>
        <w:shd w:val="clear" w:color="auto" w:fill="FFFFFF"/>
        <w:spacing w:line="240" w:lineRule="auto"/>
        <w:jc w:val="both"/>
        <w:rPr>
          <w:rFonts w:asciiTheme="minorHAnsi" w:hAnsiTheme="minorHAnsi" w:cstheme="minorHAnsi"/>
          <w:sz w:val="24"/>
          <w:szCs w:val="24"/>
        </w:rPr>
      </w:pPr>
    </w:p>
    <w:p w14:paraId="502D12D6" w14:textId="77777777" w:rsidR="00096CFA" w:rsidRPr="001B2208" w:rsidRDefault="00096CFA" w:rsidP="00096CFA">
      <w:pPr>
        <w:rPr>
          <w:rFonts w:asciiTheme="minorHAnsi" w:hAnsiTheme="minorHAnsi" w:cstheme="minorHAnsi"/>
          <w:b/>
          <w:bCs/>
          <w:sz w:val="24"/>
          <w:szCs w:val="24"/>
        </w:rPr>
      </w:pPr>
      <w:r w:rsidRPr="001B2208">
        <w:rPr>
          <w:rFonts w:asciiTheme="minorHAnsi" w:hAnsiTheme="minorHAnsi" w:cstheme="minorHAnsi"/>
          <w:b/>
          <w:bCs/>
          <w:sz w:val="24"/>
          <w:szCs w:val="24"/>
        </w:rPr>
        <w:t>Science, research and innovation: our secret ally</w:t>
      </w:r>
    </w:p>
    <w:p w14:paraId="4F598BE6" w14:textId="77777777" w:rsidR="00096CFA" w:rsidRPr="00FE5039" w:rsidRDefault="00096CFA" w:rsidP="00096CFA">
      <w:pPr>
        <w:rPr>
          <w:rFonts w:asciiTheme="minorHAnsi" w:hAnsiTheme="minorHAnsi" w:cstheme="minorBidi"/>
          <w:sz w:val="24"/>
          <w:szCs w:val="24"/>
        </w:rPr>
      </w:pPr>
      <w:r w:rsidRPr="001B2208">
        <w:rPr>
          <w:rFonts w:asciiTheme="minorHAnsi" w:hAnsiTheme="minorHAnsi" w:cstheme="minorBidi"/>
          <w:sz w:val="24"/>
          <w:szCs w:val="24"/>
        </w:rPr>
        <w:t>This research is part of the EU’s efforts to discover new ways to prepare for climate change, protect our oceans and waters, and fight cancer. Together, EU countries can work more effectively, by pooling funding and expertise from around the world, coordinating international efforts, and benefitting from local knowhow.</w:t>
      </w:r>
    </w:p>
    <w:p w14:paraId="07A26B82" w14:textId="414FC434" w:rsidR="00096CFA" w:rsidRPr="00FE5039" w:rsidRDefault="00096CFA" w:rsidP="353B674D">
      <w:pPr>
        <w:rPr>
          <w:rFonts w:asciiTheme="minorHAnsi" w:hAnsiTheme="minorHAnsi" w:cstheme="minorBidi"/>
          <w:sz w:val="24"/>
          <w:szCs w:val="24"/>
        </w:rPr>
      </w:pPr>
    </w:p>
    <w:p w14:paraId="02776BE2" w14:textId="3A47D995" w:rsidR="005A6079" w:rsidRPr="001B2208" w:rsidRDefault="1F1A8874" w:rsidP="353B674D">
      <w:pPr>
        <w:rPr>
          <w:rFonts w:asciiTheme="minorHAnsi" w:hAnsiTheme="minorHAnsi" w:cstheme="minorBidi"/>
          <w:sz w:val="24"/>
          <w:szCs w:val="24"/>
        </w:rPr>
      </w:pPr>
      <w:r w:rsidRPr="001B2208">
        <w:rPr>
          <w:rFonts w:asciiTheme="minorHAnsi" w:hAnsiTheme="minorHAnsi" w:cstheme="minorBidi"/>
          <w:sz w:val="24"/>
          <w:szCs w:val="24"/>
        </w:rPr>
        <w:t>Thanks to EU investments, it is possible for international research collaboration to address challenges too big to be addressed by one country alone.</w:t>
      </w:r>
    </w:p>
    <w:p w14:paraId="65A1861D" w14:textId="77777777" w:rsidR="001B2208" w:rsidRDefault="001B2208" w:rsidP="00096CFA">
      <w:pPr>
        <w:rPr>
          <w:rFonts w:asciiTheme="minorHAnsi" w:hAnsiTheme="minorHAnsi" w:cstheme="minorBidi"/>
          <w:sz w:val="24"/>
          <w:szCs w:val="24"/>
        </w:rPr>
      </w:pPr>
    </w:p>
    <w:p w14:paraId="22F9D96E" w14:textId="71730C08" w:rsidR="00096CFA" w:rsidRDefault="00096CFA" w:rsidP="00096CFA">
      <w:pPr>
        <w:rPr>
          <w:rFonts w:asciiTheme="minorHAnsi" w:hAnsiTheme="minorHAnsi" w:cstheme="minorBidi"/>
          <w:sz w:val="24"/>
          <w:szCs w:val="24"/>
        </w:rPr>
      </w:pPr>
      <w:r w:rsidRPr="001B2208">
        <w:rPr>
          <w:rFonts w:asciiTheme="minorHAnsi" w:hAnsiTheme="minorHAnsi" w:cstheme="minorBidi"/>
          <w:sz w:val="24"/>
          <w:szCs w:val="24"/>
        </w:rPr>
        <w:t xml:space="preserve">Join researchers on a mission to protect our planet and society, by sharing, </w:t>
      </w:r>
      <w:proofErr w:type="gramStart"/>
      <w:r w:rsidRPr="001B2208">
        <w:rPr>
          <w:rFonts w:asciiTheme="minorHAnsi" w:hAnsiTheme="minorHAnsi" w:cstheme="minorBidi"/>
          <w:sz w:val="24"/>
          <w:szCs w:val="24"/>
        </w:rPr>
        <w:t>liking</w:t>
      </w:r>
      <w:proofErr w:type="gramEnd"/>
      <w:r w:rsidRPr="001B2208">
        <w:rPr>
          <w:rFonts w:asciiTheme="minorHAnsi" w:hAnsiTheme="minorHAnsi" w:cstheme="minorBidi"/>
          <w:sz w:val="24"/>
          <w:szCs w:val="24"/>
        </w:rPr>
        <w:t xml:space="preserve"> and following the stories of #ResearchImpactEU.</w:t>
      </w:r>
    </w:p>
    <w:p w14:paraId="21304E5B" w14:textId="77777777" w:rsidR="00505E64" w:rsidRDefault="00505E64" w:rsidP="00096CFA">
      <w:pPr>
        <w:rPr>
          <w:rFonts w:asciiTheme="minorHAnsi" w:hAnsiTheme="minorHAnsi" w:cstheme="minorBidi"/>
          <w:sz w:val="24"/>
          <w:szCs w:val="24"/>
        </w:rPr>
      </w:pPr>
    </w:p>
    <w:p w14:paraId="736C25ED" w14:textId="77777777" w:rsidR="00505E64" w:rsidRDefault="00505E64" w:rsidP="00505E64">
      <w:pPr>
        <w:rPr>
          <w:rFonts w:ascii="Calibri" w:eastAsia="Calibri" w:hAnsi="Calibri" w:cs="Calibri"/>
        </w:rPr>
      </w:pPr>
      <w:r>
        <w:rPr>
          <w:rFonts w:ascii="Calibri" w:eastAsia="Calibri" w:hAnsi="Calibri" w:cs="Calibri"/>
        </w:rPr>
        <w:t xml:space="preserve">*** </w:t>
      </w:r>
    </w:p>
    <w:p w14:paraId="16F7E3EB" w14:textId="77777777" w:rsidR="00505E64" w:rsidRDefault="00505E64" w:rsidP="00505E64">
      <w:pPr>
        <w:rPr>
          <w:rFonts w:ascii="Calibri" w:eastAsia="Calibri" w:hAnsi="Calibri" w:cs="Calibri"/>
          <w:b/>
          <w:bCs/>
        </w:rPr>
      </w:pPr>
      <w:r w:rsidRPr="00C30A0A">
        <w:rPr>
          <w:rFonts w:ascii="Calibri" w:eastAsia="Calibri" w:hAnsi="Calibri" w:cs="Calibri"/>
          <w:b/>
          <w:bCs/>
        </w:rPr>
        <w:t>Key message for QUOTE BOX:</w:t>
      </w:r>
    </w:p>
    <w:p w14:paraId="47F3EA31" w14:textId="77777777" w:rsidR="00505E64" w:rsidRDefault="00505E64" w:rsidP="00096CFA">
      <w:pPr>
        <w:rPr>
          <w:rFonts w:ascii="Calibri" w:eastAsia="Calibri" w:hAnsi="Calibri" w:cs="Calibri"/>
          <w:b/>
          <w:bCs/>
        </w:rPr>
      </w:pPr>
    </w:p>
    <w:p w14:paraId="4B75F930" w14:textId="0BD9B52F" w:rsidR="0016113C" w:rsidRDefault="0016113C" w:rsidP="00096CFA">
      <w:pPr>
        <w:rPr>
          <w:rFonts w:asciiTheme="minorHAnsi" w:hAnsiTheme="minorHAnsi" w:cstheme="minorBidi"/>
          <w:sz w:val="24"/>
          <w:szCs w:val="24"/>
        </w:rPr>
      </w:pPr>
      <w:r>
        <w:rPr>
          <w:rFonts w:ascii="Calibri" w:eastAsia="Calibri" w:hAnsi="Calibri" w:cs="Calibri"/>
          <w:b/>
          <w:bCs/>
        </w:rPr>
        <w:t>Q</w:t>
      </w:r>
      <w:r w:rsidR="001B732D">
        <w:rPr>
          <w:rFonts w:ascii="Calibri" w:eastAsia="Calibri" w:hAnsi="Calibri" w:cs="Calibri"/>
          <w:b/>
          <w:bCs/>
        </w:rPr>
        <w:t>UOTE BOX 1</w:t>
      </w:r>
      <w:r>
        <w:rPr>
          <w:rFonts w:ascii="Calibri" w:eastAsia="Calibri" w:hAnsi="Calibri" w:cs="Calibri"/>
          <w:b/>
          <w:bCs/>
        </w:rPr>
        <w:t xml:space="preserve">: </w:t>
      </w:r>
      <w:r w:rsidRPr="1E157D3E">
        <w:rPr>
          <w:rFonts w:asciiTheme="minorHAnsi" w:hAnsiTheme="minorHAnsi" w:cstheme="minorBidi"/>
          <w:sz w:val="24"/>
          <w:szCs w:val="24"/>
        </w:rPr>
        <w:t>‘</w:t>
      </w:r>
      <w:r w:rsidRPr="001B2208">
        <w:rPr>
          <w:rFonts w:asciiTheme="minorHAnsi" w:hAnsiTheme="minorHAnsi" w:cstheme="minorBidi"/>
          <w:sz w:val="24"/>
          <w:szCs w:val="24"/>
        </w:rPr>
        <w:t>We are still in the infancy of using digital technology in health, but this approach could be used for many chronic diseases, not just cancer</w:t>
      </w:r>
      <w:r>
        <w:rPr>
          <w:rFonts w:asciiTheme="minorHAnsi" w:hAnsiTheme="minorHAnsi" w:cstheme="minorBidi"/>
          <w:sz w:val="24"/>
          <w:szCs w:val="24"/>
        </w:rPr>
        <w:t xml:space="preserve">.’ - </w:t>
      </w:r>
      <w:proofErr w:type="spellStart"/>
      <w:r w:rsidRPr="001B2208">
        <w:rPr>
          <w:rFonts w:asciiTheme="minorHAnsi" w:hAnsiTheme="minorHAnsi" w:cstheme="minorBidi"/>
          <w:sz w:val="24"/>
          <w:szCs w:val="24"/>
        </w:rPr>
        <w:t>Pantelis</w:t>
      </w:r>
      <w:proofErr w:type="spellEnd"/>
      <w:r w:rsidRPr="001B2208">
        <w:rPr>
          <w:rFonts w:asciiTheme="minorHAnsi" w:hAnsiTheme="minorHAnsi" w:cstheme="minorBidi"/>
          <w:sz w:val="24"/>
          <w:szCs w:val="24"/>
        </w:rPr>
        <w:t xml:space="preserve"> </w:t>
      </w:r>
      <w:proofErr w:type="spellStart"/>
      <w:r w:rsidRPr="001B2208">
        <w:rPr>
          <w:rFonts w:asciiTheme="minorHAnsi" w:hAnsiTheme="minorHAnsi" w:cstheme="minorBidi"/>
          <w:sz w:val="24"/>
          <w:szCs w:val="24"/>
        </w:rPr>
        <w:t>Natsiavas</w:t>
      </w:r>
      <w:proofErr w:type="spellEnd"/>
      <w:r w:rsidR="001B732D">
        <w:rPr>
          <w:rFonts w:asciiTheme="minorHAnsi" w:hAnsiTheme="minorHAnsi" w:cstheme="minorBidi"/>
          <w:sz w:val="24"/>
          <w:szCs w:val="24"/>
        </w:rPr>
        <w:t xml:space="preserve">, </w:t>
      </w:r>
      <w:proofErr w:type="spellStart"/>
      <w:r w:rsidR="001B732D">
        <w:rPr>
          <w:rFonts w:asciiTheme="minorHAnsi" w:hAnsiTheme="minorHAnsi" w:cstheme="minorBidi"/>
          <w:sz w:val="24"/>
          <w:szCs w:val="24"/>
        </w:rPr>
        <w:t>MyPal</w:t>
      </w:r>
      <w:proofErr w:type="spellEnd"/>
    </w:p>
    <w:p w14:paraId="716B88E7" w14:textId="77777777" w:rsidR="001B732D" w:rsidRDefault="001B732D" w:rsidP="00096CFA">
      <w:pPr>
        <w:rPr>
          <w:rFonts w:asciiTheme="minorHAnsi" w:hAnsiTheme="minorHAnsi" w:cstheme="minorBidi"/>
          <w:sz w:val="24"/>
          <w:szCs w:val="24"/>
        </w:rPr>
      </w:pPr>
    </w:p>
    <w:p w14:paraId="5F18EF6B" w14:textId="6014579A" w:rsidR="001B732D" w:rsidRDefault="001B732D" w:rsidP="00096CFA">
      <w:pPr>
        <w:rPr>
          <w:rFonts w:asciiTheme="minorHAnsi" w:hAnsiTheme="minorHAnsi" w:cstheme="minorBidi"/>
          <w:sz w:val="24"/>
          <w:szCs w:val="24"/>
        </w:rPr>
      </w:pPr>
      <w:r w:rsidRPr="001B732D">
        <w:rPr>
          <w:rFonts w:asciiTheme="minorHAnsi" w:hAnsiTheme="minorHAnsi" w:cstheme="minorBidi"/>
          <w:b/>
          <w:bCs/>
          <w:sz w:val="24"/>
          <w:szCs w:val="24"/>
        </w:rPr>
        <w:t>QUOTE BOX 2</w:t>
      </w:r>
      <w:r>
        <w:rPr>
          <w:rFonts w:asciiTheme="minorHAnsi" w:hAnsiTheme="minorHAnsi" w:cstheme="minorBidi"/>
          <w:sz w:val="24"/>
          <w:szCs w:val="24"/>
        </w:rPr>
        <w:t xml:space="preserve">: </w:t>
      </w:r>
      <w:r w:rsidR="00C64D9A">
        <w:rPr>
          <w:rFonts w:asciiTheme="minorHAnsi" w:hAnsiTheme="minorHAnsi" w:cstheme="minorBidi"/>
          <w:sz w:val="24"/>
          <w:szCs w:val="24"/>
        </w:rPr>
        <w:t>‘</w:t>
      </w:r>
      <w:r w:rsidR="00C64D9A" w:rsidRPr="00D713B7">
        <w:rPr>
          <w:rFonts w:ascii="Calibri" w:eastAsia="Open Sans" w:hAnsi="Calibri" w:cs="Calibri"/>
        </w:rPr>
        <w:t xml:space="preserve">European research and innovation in health is about </w:t>
      </w:r>
      <w:r w:rsidR="00C64D9A" w:rsidRPr="00D713B7">
        <w:rPr>
          <w:rFonts w:ascii="Calibri" w:eastAsia="Open Sans" w:hAnsi="Calibri" w:cs="Calibri"/>
          <w:b/>
          <w:bCs/>
        </w:rPr>
        <w:t xml:space="preserve">working together across borders, sharing each other's </w:t>
      </w:r>
      <w:r w:rsidR="00C64D9A" w:rsidRPr="0016571A">
        <w:rPr>
          <w:rFonts w:ascii="Calibri" w:eastAsia="Open Sans" w:hAnsi="Calibri" w:cs="Calibri"/>
          <w:b/>
          <w:bCs/>
        </w:rPr>
        <w:t xml:space="preserve">knowledge and resources </w:t>
      </w:r>
      <w:r w:rsidR="00C64D9A" w:rsidRPr="0016571A">
        <w:rPr>
          <w:rFonts w:ascii="Calibri" w:eastAsia="Open Sans" w:hAnsi="Calibri" w:cs="Calibri"/>
        </w:rPr>
        <w:t>and improving our health and care systems tog</w:t>
      </w:r>
      <w:r w:rsidR="00C64D9A" w:rsidRPr="00353367">
        <w:rPr>
          <w:rFonts w:ascii="Calibri" w:eastAsia="Open Sans" w:hAnsi="Calibri" w:cs="Calibri"/>
        </w:rPr>
        <w:t>ether.</w:t>
      </w:r>
      <w:r w:rsidR="00C64D9A">
        <w:rPr>
          <w:rFonts w:asciiTheme="minorHAnsi" w:hAnsiTheme="minorHAnsi" w:cstheme="minorBidi"/>
          <w:sz w:val="24"/>
          <w:szCs w:val="24"/>
        </w:rPr>
        <w:t>’</w:t>
      </w:r>
    </w:p>
    <w:p w14:paraId="7808E866" w14:textId="77777777" w:rsidR="0016113C" w:rsidRDefault="0016113C" w:rsidP="00096CFA">
      <w:pPr>
        <w:rPr>
          <w:rFonts w:asciiTheme="minorHAnsi" w:hAnsiTheme="minorHAnsi" w:cstheme="minorBidi"/>
          <w:sz w:val="24"/>
          <w:szCs w:val="24"/>
        </w:rPr>
      </w:pPr>
    </w:p>
    <w:p w14:paraId="1126068D" w14:textId="77777777" w:rsidR="0016113C" w:rsidRPr="001B2208" w:rsidRDefault="0016113C" w:rsidP="00096CFA">
      <w:pPr>
        <w:rPr>
          <w:rFonts w:asciiTheme="minorHAnsi" w:hAnsiTheme="minorHAnsi" w:cstheme="minorBidi"/>
          <w:sz w:val="24"/>
          <w:szCs w:val="24"/>
        </w:rPr>
      </w:pPr>
    </w:p>
    <w:p w14:paraId="661710DF" w14:textId="77777777" w:rsidR="00096CFA" w:rsidRPr="001B2208" w:rsidRDefault="00096CFA">
      <w:pPr>
        <w:rPr>
          <w:rFonts w:asciiTheme="minorHAnsi" w:hAnsiTheme="minorHAnsi" w:cstheme="minorHAnsi"/>
        </w:rPr>
      </w:pPr>
    </w:p>
    <w:sectPr w:rsidR="00096CFA" w:rsidRPr="001B2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BC67" w14:textId="77777777" w:rsidR="007232E3" w:rsidRDefault="007232E3" w:rsidP="00A7476F">
      <w:pPr>
        <w:spacing w:line="240" w:lineRule="auto"/>
      </w:pPr>
      <w:r>
        <w:separator/>
      </w:r>
    </w:p>
  </w:endnote>
  <w:endnote w:type="continuationSeparator" w:id="0">
    <w:p w14:paraId="6FCB2B7C" w14:textId="77777777" w:rsidR="007232E3" w:rsidRDefault="007232E3" w:rsidP="00A7476F">
      <w:pPr>
        <w:spacing w:line="240" w:lineRule="auto"/>
      </w:pPr>
      <w:r>
        <w:continuationSeparator/>
      </w:r>
    </w:p>
  </w:endnote>
  <w:endnote w:type="continuationNotice" w:id="1">
    <w:p w14:paraId="7CD230F2" w14:textId="77777777" w:rsidR="007232E3" w:rsidRDefault="00723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EC Square Sans Cond Pro Medium"/>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5843" w14:textId="77777777" w:rsidR="007232E3" w:rsidRDefault="007232E3" w:rsidP="00A7476F">
      <w:pPr>
        <w:spacing w:line="240" w:lineRule="auto"/>
      </w:pPr>
      <w:r>
        <w:separator/>
      </w:r>
    </w:p>
  </w:footnote>
  <w:footnote w:type="continuationSeparator" w:id="0">
    <w:p w14:paraId="5B6A6643" w14:textId="77777777" w:rsidR="007232E3" w:rsidRDefault="007232E3" w:rsidP="00A7476F">
      <w:pPr>
        <w:spacing w:line="240" w:lineRule="auto"/>
      </w:pPr>
      <w:r>
        <w:continuationSeparator/>
      </w:r>
    </w:p>
  </w:footnote>
  <w:footnote w:type="continuationNotice" w:id="1">
    <w:p w14:paraId="474B126A" w14:textId="77777777" w:rsidR="007232E3" w:rsidRDefault="007232E3">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FA"/>
    <w:rsid w:val="00005DB2"/>
    <w:rsid w:val="00096CFA"/>
    <w:rsid w:val="0016113C"/>
    <w:rsid w:val="001B2208"/>
    <w:rsid w:val="001B732D"/>
    <w:rsid w:val="003208FC"/>
    <w:rsid w:val="00505E64"/>
    <w:rsid w:val="0055602F"/>
    <w:rsid w:val="005A6079"/>
    <w:rsid w:val="005D1168"/>
    <w:rsid w:val="00616E48"/>
    <w:rsid w:val="00706CD0"/>
    <w:rsid w:val="007232E3"/>
    <w:rsid w:val="00743DDD"/>
    <w:rsid w:val="00834E1B"/>
    <w:rsid w:val="00842634"/>
    <w:rsid w:val="00912AA6"/>
    <w:rsid w:val="0097314C"/>
    <w:rsid w:val="00A51600"/>
    <w:rsid w:val="00A63788"/>
    <w:rsid w:val="00A67E29"/>
    <w:rsid w:val="00A7476F"/>
    <w:rsid w:val="00B3335F"/>
    <w:rsid w:val="00BC5CE9"/>
    <w:rsid w:val="00C64D9A"/>
    <w:rsid w:val="00DE5AC6"/>
    <w:rsid w:val="00E95D23"/>
    <w:rsid w:val="00FE5039"/>
    <w:rsid w:val="01E2A6DB"/>
    <w:rsid w:val="0370B0C3"/>
    <w:rsid w:val="04719F8B"/>
    <w:rsid w:val="09D2E0C3"/>
    <w:rsid w:val="0A8FF9A3"/>
    <w:rsid w:val="0C6AF76A"/>
    <w:rsid w:val="0EC2102A"/>
    <w:rsid w:val="10E748D4"/>
    <w:rsid w:val="126B4093"/>
    <w:rsid w:val="12831935"/>
    <w:rsid w:val="1395C0C3"/>
    <w:rsid w:val="17718B50"/>
    <w:rsid w:val="1B51EA84"/>
    <w:rsid w:val="1B9B2FFA"/>
    <w:rsid w:val="1C79ACDD"/>
    <w:rsid w:val="1CC00C87"/>
    <w:rsid w:val="1DC1406D"/>
    <w:rsid w:val="1E157D3E"/>
    <w:rsid w:val="1E5FCCE0"/>
    <w:rsid w:val="1E62DF6C"/>
    <w:rsid w:val="1F1A8874"/>
    <w:rsid w:val="268907C0"/>
    <w:rsid w:val="27607E12"/>
    <w:rsid w:val="2C4DF7E3"/>
    <w:rsid w:val="2D0148EF"/>
    <w:rsid w:val="2E338E8E"/>
    <w:rsid w:val="2F063B9E"/>
    <w:rsid w:val="3175962B"/>
    <w:rsid w:val="319B7791"/>
    <w:rsid w:val="32DAEF0E"/>
    <w:rsid w:val="33010BCA"/>
    <w:rsid w:val="353B674D"/>
    <w:rsid w:val="39406358"/>
    <w:rsid w:val="3AC18357"/>
    <w:rsid w:val="3FDB71F1"/>
    <w:rsid w:val="42631CA9"/>
    <w:rsid w:val="455CA3F6"/>
    <w:rsid w:val="45938E72"/>
    <w:rsid w:val="47369527"/>
    <w:rsid w:val="473C789D"/>
    <w:rsid w:val="49B69494"/>
    <w:rsid w:val="4D3ED54F"/>
    <w:rsid w:val="5203CD07"/>
    <w:rsid w:val="524F2E73"/>
    <w:rsid w:val="5A0DFD71"/>
    <w:rsid w:val="5A120DCB"/>
    <w:rsid w:val="5AA7C301"/>
    <w:rsid w:val="5CECEA5B"/>
    <w:rsid w:val="5FB3ABFD"/>
    <w:rsid w:val="5FCB3FA2"/>
    <w:rsid w:val="5FECAE29"/>
    <w:rsid w:val="605E4ED9"/>
    <w:rsid w:val="60D1B819"/>
    <w:rsid w:val="60E732FC"/>
    <w:rsid w:val="654CCF8F"/>
    <w:rsid w:val="6A3BDB20"/>
    <w:rsid w:val="6C8A40B5"/>
    <w:rsid w:val="6D3B3F9F"/>
    <w:rsid w:val="6E1482C2"/>
    <w:rsid w:val="6F2F64AD"/>
    <w:rsid w:val="70ED4319"/>
    <w:rsid w:val="79154D64"/>
    <w:rsid w:val="7AB11DC5"/>
    <w:rsid w:val="7B830C09"/>
    <w:rsid w:val="7EEE3373"/>
    <w:rsid w:val="7F2D6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62A8"/>
  <w15:chartTrackingRefBased/>
  <w15:docId w15:val="{80169CAD-41C4-4611-AD53-19534F35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FA"/>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1600"/>
    <w:rPr>
      <w:rFonts w:ascii="Arial" w:eastAsia="Arial" w:hAnsi="Arial" w:cs="Arial"/>
      <w:kern w:val="0"/>
      <w:sz w:val="22"/>
      <w:szCs w:val="22"/>
      <w:lang w:eastAsia="en-GB"/>
      <w14:ligatures w14:val="none"/>
    </w:rPr>
  </w:style>
  <w:style w:type="paragraph" w:styleId="BalloonText">
    <w:name w:val="Balloon Text"/>
    <w:basedOn w:val="Normal"/>
    <w:link w:val="BalloonTextChar"/>
    <w:uiPriority w:val="99"/>
    <w:semiHidden/>
    <w:unhideWhenUsed/>
    <w:rsid w:val="001B22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208"/>
    <w:rPr>
      <w:rFonts w:ascii="Segoe UI" w:eastAsia="Arial" w:hAnsi="Segoe UI" w:cs="Segoe UI"/>
      <w:kern w:val="0"/>
      <w:sz w:val="18"/>
      <w:szCs w:val="18"/>
      <w:lang w:eastAsia="en-GB"/>
      <w14:ligatures w14:val="none"/>
    </w:rPr>
  </w:style>
  <w:style w:type="paragraph" w:styleId="Header">
    <w:name w:val="header"/>
    <w:basedOn w:val="Normal"/>
    <w:link w:val="HeaderChar"/>
    <w:uiPriority w:val="99"/>
    <w:semiHidden/>
    <w:unhideWhenUsed/>
    <w:rsid w:val="00A67E2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7E29"/>
    <w:rPr>
      <w:rFonts w:ascii="Arial" w:eastAsia="Arial" w:hAnsi="Arial" w:cs="Arial"/>
      <w:kern w:val="0"/>
      <w:sz w:val="22"/>
      <w:szCs w:val="22"/>
      <w:lang w:eastAsia="en-GB"/>
      <w14:ligatures w14:val="none"/>
    </w:rPr>
  </w:style>
  <w:style w:type="paragraph" w:styleId="Footer">
    <w:name w:val="footer"/>
    <w:basedOn w:val="Normal"/>
    <w:link w:val="FooterChar"/>
    <w:uiPriority w:val="99"/>
    <w:semiHidden/>
    <w:unhideWhenUsed/>
    <w:rsid w:val="00A67E2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67E29"/>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39E5E-A22B-48DE-9E67-859B29104901}">
  <ds:schemaRefs>
    <ds:schemaRef ds:uri="http://schemas.microsoft.com/office/2006/metadata/properties"/>
    <ds:schemaRef ds:uri="http://schemas.microsoft.com/office/infopath/2007/PartnerControls"/>
    <ds:schemaRef ds:uri="7d1b97a8-51d8-406d-8036-119157ac06a7"/>
  </ds:schemaRefs>
</ds:datastoreItem>
</file>

<file path=customXml/itemProps2.xml><?xml version="1.0" encoding="utf-8"?>
<ds:datastoreItem xmlns:ds="http://schemas.openxmlformats.org/officeDocument/2006/customXml" ds:itemID="{5083A1A6-D4B5-45A3-8E07-B8B9D38DD5F2}">
  <ds:schemaRefs>
    <ds:schemaRef ds:uri="http://schemas.microsoft.com/sharepoint/v3/contenttype/forms"/>
  </ds:schemaRefs>
</ds:datastoreItem>
</file>

<file path=customXml/itemProps3.xml><?xml version="1.0" encoding="utf-8"?>
<ds:datastoreItem xmlns:ds="http://schemas.openxmlformats.org/officeDocument/2006/customXml" ds:itemID="{0CDBAD33-51B7-487E-8E55-D900C5DD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Oksana Polyuga</cp:lastModifiedBy>
  <cp:revision>13</cp:revision>
  <dcterms:created xsi:type="dcterms:W3CDTF">2023-04-26T07:48:00Z</dcterms:created>
  <dcterms:modified xsi:type="dcterms:W3CDTF">2023-05-02T15:29:00Z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0x01010068934AE12C887D479C1DC76E4FC673A6</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2023-04-25T14:39:38Z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c42eb4fb-e915-4e32-bc90-d3e63f9022e3</vt:lpwstr>
  </property>
  <property fmtid="{D5CDD505-2E9C-101B-9397-08002B2CF9AE}" pid="10" name="MSIP_Label_6bd9ddd1-4d20-43f6-abfa-fc3c07406f94_ContentBits">
    <vt:lpwstr>0</vt:lpwstr>
  </property>
</Properties>
</file>